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D51EF9" w:rsidP="00514DB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    «6» ноября</w:t>
      </w:r>
      <w:r w:rsidR="00514DBB" w:rsidRPr="00E508E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2018</w:t>
      </w:r>
      <w:r w:rsidR="00392CE4" w:rsidRPr="00E508E9">
        <w:rPr>
          <w:rFonts w:eastAsia="Times New Roman" w:cs="Times New Roman"/>
          <w:color w:val="000000"/>
        </w:rPr>
        <w:t xml:space="preserve"> год</w:t>
      </w:r>
      <w:r w:rsidR="006C6F07">
        <w:rPr>
          <w:rFonts w:eastAsia="Times New Roman" w:cs="Times New Roman"/>
          <w:color w:val="000000"/>
        </w:rPr>
        <w:t>а</w:t>
      </w:r>
      <w:bookmarkStart w:id="0" w:name="_GoBack"/>
      <w:bookmarkEnd w:id="0"/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D200AA">
        <w:rPr>
          <w:rFonts w:eastAsia="Times New Roman" w:cs="Times New Roman"/>
          <w:color w:val="000000"/>
        </w:rPr>
        <w:t xml:space="preserve">    </w:t>
      </w:r>
      <w:r w:rsidR="00392CE4" w:rsidRPr="00372200">
        <w:rPr>
          <w:rFonts w:eastAsia="Segoe UI Symbol" w:cs="Times New Roman"/>
          <w:color w:val="000000"/>
        </w:rPr>
        <w:t>№</w:t>
      </w:r>
      <w:r w:rsidR="00D200AA">
        <w:rPr>
          <w:rFonts w:eastAsia="Times New Roman" w:cs="Times New Roman"/>
          <w:color w:val="000000"/>
        </w:rPr>
        <w:t xml:space="preserve"> 8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D51EF9" w:rsidRDefault="009543DE" w:rsidP="00D51EF9">
      <w:pPr>
        <w:jc w:val="both"/>
      </w:pPr>
      <w:r>
        <w:rPr>
          <w:rFonts w:cs="Times New Roman"/>
          <w:color w:val="000000"/>
        </w:rPr>
        <w:t xml:space="preserve">   </w:t>
      </w:r>
      <w:r w:rsidR="00D51EF9">
        <w:rPr>
          <w:rFonts w:cs="Times New Roman"/>
          <w:color w:val="000000"/>
        </w:rPr>
        <w:t xml:space="preserve">      </w:t>
      </w:r>
      <w:r w:rsidR="00392CE4" w:rsidRPr="00736837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736837">
        <w:rPr>
          <w:rFonts w:cs="Times New Roman"/>
          <w:color w:val="000000"/>
        </w:rPr>
        <w:t xml:space="preserve"> </w:t>
      </w:r>
      <w:r w:rsidR="00BC51FB" w:rsidRPr="00736837">
        <w:t>п</w:t>
      </w:r>
      <w:r w:rsidR="00736837">
        <w:t>остановления</w:t>
      </w:r>
      <w:r w:rsidR="00BC51FB" w:rsidRPr="00736837">
        <w:t xml:space="preserve"> администрации </w:t>
      </w:r>
      <w:proofErr w:type="spellStart"/>
      <w:r w:rsidR="00BC51FB" w:rsidRPr="009543DE">
        <w:t>Кореновского</w:t>
      </w:r>
      <w:proofErr w:type="spellEnd"/>
      <w:r w:rsidR="00BC51FB" w:rsidRPr="009543DE">
        <w:t xml:space="preserve"> городского поселения </w:t>
      </w:r>
      <w:proofErr w:type="spellStart"/>
      <w:r w:rsidR="00D51EF9">
        <w:t>Кореновского</w:t>
      </w:r>
      <w:proofErr w:type="spellEnd"/>
      <w:r w:rsidR="00D51EF9">
        <w:t xml:space="preserve"> района от 9 сентября 2014 года №842 «Об утверждении порядка и условий списания нереальной к взысканию задолженности по неналоговым доходам перед бюджетом </w:t>
      </w:r>
      <w:proofErr w:type="spellStart"/>
      <w:r w:rsidR="00D51EF9">
        <w:t>Кореновского</w:t>
      </w:r>
      <w:proofErr w:type="spellEnd"/>
      <w:r w:rsidR="00D51EF9">
        <w:t xml:space="preserve"> городского поселения </w:t>
      </w:r>
      <w:proofErr w:type="spellStart"/>
      <w:r w:rsidR="00D51EF9">
        <w:t>Кореновского</w:t>
      </w:r>
      <w:proofErr w:type="spellEnd"/>
      <w:r w:rsidR="00D51EF9">
        <w:t xml:space="preserve"> района, главным администратором которых является управление земельных и имущественных отношений администрации муниципального образования </w:t>
      </w:r>
      <w:proofErr w:type="spellStart"/>
      <w:r w:rsidR="00D51EF9">
        <w:t>Кореновский</w:t>
      </w:r>
      <w:proofErr w:type="spellEnd"/>
      <w:r w:rsidR="00D51EF9">
        <w:t xml:space="preserve"> район».</w:t>
      </w:r>
    </w:p>
    <w:p w:rsidR="00D200AA" w:rsidRPr="00D51EF9" w:rsidRDefault="00D200AA" w:rsidP="00D51EF9">
      <w:pPr>
        <w:jc w:val="both"/>
      </w:pPr>
      <w:r>
        <w:rPr>
          <w:bCs/>
        </w:rPr>
        <w:t xml:space="preserve">           </w:t>
      </w: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 xml:space="preserve">. В соответствии с пунктом 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при осуществлении мониторинга для обеспечения принятия (издания),  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D200AA" w:rsidRPr="00372200" w:rsidRDefault="00D200AA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</w:t>
            </w:r>
            <w:r w:rsidRPr="0097008B">
              <w:rPr>
                <w:rFonts w:cs="Times New Roman"/>
              </w:rPr>
              <w:lastRenderedPageBreak/>
              <w:t xml:space="preserve">актов Краснодарского края при принятии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Не в</w:t>
            </w:r>
            <w:r w:rsidRPr="0097008B">
              <w:rPr>
                <w:rFonts w:cs="Times New Roman"/>
              </w:rPr>
              <w:t xml:space="preserve">ыявлены 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его применении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7008B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7008B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ind w:firstLine="709"/>
        <w:jc w:val="both"/>
        <w:rPr>
          <w:rFonts w:cs="Times New Roman"/>
        </w:rPr>
      </w:pPr>
      <w:proofErr w:type="gramStart"/>
      <w:r w:rsidRPr="0097008B">
        <w:rPr>
          <w:rFonts w:cs="Times New Roman"/>
          <w:lang w:val="en-US"/>
        </w:rPr>
        <w:t>II</w:t>
      </w:r>
      <w:r w:rsidRPr="0097008B">
        <w:rPr>
          <w:rFonts w:cs="Times New Roman"/>
        </w:rPr>
        <w:t xml:space="preserve">. В </w:t>
      </w:r>
      <w:proofErr w:type="spellStart"/>
      <w:r w:rsidRPr="0097008B">
        <w:rPr>
          <w:rFonts w:cs="Times New Roman"/>
        </w:rPr>
        <w:t>соотвествии</w:t>
      </w:r>
      <w:proofErr w:type="spellEnd"/>
      <w:r w:rsidRPr="0097008B">
        <w:rPr>
          <w:rFonts w:cs="Times New Roman"/>
        </w:rPr>
        <w:t xml:space="preserve"> с пунктом 14 решения Совета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от 24 июня 2015 года №92 «</w:t>
      </w:r>
      <w:r w:rsidRPr="0097008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7008B">
        <w:rPr>
          <w:rFonts w:cs="Times New Roman"/>
          <w:color w:val="333333"/>
        </w:rPr>
        <w:t>правоприменения</w:t>
      </w:r>
      <w:proofErr w:type="spellEnd"/>
      <w:r w:rsidRPr="0097008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городского поселения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района» </w:t>
      </w:r>
      <w:r w:rsidRPr="0097008B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97008B">
        <w:rPr>
          <w:rFonts w:cs="Times New Roman"/>
        </w:rPr>
        <w:t>коррупциогенных</w:t>
      </w:r>
      <w:proofErr w:type="spellEnd"/>
      <w:r w:rsidRPr="0097008B">
        <w:rPr>
          <w:rFonts w:cs="Times New Roman"/>
        </w:rPr>
        <w:t xml:space="preserve"> факторов при осуществлении мониторинга </w:t>
      </w:r>
      <w:proofErr w:type="spellStart"/>
      <w:r w:rsidRPr="0097008B">
        <w:rPr>
          <w:rFonts w:cs="Times New Roman"/>
        </w:rPr>
        <w:t>правоприменения</w:t>
      </w:r>
      <w:proofErr w:type="spellEnd"/>
      <w:r w:rsidRPr="0097008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D200AA" w:rsidRPr="0097008B" w:rsidRDefault="00D200AA" w:rsidP="00D200AA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</w:t>
            </w:r>
            <w:r w:rsidRPr="0097008B">
              <w:rPr>
                <w:rFonts w:cs="Times New Roman"/>
              </w:rPr>
              <w:lastRenderedPageBreak/>
              <w:t>утратившими силу (отмены) отсутствует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55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>7</w:t>
            </w:r>
          </w:p>
          <w:p w:rsidR="00D200AA" w:rsidRPr="0097008B" w:rsidRDefault="00D200AA" w:rsidP="00556516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                           -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факторов;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  <w:p w:rsidR="00D200AA" w:rsidRPr="0097008B" w:rsidRDefault="00D200AA" w:rsidP="00556516">
            <w:pPr>
              <w:rPr>
                <w:rFonts w:cs="Times New Roman"/>
              </w:rPr>
            </w:pPr>
          </w:p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ind w:firstLine="709"/>
        <w:jc w:val="both"/>
        <w:rPr>
          <w:rFonts w:cs="Times New Roman"/>
          <w:color w:val="333333"/>
        </w:rPr>
      </w:pPr>
      <w:proofErr w:type="gramStart"/>
      <w:r w:rsidRPr="0097008B">
        <w:rPr>
          <w:rFonts w:cs="Times New Roman"/>
          <w:lang w:val="en-US"/>
        </w:rPr>
        <w:t>III</w:t>
      </w:r>
      <w:r w:rsidRPr="0097008B">
        <w:rPr>
          <w:rFonts w:cs="Times New Roman"/>
        </w:rPr>
        <w:t xml:space="preserve">. В соответствии с пунктом 15 решения Совета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от 24 июня 2015 года №92 «</w:t>
      </w:r>
      <w:r w:rsidRPr="0097008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7008B">
        <w:rPr>
          <w:rFonts w:cs="Times New Roman"/>
          <w:color w:val="333333"/>
        </w:rPr>
        <w:t>правоприменения</w:t>
      </w:r>
      <w:proofErr w:type="spellEnd"/>
      <w:r w:rsidRPr="0097008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городского поселения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района» </w:t>
      </w:r>
      <w:r w:rsidRPr="0097008B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97008B">
        <w:rPr>
          <w:rFonts w:cs="Times New Roman"/>
        </w:rPr>
        <w:t>правоприменения</w:t>
      </w:r>
      <w:proofErr w:type="spellEnd"/>
      <w:r w:rsidRPr="0097008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44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55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D200AA" w:rsidRPr="0097008B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4B4B17" w:rsidRDefault="00D200AA" w:rsidP="00D200AA">
      <w:pPr>
        <w:jc w:val="both"/>
        <w:rPr>
          <w:rFonts w:eastAsia="Calibri" w:cs="Times New Roman"/>
          <w:kern w:val="0"/>
        </w:rPr>
      </w:pPr>
      <w:r w:rsidRPr="0097008B">
        <w:rPr>
          <w:rFonts w:eastAsia="WenQuanYi Micro Hei" w:cs="Times New Roman"/>
          <w:color w:val="000000"/>
          <w:kern w:val="0"/>
          <w:lang w:eastAsia="zh-CN" w:bidi="hi-IN"/>
        </w:rPr>
        <w:t xml:space="preserve">            Таким образом, представленный нормативный правовой акт – </w:t>
      </w:r>
      <w:r w:rsidR="004B4B17" w:rsidRPr="00736837">
        <w:t>п</w:t>
      </w:r>
      <w:r w:rsidR="004B4B17">
        <w:t>остановление</w:t>
      </w:r>
      <w:r w:rsidR="004B4B17" w:rsidRPr="00736837">
        <w:t xml:space="preserve"> администрации </w:t>
      </w:r>
      <w:proofErr w:type="spellStart"/>
      <w:r w:rsidR="004B4B17" w:rsidRPr="009543DE">
        <w:t>Кореновского</w:t>
      </w:r>
      <w:proofErr w:type="spellEnd"/>
      <w:r w:rsidR="004B4B17" w:rsidRPr="009543DE">
        <w:t xml:space="preserve"> городского поселения </w:t>
      </w:r>
      <w:proofErr w:type="spellStart"/>
      <w:r w:rsidR="004B4B17" w:rsidRPr="009543DE">
        <w:t>Кореновского</w:t>
      </w:r>
      <w:proofErr w:type="spellEnd"/>
      <w:r w:rsidR="004B4B17" w:rsidRPr="009543DE">
        <w:t xml:space="preserve"> района от </w:t>
      </w:r>
      <w:r w:rsidR="004B4B17">
        <w:t>9 сентября 2014 года №842</w:t>
      </w:r>
      <w:r w:rsidR="004B4B17" w:rsidRPr="009543DE">
        <w:t xml:space="preserve"> «</w:t>
      </w:r>
      <w:r w:rsidR="004B4B17">
        <w:t>Об утверждении порядка и условий списания нереальной к</w:t>
      </w:r>
      <w:r w:rsidR="004B4B17">
        <w:rPr>
          <w:rFonts w:eastAsia="Calibri" w:cs="Times New Roman"/>
          <w:kern w:val="0"/>
        </w:rPr>
        <w:t xml:space="preserve"> </w:t>
      </w:r>
      <w:r w:rsidR="004B4B17">
        <w:t>взысканию задолженности по неналоговым доходам перед</w:t>
      </w:r>
      <w:r w:rsidR="004B4B17">
        <w:rPr>
          <w:rFonts w:eastAsia="Calibri" w:cs="Times New Roman"/>
          <w:kern w:val="0"/>
        </w:rPr>
        <w:t xml:space="preserve"> </w:t>
      </w:r>
      <w:r w:rsidR="004B4B17">
        <w:t xml:space="preserve">бюджетом </w:t>
      </w:r>
      <w:proofErr w:type="spellStart"/>
      <w:r w:rsidR="004B4B17">
        <w:t>Кореновского</w:t>
      </w:r>
      <w:proofErr w:type="spellEnd"/>
      <w:r w:rsidR="004B4B17">
        <w:t xml:space="preserve"> городского поселения </w:t>
      </w:r>
      <w:proofErr w:type="spellStart"/>
      <w:r w:rsidR="004B4B17">
        <w:t>Кореновского</w:t>
      </w:r>
      <w:proofErr w:type="spellEnd"/>
      <w:r w:rsidR="004B4B17">
        <w:t xml:space="preserve"> района, главным администратором которых является управление</w:t>
      </w:r>
      <w:r w:rsidR="004B4B17">
        <w:rPr>
          <w:rFonts w:eastAsia="Calibri" w:cs="Times New Roman"/>
          <w:kern w:val="0"/>
        </w:rPr>
        <w:t xml:space="preserve"> </w:t>
      </w:r>
      <w:r w:rsidR="004B4B17">
        <w:t xml:space="preserve">земельных и имущественных отношений администрации муниципального образования </w:t>
      </w:r>
      <w:proofErr w:type="spellStart"/>
      <w:r w:rsidR="004B4B17">
        <w:t>Кореновский</w:t>
      </w:r>
      <w:proofErr w:type="spellEnd"/>
      <w:r w:rsidR="004B4B17">
        <w:t xml:space="preserve"> </w:t>
      </w:r>
      <w:proofErr w:type="spellStart"/>
      <w:r w:rsidR="004B4B17">
        <w:t>район»</w:t>
      </w:r>
      <w:r w:rsidRPr="00100B4B">
        <w:rPr>
          <w:rFonts w:eastAsia="WenQuanYi Micro Hei"/>
          <w:color w:val="000000"/>
          <w:lang w:eastAsia="zh-CN" w:bidi="hi-IN"/>
        </w:rPr>
        <w:t>противоречий</w:t>
      </w:r>
      <w:proofErr w:type="spellEnd"/>
      <w:r w:rsidRPr="00100B4B">
        <w:rPr>
          <w:rFonts w:eastAsia="WenQuanYi Micro Hei"/>
          <w:color w:val="000000"/>
          <w:lang w:eastAsia="zh-CN" w:bidi="hi-IN"/>
        </w:rPr>
        <w:t xml:space="preserve"> действующему законодательству не имеет.</w:t>
      </w:r>
    </w:p>
    <w:p w:rsidR="00D200AA" w:rsidRDefault="00D200AA" w:rsidP="00D200AA">
      <w:pPr>
        <w:tabs>
          <w:tab w:val="left" w:pos="8505"/>
        </w:tabs>
        <w:jc w:val="both"/>
      </w:pPr>
    </w:p>
    <w:p w:rsidR="00D200AA" w:rsidRPr="0097008B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Default="00D200A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</w:p>
    <w:p w:rsidR="004B4B17" w:rsidRPr="0097008B" w:rsidRDefault="004B4B17" w:rsidP="00D200AA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финансово-экономического отдела</w:t>
      </w:r>
    </w:p>
    <w:p w:rsidR="00D200AA" w:rsidRPr="0097008B" w:rsidRDefault="00D200A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администрации </w:t>
      </w:r>
      <w:proofErr w:type="spellStart"/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D200AA" w:rsidRPr="0097008B" w:rsidRDefault="00D200A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городского поселения </w:t>
      </w:r>
    </w:p>
    <w:p w:rsidR="00D200AA" w:rsidRPr="00BC51FB" w:rsidRDefault="00D200AA" w:rsidP="00D200AA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Pr="0097008B">
        <w:rPr>
          <w:rFonts w:eastAsia="Times New Roman" w:cs="Times New Roman"/>
          <w:spacing w:val="4"/>
          <w:kern w:val="0"/>
          <w:lang w:eastAsia="en-US"/>
        </w:rPr>
        <w:t xml:space="preserve">                                                                                     </w:t>
      </w:r>
      <w:r w:rsidR="004B4B17">
        <w:rPr>
          <w:rFonts w:eastAsia="Times New Roman" w:cs="Times New Roman"/>
          <w:spacing w:val="4"/>
          <w:kern w:val="0"/>
          <w:lang w:eastAsia="en-US"/>
        </w:rPr>
        <w:t xml:space="preserve">   Ю.А. </w:t>
      </w:r>
      <w:proofErr w:type="spellStart"/>
      <w:r w:rsidR="004B4B17">
        <w:rPr>
          <w:rFonts w:eastAsia="Times New Roman" w:cs="Times New Roman"/>
          <w:spacing w:val="4"/>
          <w:kern w:val="0"/>
          <w:lang w:eastAsia="en-US"/>
        </w:rPr>
        <w:t>Киричко</w:t>
      </w:r>
      <w:proofErr w:type="spellEnd"/>
    </w:p>
    <w:p w:rsidR="00D200AA" w:rsidRPr="00BC51FB" w:rsidRDefault="00D200AA" w:rsidP="00D200AA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D200AA" w:rsidRDefault="00D200AA" w:rsidP="00D200A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D12FDE" w:rsidRDefault="00D200AA" w:rsidP="00D200AA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D200AA" w:rsidRPr="00372200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372200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372200" w:rsidRDefault="00D200AA" w:rsidP="00D200AA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D200AA" w:rsidRDefault="00D200AA" w:rsidP="009543DE">
      <w:pPr>
        <w:tabs>
          <w:tab w:val="left" w:pos="8364"/>
        </w:tabs>
        <w:ind w:firstLine="567"/>
        <w:jc w:val="both"/>
        <w:rPr>
          <w:rFonts w:eastAsia="Times New Roman"/>
          <w:color w:val="141414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 w:rsidSect="009543D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83C79"/>
    <w:rsid w:val="00392CE4"/>
    <w:rsid w:val="003A2986"/>
    <w:rsid w:val="003B5B8B"/>
    <w:rsid w:val="00460BB4"/>
    <w:rsid w:val="0047741B"/>
    <w:rsid w:val="00487CCA"/>
    <w:rsid w:val="004A05B1"/>
    <w:rsid w:val="004A325D"/>
    <w:rsid w:val="004B4B17"/>
    <w:rsid w:val="004C17EC"/>
    <w:rsid w:val="004D6A15"/>
    <w:rsid w:val="004E3B4D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C6F07"/>
    <w:rsid w:val="006F4DC9"/>
    <w:rsid w:val="0070526F"/>
    <w:rsid w:val="00712C4C"/>
    <w:rsid w:val="00721E11"/>
    <w:rsid w:val="00723A51"/>
    <w:rsid w:val="00735105"/>
    <w:rsid w:val="00736837"/>
    <w:rsid w:val="00777BC6"/>
    <w:rsid w:val="00795C90"/>
    <w:rsid w:val="0080243B"/>
    <w:rsid w:val="00821C54"/>
    <w:rsid w:val="00832CC6"/>
    <w:rsid w:val="008A2094"/>
    <w:rsid w:val="008E7358"/>
    <w:rsid w:val="008F1122"/>
    <w:rsid w:val="00940E6A"/>
    <w:rsid w:val="009543DE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51FB"/>
    <w:rsid w:val="00C350A8"/>
    <w:rsid w:val="00C52816"/>
    <w:rsid w:val="00C612C8"/>
    <w:rsid w:val="00CA54ED"/>
    <w:rsid w:val="00CB2627"/>
    <w:rsid w:val="00CF0646"/>
    <w:rsid w:val="00D12FDE"/>
    <w:rsid w:val="00D200AA"/>
    <w:rsid w:val="00D33E30"/>
    <w:rsid w:val="00D3658A"/>
    <w:rsid w:val="00D503CA"/>
    <w:rsid w:val="00D51E49"/>
    <w:rsid w:val="00D51EF9"/>
    <w:rsid w:val="00D73AA3"/>
    <w:rsid w:val="00D90CFE"/>
    <w:rsid w:val="00D97195"/>
    <w:rsid w:val="00DA12BB"/>
    <w:rsid w:val="00DA3463"/>
    <w:rsid w:val="00E15A3D"/>
    <w:rsid w:val="00E2591F"/>
    <w:rsid w:val="00E47D49"/>
    <w:rsid w:val="00E508E9"/>
    <w:rsid w:val="00E678D6"/>
    <w:rsid w:val="00E67C07"/>
    <w:rsid w:val="00E8168F"/>
    <w:rsid w:val="00EA0601"/>
    <w:rsid w:val="00EA57FF"/>
    <w:rsid w:val="00EB438E"/>
    <w:rsid w:val="00EB6F34"/>
    <w:rsid w:val="00EC23CE"/>
    <w:rsid w:val="00F171C5"/>
    <w:rsid w:val="00F43B67"/>
    <w:rsid w:val="00F5685A"/>
    <w:rsid w:val="00F66B4B"/>
    <w:rsid w:val="00F6790C"/>
    <w:rsid w:val="00FA66E5"/>
    <w:rsid w:val="00FB11DF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D331-4A63-46DB-ABAE-903EBF6B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2018-11-09T06:57:00Z</cp:lastPrinted>
  <dcterms:created xsi:type="dcterms:W3CDTF">2017-04-19T09:38:00Z</dcterms:created>
  <dcterms:modified xsi:type="dcterms:W3CDTF">2018-11-09T06:58:00Z</dcterms:modified>
</cp:coreProperties>
</file>