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41" w:rsidRDefault="00501841" w:rsidP="00501841">
      <w:pPr>
        <w:tabs>
          <w:tab w:val="left" w:pos="708"/>
        </w:tabs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r>
        <w:rPr>
          <w:rFonts w:ascii="Courier New" w:hAnsi="Courier New" w:cs="Courier New"/>
          <w:noProof/>
        </w:rPr>
        <w:drawing>
          <wp:inline distT="0" distB="0" distL="0" distR="0" wp14:anchorId="00D1F5A5" wp14:editId="6F698283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1841" w:rsidRDefault="00501841" w:rsidP="00501841">
      <w:pPr>
        <w:tabs>
          <w:tab w:val="left" w:pos="708"/>
        </w:tabs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501841" w:rsidRDefault="00501841" w:rsidP="00501841">
      <w:pPr>
        <w:tabs>
          <w:tab w:val="left" w:pos="708"/>
        </w:tabs>
        <w:suppressAutoHyphens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501841" w:rsidRDefault="00501841" w:rsidP="00501841">
      <w:pPr>
        <w:tabs>
          <w:tab w:val="left" w:pos="708"/>
        </w:tabs>
        <w:suppressAutoHyphens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01841" w:rsidRDefault="00501841" w:rsidP="00501841">
      <w:pPr>
        <w:tabs>
          <w:tab w:val="left" w:pos="1965"/>
          <w:tab w:val="left" w:pos="8505"/>
        </w:tabs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 xml:space="preserve">0.07.2018   </w:t>
      </w:r>
      <w:r>
        <w:rPr>
          <w:sz w:val="28"/>
          <w:szCs w:val="28"/>
          <w:lang w:eastAsia="ar-SA"/>
        </w:rPr>
        <w:tab/>
        <w:t xml:space="preserve">                                                                                             № 87</w:t>
      </w:r>
      <w:r>
        <w:rPr>
          <w:sz w:val="28"/>
          <w:szCs w:val="28"/>
          <w:lang w:eastAsia="ar-SA"/>
        </w:rPr>
        <w:t>8</w:t>
      </w:r>
      <w:r>
        <w:rPr>
          <w:sz w:val="28"/>
          <w:szCs w:val="28"/>
          <w:lang w:eastAsia="ar-SA"/>
        </w:rPr>
        <w:t xml:space="preserve">  </w:t>
      </w:r>
    </w:p>
    <w:p w:rsidR="00501841" w:rsidRPr="005A68A5" w:rsidRDefault="005A68A5" w:rsidP="00501841">
      <w:pPr>
        <w:pStyle w:val="ConsPlusNormal"/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 w:rsidRPr="005A68A5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A68A5">
        <w:rPr>
          <w:rFonts w:ascii="Times New Roman" w:hAnsi="Times New Roman" w:cs="Times New Roman"/>
          <w:sz w:val="28"/>
          <w:szCs w:val="28"/>
        </w:rPr>
        <w:t>Коренорвск</w:t>
      </w:r>
      <w:proofErr w:type="spellEnd"/>
    </w:p>
    <w:bookmarkEnd w:id="0"/>
    <w:p w:rsidR="00006DBF" w:rsidRDefault="00006DBF" w:rsidP="00006DBF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06DBF" w:rsidRPr="003F7288" w:rsidRDefault="00006DBF" w:rsidP="00006DBF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проекте решения Совета Кореновского городского поселения Кореновского района </w:t>
      </w:r>
      <w:r w:rsidRPr="003F7288">
        <w:rPr>
          <w:b/>
          <w:sz w:val="28"/>
          <w:szCs w:val="28"/>
        </w:rPr>
        <w:t>«Об утверждении земельного налога»</w:t>
      </w:r>
    </w:p>
    <w:p w:rsidR="00006DBF" w:rsidRDefault="00006DBF" w:rsidP="00006DBF">
      <w:pPr>
        <w:ind w:firstLine="851"/>
        <w:jc w:val="both"/>
        <w:rPr>
          <w:sz w:val="28"/>
          <w:szCs w:val="28"/>
        </w:rPr>
      </w:pPr>
    </w:p>
    <w:p w:rsidR="00006DBF" w:rsidRDefault="00006DBF" w:rsidP="00006DBF">
      <w:pPr>
        <w:ind w:firstLine="851"/>
        <w:jc w:val="both"/>
        <w:rPr>
          <w:sz w:val="28"/>
          <w:szCs w:val="28"/>
        </w:rPr>
      </w:pPr>
    </w:p>
    <w:p w:rsidR="00006DBF" w:rsidRDefault="00006DBF" w:rsidP="00006D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006DBF" w:rsidRDefault="00006DBF" w:rsidP="00006DBF">
      <w:pPr>
        <w:tabs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Pr="003F7288">
        <w:rPr>
          <w:sz w:val="28"/>
          <w:szCs w:val="28"/>
        </w:rPr>
        <w:t>Об утверждении земельного налога»</w:t>
      </w:r>
      <w:r>
        <w:rPr>
          <w:sz w:val="28"/>
          <w:szCs w:val="28"/>
        </w:rPr>
        <w:t xml:space="preserve">. </w:t>
      </w:r>
    </w:p>
    <w:p w:rsidR="00006DBF" w:rsidRDefault="00006DBF" w:rsidP="00006D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</w:t>
      </w:r>
      <w:r w:rsidRPr="003F7288">
        <w:rPr>
          <w:sz w:val="28"/>
          <w:szCs w:val="28"/>
        </w:rPr>
        <w:t>«Об утверждении земельного налога»</w:t>
      </w:r>
      <w:r>
        <w:rPr>
          <w:sz w:val="28"/>
          <w:szCs w:val="28"/>
        </w:rPr>
        <w:t xml:space="preserve"> в Совет Кореновского городского поселения Кореновского района для рассмотрения в установленном порядке (прилагается).</w:t>
      </w:r>
    </w:p>
    <w:p w:rsidR="00006DBF" w:rsidRDefault="00006DBF" w:rsidP="00006D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финансово-экономического отдела администрации Кореновского городского поселения Ю.А. </w:t>
      </w:r>
      <w:proofErr w:type="spellStart"/>
      <w:r>
        <w:rPr>
          <w:sz w:val="28"/>
          <w:szCs w:val="28"/>
        </w:rPr>
        <w:t>Киричко</w:t>
      </w:r>
      <w:proofErr w:type="spellEnd"/>
      <w:r>
        <w:rPr>
          <w:sz w:val="28"/>
          <w:szCs w:val="28"/>
        </w:rPr>
        <w:t>.</w:t>
      </w:r>
    </w:p>
    <w:p w:rsidR="00006DBF" w:rsidRDefault="00006DBF" w:rsidP="00006D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Общему отделу администрации Кореновского городского поселения Кореновского района (Устинова)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06DBF" w:rsidRDefault="00006DBF" w:rsidP="00006D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006DBF" w:rsidRDefault="00006DBF" w:rsidP="00006DBF">
      <w:pPr>
        <w:rPr>
          <w:sz w:val="28"/>
          <w:szCs w:val="28"/>
        </w:rPr>
      </w:pPr>
    </w:p>
    <w:p w:rsidR="00006DBF" w:rsidRDefault="00006DBF" w:rsidP="00006DBF">
      <w:pPr>
        <w:rPr>
          <w:sz w:val="28"/>
          <w:szCs w:val="28"/>
        </w:rPr>
      </w:pPr>
    </w:p>
    <w:p w:rsidR="00006DBF" w:rsidRDefault="00006DBF" w:rsidP="00006DBF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6DBF" w:rsidRDefault="00006DBF" w:rsidP="00006DB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06DBF" w:rsidRDefault="00006DBF" w:rsidP="00006DBF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006DBF" w:rsidRDefault="00006DBF" w:rsidP="00006DBF">
      <w:pPr>
        <w:suppressAutoHyphens/>
        <w:jc w:val="center"/>
        <w:rPr>
          <w:b/>
          <w:sz w:val="28"/>
          <w:szCs w:val="20"/>
          <w:lang w:eastAsia="ar-SA"/>
        </w:rPr>
      </w:pPr>
    </w:p>
    <w:p w:rsidR="00006DBF" w:rsidRDefault="00006DBF" w:rsidP="00006DBF">
      <w:pPr>
        <w:suppressAutoHyphens/>
        <w:jc w:val="center"/>
        <w:rPr>
          <w:b/>
          <w:sz w:val="28"/>
          <w:szCs w:val="20"/>
          <w:lang w:eastAsia="ar-SA"/>
        </w:rPr>
      </w:pPr>
    </w:p>
    <w:p w:rsidR="00006DBF" w:rsidRDefault="00006DBF" w:rsidP="00006DBF">
      <w:pPr>
        <w:suppressAutoHyphens/>
        <w:jc w:val="center"/>
        <w:rPr>
          <w:b/>
          <w:sz w:val="28"/>
          <w:szCs w:val="20"/>
          <w:lang w:eastAsia="ar-SA"/>
        </w:rPr>
      </w:pPr>
    </w:p>
    <w:p w:rsidR="00006DBF" w:rsidRDefault="00006DBF" w:rsidP="00006DBF">
      <w:pPr>
        <w:suppressAutoHyphens/>
        <w:jc w:val="center"/>
        <w:rPr>
          <w:b/>
          <w:sz w:val="28"/>
          <w:szCs w:val="20"/>
          <w:lang w:eastAsia="ar-SA"/>
        </w:rPr>
      </w:pPr>
    </w:p>
    <w:p w:rsidR="00006DBF" w:rsidRDefault="00006DBF" w:rsidP="00006DBF">
      <w:pPr>
        <w:suppressAutoHyphens/>
        <w:jc w:val="center"/>
        <w:rPr>
          <w:b/>
          <w:sz w:val="28"/>
          <w:szCs w:val="20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501841" w:rsidTr="006C7D4B">
        <w:tc>
          <w:tcPr>
            <w:tcW w:w="3100" w:type="dxa"/>
            <w:hideMark/>
          </w:tcPr>
          <w:p w:rsidR="00501841" w:rsidRDefault="00501841" w:rsidP="006C7D4B">
            <w:r>
              <w:rPr>
                <w:sz w:val="28"/>
                <w:szCs w:val="28"/>
              </w:rPr>
              <w:lastRenderedPageBreak/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46" w:type="dxa"/>
          </w:tcPr>
          <w:p w:rsidR="00501841" w:rsidRDefault="00501841" w:rsidP="006C7D4B"/>
        </w:tc>
        <w:tc>
          <w:tcPr>
            <w:tcW w:w="4617" w:type="dxa"/>
          </w:tcPr>
          <w:p w:rsidR="00501841" w:rsidRDefault="00501841" w:rsidP="006C7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501841" w:rsidRDefault="00501841" w:rsidP="006C7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ab/>
              <w:t>администрации</w:t>
            </w:r>
          </w:p>
          <w:p w:rsidR="00501841" w:rsidRDefault="00501841" w:rsidP="006C7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501841" w:rsidRDefault="00501841" w:rsidP="006C7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501841" w:rsidRDefault="00501841" w:rsidP="006C7D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10.07.2018 № 878</w:t>
            </w:r>
          </w:p>
          <w:p w:rsidR="00501841" w:rsidRDefault="00501841" w:rsidP="006C7D4B"/>
        </w:tc>
      </w:tr>
    </w:tbl>
    <w:p w:rsidR="00501841" w:rsidRDefault="00501841" w:rsidP="00501841">
      <w:pPr>
        <w:jc w:val="center"/>
        <w:rPr>
          <w:sz w:val="28"/>
          <w:szCs w:val="28"/>
        </w:rPr>
      </w:pPr>
    </w:p>
    <w:p w:rsidR="00501841" w:rsidRDefault="00501841" w:rsidP="0050184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501841" w:rsidRDefault="00501841" w:rsidP="005018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501841" w:rsidRDefault="00501841" w:rsidP="00501841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01841" w:rsidRDefault="00501841" w:rsidP="00501841">
      <w:pPr>
        <w:rPr>
          <w:sz w:val="28"/>
          <w:szCs w:val="28"/>
        </w:rPr>
      </w:pPr>
      <w:r>
        <w:rPr>
          <w:sz w:val="28"/>
          <w:szCs w:val="28"/>
        </w:rPr>
        <w:t xml:space="preserve">от ____________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№ ___</w:t>
      </w:r>
    </w:p>
    <w:p w:rsidR="00501841" w:rsidRPr="00751EE9" w:rsidRDefault="00501841" w:rsidP="00501841">
      <w:pPr>
        <w:jc w:val="center"/>
        <w:rPr>
          <w:sz w:val="28"/>
          <w:szCs w:val="28"/>
        </w:rPr>
      </w:pPr>
      <w:r w:rsidRPr="00751EE9">
        <w:rPr>
          <w:sz w:val="28"/>
          <w:szCs w:val="28"/>
        </w:rPr>
        <w:t>г. Кореновск</w:t>
      </w:r>
    </w:p>
    <w:p w:rsidR="00501841" w:rsidRDefault="00501841" w:rsidP="00501841">
      <w:pPr>
        <w:jc w:val="center"/>
        <w:rPr>
          <w:b/>
          <w:bCs/>
          <w:sz w:val="28"/>
          <w:szCs w:val="28"/>
          <w:lang w:eastAsia="en-US"/>
        </w:rPr>
      </w:pPr>
    </w:p>
    <w:p w:rsidR="00501841" w:rsidRDefault="00501841" w:rsidP="00501841">
      <w:pPr>
        <w:jc w:val="center"/>
        <w:rPr>
          <w:b/>
          <w:bCs/>
          <w:sz w:val="28"/>
          <w:szCs w:val="28"/>
          <w:lang w:eastAsia="en-US"/>
        </w:rPr>
      </w:pPr>
    </w:p>
    <w:p w:rsidR="00501841" w:rsidRDefault="00501841" w:rsidP="00501841">
      <w:pPr>
        <w:jc w:val="center"/>
        <w:rPr>
          <w:sz w:val="22"/>
          <w:szCs w:val="22"/>
        </w:rPr>
      </w:pPr>
      <w:r w:rsidRPr="00626C65">
        <w:rPr>
          <w:b/>
          <w:bCs/>
          <w:sz w:val="28"/>
          <w:szCs w:val="28"/>
          <w:lang w:eastAsia="en-US"/>
        </w:rPr>
        <w:t>Об установлении земельного налога</w:t>
      </w:r>
    </w:p>
    <w:p w:rsidR="00501841" w:rsidRDefault="00501841" w:rsidP="00501841">
      <w:pPr>
        <w:ind w:firstLine="709"/>
        <w:jc w:val="both"/>
        <w:rPr>
          <w:sz w:val="28"/>
          <w:szCs w:val="28"/>
        </w:rPr>
      </w:pPr>
    </w:p>
    <w:p w:rsidR="00501841" w:rsidRDefault="00501841" w:rsidP="00501841">
      <w:pPr>
        <w:ind w:firstLine="709"/>
        <w:jc w:val="both"/>
        <w:rPr>
          <w:sz w:val="28"/>
          <w:szCs w:val="28"/>
        </w:rPr>
      </w:pPr>
    </w:p>
    <w:p w:rsidR="00501841" w:rsidRPr="00626C65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В соответствии с главой 31 Налогового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Уставом Кореновского городского поселения Кореновского района, Совет Кореновского городского поселения Кореновского района р е ш и л:</w:t>
      </w:r>
    </w:p>
    <w:p w:rsidR="00501841" w:rsidRPr="00626C65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1. Установить и ввести на территории Кореновского городского поселения Кореновского района земельный налог.</w:t>
      </w:r>
    </w:p>
    <w:p w:rsidR="00501841" w:rsidRPr="00626C65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2. Установить порядок и сроки уплаты земельного налога в отношении налогоплательщиков - организаций.</w:t>
      </w:r>
    </w:p>
    <w:p w:rsidR="00501841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3.</w:t>
      </w:r>
      <w:r w:rsidRPr="00626C65">
        <w:rPr>
          <w:b/>
          <w:sz w:val="28"/>
          <w:szCs w:val="28"/>
        </w:rPr>
        <w:t xml:space="preserve"> </w:t>
      </w:r>
      <w:r w:rsidRPr="00626C65">
        <w:rPr>
          <w:sz w:val="28"/>
          <w:szCs w:val="28"/>
        </w:rPr>
        <w:t>Налогоплательщиками налога признаются организации и физические лица, обладающие земельными участками на праве собственности, праве постоянного (бессрочного) пользования или праве пожизненно наследуемого владения в пределах границ Кореновского городского поселения Кореновского района.</w:t>
      </w:r>
      <w:r w:rsidRPr="00626C65">
        <w:t xml:space="preserve"> </w:t>
      </w:r>
      <w:r w:rsidRPr="00626C65">
        <w:rPr>
          <w:sz w:val="28"/>
          <w:szCs w:val="28"/>
        </w:rPr>
        <w:t xml:space="preserve">В отношении земельных участков, входящих в имущество, составляющее паевой инвестиционный фонд, налогоплательщиками признаются управляющие компании. </w:t>
      </w:r>
    </w:p>
    <w:p w:rsidR="00501841" w:rsidRPr="00626C65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4. Объектом налогообложения признаются земельные участки, расположенные в пределах границ Кореновского городского поселения Кореновского района.</w:t>
      </w:r>
    </w:p>
    <w:p w:rsidR="00501841" w:rsidRPr="00626C65" w:rsidRDefault="00501841" w:rsidP="00501841">
      <w:pPr>
        <w:ind w:firstLine="709"/>
        <w:jc w:val="both"/>
        <w:rPr>
          <w:b/>
          <w:sz w:val="28"/>
          <w:szCs w:val="28"/>
        </w:rPr>
      </w:pPr>
      <w:r w:rsidRPr="00626C65">
        <w:rPr>
          <w:sz w:val="28"/>
          <w:szCs w:val="28"/>
        </w:rPr>
        <w:t>5. Установить, что налоговая база определяется как кадастровая стоимость земельных участков, признаваемых объектом налогообложения в соответствии со статьей 389 Налогового кодекса Российской Федерации. Налоговая база определяется в отношении каждого земельного участка как его кадастровая стоимость по состоянию на 1 января года, являющегося налоговым периодом</w:t>
      </w:r>
      <w:r w:rsidRPr="00626C65">
        <w:rPr>
          <w:b/>
          <w:sz w:val="28"/>
          <w:szCs w:val="28"/>
        </w:rPr>
        <w:t>.</w:t>
      </w:r>
    </w:p>
    <w:p w:rsidR="00501841" w:rsidRPr="00626C65" w:rsidRDefault="00501841" w:rsidP="005018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6.</w:t>
      </w:r>
      <w:r w:rsidRPr="00626C65">
        <w:rPr>
          <w:b/>
          <w:sz w:val="28"/>
          <w:szCs w:val="28"/>
        </w:rPr>
        <w:t xml:space="preserve"> </w:t>
      </w:r>
      <w:r w:rsidRPr="00626C65">
        <w:rPr>
          <w:sz w:val="28"/>
          <w:szCs w:val="28"/>
        </w:rPr>
        <w:t>Налоговым периодом признается календарный год</w:t>
      </w:r>
      <w:r w:rsidRPr="00626C65">
        <w:rPr>
          <w:b/>
          <w:sz w:val="28"/>
          <w:szCs w:val="28"/>
        </w:rPr>
        <w:t xml:space="preserve">. </w:t>
      </w:r>
      <w:r w:rsidRPr="00626C65">
        <w:rPr>
          <w:sz w:val="28"/>
          <w:szCs w:val="28"/>
        </w:rPr>
        <w:t xml:space="preserve">Отчетными периодами для налогоплательщиков – организаций признается первый квартал, </w:t>
      </w:r>
      <w:r w:rsidRPr="00626C65">
        <w:rPr>
          <w:sz w:val="28"/>
          <w:szCs w:val="28"/>
        </w:rPr>
        <w:lastRenderedPageBreak/>
        <w:t>второй квартал, третий квартал календарного года.</w:t>
      </w:r>
    </w:p>
    <w:p w:rsidR="00501841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 xml:space="preserve">7. Установить налоговые ставки в следующих размерах: </w:t>
      </w:r>
    </w:p>
    <w:p w:rsidR="00501841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1) 0,3 процента –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501841" w:rsidRPr="00626C65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2) 0,</w:t>
      </w:r>
      <w:r>
        <w:rPr>
          <w:sz w:val="28"/>
          <w:szCs w:val="28"/>
        </w:rPr>
        <w:t>25</w:t>
      </w:r>
      <w:r w:rsidRPr="00626C65">
        <w:rPr>
          <w:sz w:val="28"/>
          <w:szCs w:val="28"/>
        </w:rPr>
        <w:t xml:space="preserve"> процента – в отношении земельных участков,</w:t>
      </w:r>
      <w:r w:rsidRPr="00626C65">
        <w:rPr>
          <w:b/>
          <w:sz w:val="28"/>
          <w:szCs w:val="28"/>
        </w:rPr>
        <w:t xml:space="preserve"> </w:t>
      </w:r>
      <w:r w:rsidRPr="00626C65">
        <w:rPr>
          <w:sz w:val="28"/>
          <w:szCs w:val="28"/>
        </w:rPr>
        <w:t xml:space="preserve">занятых </w:t>
      </w:r>
      <w:r>
        <w:rPr>
          <w:sz w:val="28"/>
          <w:szCs w:val="28"/>
        </w:rPr>
        <w:t xml:space="preserve">                </w:t>
      </w:r>
      <w:r w:rsidRPr="00626C65">
        <w:rPr>
          <w:sz w:val="28"/>
          <w:szCs w:val="28"/>
        </w:rPr>
        <w:t xml:space="preserve">жилищным фондом и объектами инженерной инфраструктуры жилищно-коммунального комплекса (за исключением доли в праве на земельный </w:t>
      </w:r>
      <w:r>
        <w:rPr>
          <w:sz w:val="28"/>
          <w:szCs w:val="28"/>
        </w:rPr>
        <w:t xml:space="preserve">        </w:t>
      </w:r>
      <w:r w:rsidRPr="00626C65">
        <w:rPr>
          <w:sz w:val="28"/>
          <w:szCs w:val="28"/>
        </w:rPr>
        <w:t xml:space="preserve">участок, приходящейся на объект, не относящийся к жилищному </w:t>
      </w:r>
      <w:r>
        <w:rPr>
          <w:sz w:val="28"/>
          <w:szCs w:val="28"/>
        </w:rPr>
        <w:t xml:space="preserve">                             </w:t>
      </w:r>
      <w:r w:rsidRPr="00626C65">
        <w:rPr>
          <w:sz w:val="28"/>
          <w:szCs w:val="28"/>
        </w:rPr>
        <w:t>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01841" w:rsidRPr="00626C65" w:rsidRDefault="00501841" w:rsidP="0050184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3) 0,</w:t>
      </w:r>
      <w:r>
        <w:rPr>
          <w:sz w:val="28"/>
          <w:szCs w:val="28"/>
        </w:rPr>
        <w:t>25</w:t>
      </w:r>
      <w:r w:rsidRPr="00626C65">
        <w:rPr>
          <w:sz w:val="28"/>
          <w:szCs w:val="28"/>
        </w:rPr>
        <w:t xml:space="preserve"> процента –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01841" w:rsidRPr="00626C65" w:rsidRDefault="00501841" w:rsidP="0050184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4) 0,</w:t>
      </w:r>
      <w:r>
        <w:rPr>
          <w:sz w:val="28"/>
          <w:szCs w:val="28"/>
        </w:rPr>
        <w:t>25</w:t>
      </w:r>
      <w:r w:rsidRPr="00626C65">
        <w:rPr>
          <w:sz w:val="28"/>
          <w:szCs w:val="28"/>
        </w:rPr>
        <w:t xml:space="preserve"> процента –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</w:t>
      </w:r>
      <w:r>
        <w:rPr>
          <w:sz w:val="28"/>
          <w:szCs w:val="28"/>
        </w:rPr>
        <w:t xml:space="preserve">              </w:t>
      </w:r>
      <w:r w:rsidRPr="00626C65">
        <w:rPr>
          <w:sz w:val="28"/>
          <w:szCs w:val="28"/>
        </w:rPr>
        <w:t>нужд;</w:t>
      </w:r>
    </w:p>
    <w:p w:rsidR="00501841" w:rsidRDefault="00501841" w:rsidP="00501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26C65">
        <w:rPr>
          <w:sz w:val="28"/>
          <w:szCs w:val="28"/>
        </w:rPr>
        <w:t>) 1,5 процента – в отношении прочих земельных участков.</w:t>
      </w:r>
    </w:p>
    <w:p w:rsidR="00501841" w:rsidRPr="00626C65" w:rsidRDefault="00501841" w:rsidP="00501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Pr="00707C4F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Утвердить ставку земельного налога в размере 0,2 процента в отношении земельных участков, установленной </w:t>
      </w:r>
      <w:hyperlink r:id="rId7" w:anchor="P30" w:history="1">
        <w:r w:rsidRPr="00707C4F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подпунктами 2,3,4 пункта</w:t>
        </w:r>
      </w:hyperlink>
      <w:r w:rsidRPr="00707C4F">
        <w:t xml:space="preserve"> </w:t>
      </w:r>
      <w:r>
        <w:rPr>
          <w:sz w:val="28"/>
          <w:szCs w:val="28"/>
        </w:rPr>
        <w:t>7</w:t>
      </w:r>
      <w:r>
        <w:t xml:space="preserve"> </w:t>
      </w:r>
      <w:r>
        <w:rPr>
          <w:sz w:val="28"/>
          <w:szCs w:val="28"/>
          <w:shd w:val="clear" w:color="auto" w:fill="FFFFFF"/>
        </w:rPr>
        <w:t> решения, для категории налогоплательщиков, имеющих звание «Ветеран труда».</w:t>
      </w:r>
    </w:p>
    <w:p w:rsidR="00501841" w:rsidRPr="00626C65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8. Установить, что для организаций и физических лиц, имеющих земельные участки, являющиеся объектом налогообложения на территории Кореновского городского поселения Кореновского района, льготы, установленные в соответствии со статьей 395 Налогового кодекса                    Российской Федерации, действуют в полном объеме.</w:t>
      </w:r>
    </w:p>
    <w:p w:rsidR="00501841" w:rsidRPr="00626C65" w:rsidRDefault="00501841" w:rsidP="00501841">
      <w:pPr>
        <w:ind w:firstLine="709"/>
        <w:jc w:val="both"/>
        <w:rPr>
          <w:b/>
          <w:sz w:val="28"/>
          <w:szCs w:val="28"/>
        </w:rPr>
      </w:pPr>
      <w:r w:rsidRPr="00626C65">
        <w:rPr>
          <w:sz w:val="28"/>
          <w:szCs w:val="28"/>
        </w:rPr>
        <w:t xml:space="preserve">9. Установить, что дополнительно к льготам, установленным Налоговым кодексом Российской Федерации на территории Кореновского городского поселения Кореновского района, освобождаются от уплаты земельного </w:t>
      </w:r>
      <w:r>
        <w:rPr>
          <w:sz w:val="28"/>
          <w:szCs w:val="28"/>
        </w:rPr>
        <w:t xml:space="preserve">                        </w:t>
      </w:r>
      <w:r w:rsidRPr="00626C65">
        <w:rPr>
          <w:sz w:val="28"/>
          <w:szCs w:val="28"/>
        </w:rPr>
        <w:t>налога</w:t>
      </w:r>
      <w:r w:rsidRPr="00626C65">
        <w:rPr>
          <w:b/>
          <w:sz w:val="28"/>
          <w:szCs w:val="28"/>
        </w:rPr>
        <w:t>:</w:t>
      </w:r>
    </w:p>
    <w:p w:rsidR="00501841" w:rsidRPr="00626C65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9.1. Муниципальные учреждения Кореновского городского поселения Кореновского района, финансируемые из средств местного бюджета в отношении земельных участков, используемых для осуществления уставной деятельности;</w:t>
      </w:r>
    </w:p>
    <w:p w:rsidR="00501841" w:rsidRPr="00626C65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9.2. Органы местного самоуправления муниципального образования Кореновский район, Кореновского городского поселения Кореновского района в отношении земельных участков, используемых ими для непосредственного выполнения возложенных на них функций.</w:t>
      </w:r>
    </w:p>
    <w:p w:rsidR="00501841" w:rsidRDefault="00501841" w:rsidP="00501841">
      <w:pPr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9.3. Участники и инвалиды Великой Отечественной войны.</w:t>
      </w:r>
    </w:p>
    <w:p w:rsidR="00501841" w:rsidRPr="00626C65" w:rsidRDefault="00501841" w:rsidP="00501841">
      <w:pPr>
        <w:ind w:firstLine="709"/>
        <w:jc w:val="both"/>
        <w:rPr>
          <w:sz w:val="28"/>
          <w:szCs w:val="28"/>
        </w:rPr>
      </w:pPr>
    </w:p>
    <w:p w:rsidR="00501841" w:rsidRDefault="00501841" w:rsidP="00501841">
      <w:pPr>
        <w:ind w:firstLine="709"/>
        <w:jc w:val="both"/>
        <w:rPr>
          <w:color w:val="000000"/>
          <w:sz w:val="28"/>
          <w:szCs w:val="28"/>
        </w:rPr>
      </w:pPr>
      <w:r w:rsidRPr="00626C65">
        <w:rPr>
          <w:color w:val="000000"/>
          <w:sz w:val="28"/>
          <w:szCs w:val="28"/>
        </w:rPr>
        <w:lastRenderedPageBreak/>
        <w:t>9.4. Граждане, которым присвоено звание «Почетный гражданин города Кореновска».</w:t>
      </w:r>
    </w:p>
    <w:p w:rsidR="00501841" w:rsidRDefault="00501841" w:rsidP="00501841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9.5. </w:t>
      </w:r>
      <w:r>
        <w:rPr>
          <w:sz w:val="28"/>
          <w:szCs w:val="28"/>
          <w:shd w:val="clear" w:color="auto" w:fill="FFFFFF"/>
        </w:rPr>
        <w:t xml:space="preserve"> Бывшие несовершеннолетние узники концлагерей, гетто и других мест принудительного содержания, созданных фашистами и их                        союзниками в период второй мировой войны». Реализация мер                        социальной поддержки лиц, указанных в данном абзаце, осуществляются                   при предъявлении ими удостоверения единого образца, выданного                                   до 1 июля 2013 года, или удостоверения, выданного после 1 июля 2013 года в порядке, установленном уполномоченным Правительством Российской Федерации федеральным органом исполнительной власти».</w:t>
      </w:r>
    </w:p>
    <w:p w:rsidR="00501841" w:rsidRDefault="00501841" w:rsidP="00501841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ab/>
        <w:t>9.6.</w:t>
      </w:r>
      <w:r w:rsidRPr="00707C4F">
        <w:t xml:space="preserve"> </w:t>
      </w:r>
      <w:r>
        <w:t>В</w:t>
      </w:r>
      <w:r>
        <w:rPr>
          <w:sz w:val="28"/>
          <w:szCs w:val="28"/>
        </w:rPr>
        <w:t>довы (вдовцы) Героев Советского Союза, Героев Российской Федерации и полных кавалеров ордена Славы.</w:t>
      </w:r>
      <w:r w:rsidRPr="00707C4F">
        <w:rPr>
          <w:rFonts w:ascii="Arial" w:eastAsiaTheme="minorHAnsi" w:hAnsi="Arial" w:cs="Arial"/>
          <w:lang w:eastAsia="en-US"/>
        </w:rPr>
        <w:t xml:space="preserve"> </w:t>
      </w:r>
    </w:p>
    <w:p w:rsidR="00501841" w:rsidRPr="00626C65" w:rsidRDefault="00501841" w:rsidP="005018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10. </w:t>
      </w:r>
      <w:bookmarkStart w:id="1" w:name="sub_396102"/>
      <w:r w:rsidRPr="00CF79A9">
        <w:rPr>
          <w:rFonts w:eastAsiaTheme="minorHAnsi"/>
          <w:bCs/>
          <w:sz w:val="28"/>
          <w:szCs w:val="28"/>
          <w:lang w:eastAsia="en-US"/>
        </w:rPr>
        <w:t xml:space="preserve">Налогоплательщики - физические лица, имеющие право на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</w:t>
      </w:r>
      <w:r w:rsidRPr="00CF79A9">
        <w:rPr>
          <w:rFonts w:eastAsiaTheme="minorHAnsi"/>
          <w:bCs/>
          <w:sz w:val="28"/>
          <w:szCs w:val="28"/>
          <w:lang w:eastAsia="en-US"/>
        </w:rPr>
        <w:t xml:space="preserve">налоговые льготы, в том числе в виде уменьшения налоговой базы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    </w:t>
      </w:r>
      <w:r w:rsidRPr="00CF79A9">
        <w:rPr>
          <w:rFonts w:eastAsiaTheme="minorHAnsi"/>
          <w:bCs/>
          <w:sz w:val="28"/>
          <w:szCs w:val="28"/>
          <w:lang w:eastAsia="en-US"/>
        </w:rPr>
        <w:t xml:space="preserve">на не облагаемую налогом сумму, установленные законодательством о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</w:t>
      </w:r>
      <w:r w:rsidRPr="00CF79A9">
        <w:rPr>
          <w:rFonts w:eastAsiaTheme="minorHAnsi"/>
          <w:bCs/>
          <w:sz w:val="28"/>
          <w:szCs w:val="28"/>
          <w:lang w:eastAsia="en-US"/>
        </w:rPr>
        <w:t xml:space="preserve">налогах и сборах, представляют в налоговый орган по своему выбору </w:t>
      </w:r>
      <w:r>
        <w:rPr>
          <w:rFonts w:eastAsiaTheme="minorHAnsi"/>
          <w:bCs/>
          <w:sz w:val="28"/>
          <w:szCs w:val="28"/>
          <w:lang w:eastAsia="en-US"/>
        </w:rPr>
        <w:t xml:space="preserve">       </w:t>
      </w:r>
      <w:r w:rsidRPr="00CF79A9">
        <w:rPr>
          <w:rFonts w:eastAsiaTheme="minorHAnsi"/>
          <w:bCs/>
          <w:sz w:val="28"/>
          <w:szCs w:val="28"/>
          <w:lang w:eastAsia="en-US"/>
        </w:rPr>
        <w:t xml:space="preserve">заявление о предоставлении налоговой льготы, а также вправе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                </w:t>
      </w:r>
      <w:r w:rsidRPr="00CF79A9">
        <w:rPr>
          <w:rFonts w:eastAsiaTheme="minorHAnsi"/>
          <w:bCs/>
          <w:sz w:val="28"/>
          <w:szCs w:val="28"/>
          <w:lang w:eastAsia="en-US"/>
        </w:rPr>
        <w:t xml:space="preserve">представить </w:t>
      </w:r>
      <w:hyperlink r:id="rId8" w:history="1">
        <w:r w:rsidRPr="00CF79A9">
          <w:rPr>
            <w:rFonts w:eastAsiaTheme="minorHAnsi"/>
            <w:bCs/>
            <w:sz w:val="28"/>
            <w:szCs w:val="28"/>
            <w:lang w:eastAsia="en-US"/>
          </w:rPr>
          <w:t>документы</w:t>
        </w:r>
      </w:hyperlink>
      <w:r w:rsidRPr="00CF79A9">
        <w:rPr>
          <w:rFonts w:eastAsiaTheme="minorHAnsi"/>
          <w:bCs/>
          <w:sz w:val="28"/>
          <w:szCs w:val="28"/>
          <w:lang w:eastAsia="en-US"/>
        </w:rPr>
        <w:t>, подтверждающие право налогоплательщика на налоговую льгот</w:t>
      </w:r>
      <w:r w:rsidRPr="008B54A1">
        <w:rPr>
          <w:rFonts w:eastAsiaTheme="minorHAnsi"/>
          <w:bCs/>
          <w:sz w:val="28"/>
          <w:szCs w:val="28"/>
          <w:lang w:eastAsia="en-US"/>
        </w:rPr>
        <w:t>у</w:t>
      </w:r>
      <w:r w:rsidRPr="008B54A1">
        <w:rPr>
          <w:rFonts w:eastAsiaTheme="minorHAnsi"/>
          <w:sz w:val="28"/>
          <w:szCs w:val="28"/>
          <w:lang w:eastAsia="en-US"/>
        </w:rPr>
        <w:t>.</w:t>
      </w:r>
      <w:bookmarkEnd w:id="1"/>
    </w:p>
    <w:p w:rsidR="00501841" w:rsidRPr="00626C65" w:rsidRDefault="00501841" w:rsidP="005018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11. Налог (авансовые платежи по налогу) подлежат уплате в следующем порядке и в сроки:</w:t>
      </w:r>
    </w:p>
    <w:p w:rsidR="00501841" w:rsidRPr="00626C65" w:rsidRDefault="00501841" w:rsidP="00501841">
      <w:pPr>
        <w:suppressAutoHyphens/>
        <w:ind w:firstLine="709"/>
        <w:jc w:val="both"/>
        <w:rPr>
          <w:rFonts w:cs="Calibri"/>
          <w:sz w:val="28"/>
          <w:szCs w:val="28"/>
          <w:lang w:eastAsia="ar-SA"/>
        </w:rPr>
      </w:pPr>
      <w:r w:rsidRPr="00626C65">
        <w:rPr>
          <w:rFonts w:cs="Calibri"/>
          <w:sz w:val="28"/>
          <w:szCs w:val="28"/>
          <w:lang w:eastAsia="ar-SA"/>
        </w:rPr>
        <w:t>11.1. Налогоплательщики-организации исчисляют сумму налога (сумму авансовых платежей по налогу) самостоятельно.</w:t>
      </w:r>
    </w:p>
    <w:p w:rsidR="00501841" w:rsidRPr="00626C65" w:rsidRDefault="00501841" w:rsidP="005018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11.2. Налогоплательщиками – организациями налог уплачивается не позднее 15 февраля года, следующего за истекшим налоговым периодом.</w:t>
      </w:r>
    </w:p>
    <w:p w:rsidR="00501841" w:rsidRPr="00626C65" w:rsidRDefault="00501841" w:rsidP="005018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 xml:space="preserve">11.3. Налогоплательщиками – организациями авансовые платежи по налогу уплачиваются не позднее 10 числа месяца, следующего за отчетным периодом текущего налогового периода (т.е. 10 апреля,10 июля, 10 октября), в размерах, установленных статьей 396 Налогового кодекса Российской Федерации. </w:t>
      </w:r>
    </w:p>
    <w:p w:rsidR="00501841" w:rsidRDefault="00501841" w:rsidP="005018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12. Признать утратившим</w:t>
      </w:r>
      <w:r>
        <w:rPr>
          <w:sz w:val="28"/>
          <w:szCs w:val="28"/>
        </w:rPr>
        <w:t>и</w:t>
      </w:r>
      <w:r w:rsidRPr="00626C65">
        <w:rPr>
          <w:sz w:val="28"/>
          <w:szCs w:val="28"/>
        </w:rPr>
        <w:t xml:space="preserve"> силу</w:t>
      </w:r>
      <w:r>
        <w:rPr>
          <w:sz w:val="28"/>
          <w:szCs w:val="28"/>
        </w:rPr>
        <w:t>:</w:t>
      </w:r>
    </w:p>
    <w:p w:rsidR="00501841" w:rsidRDefault="00501841" w:rsidP="005018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626C65">
        <w:rPr>
          <w:sz w:val="28"/>
          <w:szCs w:val="28"/>
        </w:rPr>
        <w:t>от 2</w:t>
      </w:r>
      <w:r>
        <w:rPr>
          <w:sz w:val="28"/>
          <w:szCs w:val="28"/>
        </w:rPr>
        <w:t>9</w:t>
      </w:r>
      <w:r w:rsidRPr="00626C6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626C65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626C65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280</w:t>
      </w:r>
      <w:r w:rsidRPr="00626C65">
        <w:rPr>
          <w:sz w:val="28"/>
          <w:szCs w:val="28"/>
        </w:rPr>
        <w:t xml:space="preserve"> «Об установлении земельного налога»</w:t>
      </w:r>
      <w:r>
        <w:rPr>
          <w:sz w:val="28"/>
          <w:szCs w:val="28"/>
        </w:rPr>
        <w:t>;</w:t>
      </w:r>
    </w:p>
    <w:p w:rsidR="00501841" w:rsidRDefault="00501841" w:rsidP="005018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от 27 сентября 2017 года № 333 «О внесении изменений в решение Совета Кореновского городского поселения Кореновского района от 29 марта 2017 года № 280 «Об утверждении земельного налога»;</w:t>
      </w:r>
    </w:p>
    <w:p w:rsidR="00501841" w:rsidRDefault="00501841" w:rsidP="005018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>решение Совета Кореновского городского поселения Кореновского района</w:t>
      </w:r>
      <w:r>
        <w:rPr>
          <w:sz w:val="28"/>
          <w:szCs w:val="28"/>
        </w:rPr>
        <w:t xml:space="preserve"> от 22 ноября 2017 года № 355 «О внесении изменений в решение Совета Кореновского городского поселения Кореновского района от 29 марта 2017 года № 280 «Об утверждении земельного налога»;</w:t>
      </w:r>
    </w:p>
    <w:p w:rsidR="00501841" w:rsidRDefault="00501841" w:rsidP="0050184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Совета Кореновского городского поселения Кореновского района от 28 марта 2017 года № 393 «О внесении изменений в решение Совета Кореновского городского поселения Кореновского района от 29 марта 2017 </w:t>
      </w:r>
      <w:r>
        <w:rPr>
          <w:sz w:val="28"/>
          <w:szCs w:val="28"/>
        </w:rPr>
        <w:lastRenderedPageBreak/>
        <w:t>года № 280 «Об утверждении земельного налога»;</w:t>
      </w:r>
    </w:p>
    <w:p w:rsidR="00501841" w:rsidRPr="00F73F7E" w:rsidRDefault="00501841" w:rsidP="00501841">
      <w:pPr>
        <w:ind w:right="-1" w:firstLine="709"/>
        <w:jc w:val="both"/>
        <w:rPr>
          <w:sz w:val="28"/>
          <w:szCs w:val="28"/>
        </w:rPr>
      </w:pPr>
      <w:r w:rsidRPr="00626C65">
        <w:rPr>
          <w:sz w:val="28"/>
          <w:szCs w:val="28"/>
        </w:rPr>
        <w:t xml:space="preserve">13. </w:t>
      </w:r>
      <w:r w:rsidRPr="00F73F7E">
        <w:rPr>
          <w:sz w:val="28"/>
          <w:szCs w:val="28"/>
        </w:rPr>
        <w:t xml:space="preserve"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501841" w:rsidRDefault="00501841" w:rsidP="00501841">
      <w:pPr>
        <w:ind w:firstLine="851"/>
        <w:jc w:val="both"/>
        <w:rPr>
          <w:sz w:val="28"/>
          <w:szCs w:val="28"/>
        </w:rPr>
      </w:pPr>
      <w:r w:rsidRPr="00626C65">
        <w:rPr>
          <w:sz w:val="28"/>
          <w:szCs w:val="28"/>
        </w:rPr>
        <w:t xml:space="preserve">14. </w:t>
      </w:r>
      <w:r>
        <w:rPr>
          <w:sz w:val="28"/>
          <w:szCs w:val="28"/>
        </w:rPr>
        <w:t>Настоящее решение вступает в силу со дня его официального опубликования и распространяется на правоотношения, возникшие с 1 января 2018 года, но не ранее, чем по истечению одного месяца со дня его официального опубликования.</w:t>
      </w:r>
    </w:p>
    <w:p w:rsidR="00501841" w:rsidRDefault="00501841" w:rsidP="00501841">
      <w:pPr>
        <w:ind w:firstLine="709"/>
        <w:jc w:val="both"/>
        <w:rPr>
          <w:sz w:val="28"/>
          <w:szCs w:val="28"/>
        </w:rPr>
      </w:pPr>
    </w:p>
    <w:p w:rsidR="00501841" w:rsidRDefault="00501841" w:rsidP="00501841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90"/>
        <w:gridCol w:w="4899"/>
      </w:tblGrid>
      <w:tr w:rsidR="00501841" w:rsidTr="006C7D4B">
        <w:tc>
          <w:tcPr>
            <w:tcW w:w="4790" w:type="dxa"/>
          </w:tcPr>
          <w:p w:rsidR="00501841" w:rsidRDefault="00501841" w:rsidP="006C7D4B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</w:p>
          <w:p w:rsidR="00501841" w:rsidRDefault="00501841" w:rsidP="006C7D4B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501841" w:rsidRDefault="00501841" w:rsidP="006C7D4B">
            <w:pPr>
              <w:tabs>
                <w:tab w:val="left" w:pos="3495"/>
              </w:tabs>
              <w:rPr>
                <w:sz w:val="28"/>
                <w:szCs w:val="28"/>
              </w:rPr>
            </w:pPr>
          </w:p>
          <w:p w:rsidR="00501841" w:rsidRDefault="00501841" w:rsidP="006C7D4B">
            <w:pPr>
              <w:tabs>
                <w:tab w:val="left" w:pos="34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Е.Н. </w:t>
            </w:r>
            <w:proofErr w:type="spellStart"/>
            <w:r>
              <w:rPr>
                <w:sz w:val="28"/>
                <w:szCs w:val="28"/>
              </w:rPr>
              <w:t>Пергун</w:t>
            </w:r>
            <w:proofErr w:type="spellEnd"/>
          </w:p>
        </w:tc>
        <w:tc>
          <w:tcPr>
            <w:tcW w:w="4899" w:type="dxa"/>
          </w:tcPr>
          <w:p w:rsidR="00501841" w:rsidRDefault="00501841" w:rsidP="006C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Совета </w:t>
            </w:r>
          </w:p>
          <w:p w:rsidR="00501841" w:rsidRDefault="00501841" w:rsidP="006C7D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501841" w:rsidRDefault="00501841" w:rsidP="006C7D4B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  <w:p w:rsidR="00501841" w:rsidRDefault="00501841" w:rsidP="006C7D4B">
            <w:pPr>
              <w:ind w:left="-220" w:firstLine="2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Е.Д. </w:t>
            </w:r>
            <w:proofErr w:type="spellStart"/>
            <w:r>
              <w:rPr>
                <w:sz w:val="28"/>
                <w:szCs w:val="28"/>
              </w:rPr>
              <w:t>Деляниди</w:t>
            </w:r>
            <w:proofErr w:type="spellEnd"/>
          </w:p>
        </w:tc>
      </w:tr>
    </w:tbl>
    <w:p w:rsidR="00501841" w:rsidRDefault="00501841" w:rsidP="00501841"/>
    <w:p w:rsidR="00501841" w:rsidRDefault="00501841" w:rsidP="00501841"/>
    <w:p w:rsidR="00501841" w:rsidRDefault="00501841" w:rsidP="00501841"/>
    <w:p w:rsidR="00501841" w:rsidRDefault="00501841" w:rsidP="00501841"/>
    <w:p w:rsidR="00501841" w:rsidRDefault="00501841" w:rsidP="00501841"/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501841" w:rsidRDefault="00501841" w:rsidP="00501841">
      <w:pPr>
        <w:tabs>
          <w:tab w:val="left" w:pos="8505"/>
        </w:tabs>
        <w:jc w:val="center"/>
        <w:rPr>
          <w:b/>
          <w:sz w:val="28"/>
          <w:szCs w:val="28"/>
        </w:rPr>
      </w:pPr>
    </w:p>
    <w:sectPr w:rsidR="00501841" w:rsidSect="0052718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449C" w:rsidRDefault="002C449C" w:rsidP="00F73F7E">
      <w:r>
        <w:separator/>
      </w:r>
    </w:p>
  </w:endnote>
  <w:endnote w:type="continuationSeparator" w:id="0">
    <w:p w:rsidR="002C449C" w:rsidRDefault="002C449C" w:rsidP="00F73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449C" w:rsidRDefault="002C449C" w:rsidP="00F73F7E">
      <w:r>
        <w:separator/>
      </w:r>
    </w:p>
  </w:footnote>
  <w:footnote w:type="continuationSeparator" w:id="0">
    <w:p w:rsidR="002C449C" w:rsidRDefault="002C449C" w:rsidP="00F73F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431451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F73F7E" w:rsidRPr="00501841" w:rsidRDefault="00F73F7E" w:rsidP="00527183">
        <w:pPr>
          <w:pStyle w:val="a3"/>
          <w:jc w:val="center"/>
          <w:rPr>
            <w:color w:val="FFFFFF" w:themeColor="background1"/>
            <w:sz w:val="28"/>
            <w:szCs w:val="28"/>
          </w:rPr>
        </w:pPr>
        <w:r w:rsidRPr="00501841">
          <w:rPr>
            <w:color w:val="FFFFFF" w:themeColor="background1"/>
            <w:sz w:val="28"/>
            <w:szCs w:val="28"/>
          </w:rPr>
          <w:fldChar w:fldCharType="begin"/>
        </w:r>
        <w:r w:rsidRPr="00501841">
          <w:rPr>
            <w:color w:val="FFFFFF" w:themeColor="background1"/>
            <w:sz w:val="28"/>
            <w:szCs w:val="28"/>
          </w:rPr>
          <w:instrText>PAGE   \* MERGEFORMAT</w:instrText>
        </w:r>
        <w:r w:rsidRPr="00501841">
          <w:rPr>
            <w:color w:val="FFFFFF" w:themeColor="background1"/>
            <w:sz w:val="28"/>
            <w:szCs w:val="28"/>
          </w:rPr>
          <w:fldChar w:fldCharType="separate"/>
        </w:r>
        <w:r w:rsidR="005A68A5">
          <w:rPr>
            <w:noProof/>
            <w:color w:val="FFFFFF" w:themeColor="background1"/>
            <w:sz w:val="28"/>
            <w:szCs w:val="28"/>
          </w:rPr>
          <w:t>5</w:t>
        </w:r>
        <w:r w:rsidRPr="00501841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D5"/>
    <w:rsid w:val="0000146D"/>
    <w:rsid w:val="00006DBF"/>
    <w:rsid w:val="000A5BE5"/>
    <w:rsid w:val="000B3E67"/>
    <w:rsid w:val="000E3DA6"/>
    <w:rsid w:val="000F5B67"/>
    <w:rsid w:val="001C7956"/>
    <w:rsid w:val="002C449C"/>
    <w:rsid w:val="002D479B"/>
    <w:rsid w:val="003A77B8"/>
    <w:rsid w:val="003E348E"/>
    <w:rsid w:val="00431F1B"/>
    <w:rsid w:val="00501841"/>
    <w:rsid w:val="00527183"/>
    <w:rsid w:val="005A68A5"/>
    <w:rsid w:val="00707C4F"/>
    <w:rsid w:val="00751EE9"/>
    <w:rsid w:val="0079754C"/>
    <w:rsid w:val="007B53D5"/>
    <w:rsid w:val="009C6FB6"/>
    <w:rsid w:val="00A16033"/>
    <w:rsid w:val="00B02E5E"/>
    <w:rsid w:val="00BF0376"/>
    <w:rsid w:val="00C2184A"/>
    <w:rsid w:val="00CF574C"/>
    <w:rsid w:val="00D16886"/>
    <w:rsid w:val="00D24812"/>
    <w:rsid w:val="00DA7941"/>
    <w:rsid w:val="00F7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9FBA3-686B-45EF-B039-3D292CF0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F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73F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73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07C4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2718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718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501841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10B11B23896DF12E0EB3FCB4C055470FB8CAEB8001A7F928E2AB25E729586878512F87D60AFE2DUEc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%D0%90%D0%A1%D0%9F%20%D0%A8%D0%B5%D0%B2%D1%87%D0%B5%D0%BD%D0%BA%D0%BE%D0%B2%D1%81%D0%BA%D0%B8%D0%B9\Desktop\%D0%A1%D0%B5%D1%81%D1%81%D0%B8%D1%8F%2019.07.2016%D0%B3\2016.07.19%20%E2%84%96%20%20%20%20%20%D0%BF%D0%BE%20%D0%B7%D0%B5%D0%BC%D0%BB%D0%B5%20%20%D0%A0%D0%B5%D1%88%D0%B5%D0%BD%D0%B8%D0%B5%20_%2040%20%D0%BE%D1%82%2015.06.2016%20%D0%B3._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17</cp:revision>
  <cp:lastPrinted>2018-07-11T11:30:00Z</cp:lastPrinted>
  <dcterms:created xsi:type="dcterms:W3CDTF">2017-03-01T12:20:00Z</dcterms:created>
  <dcterms:modified xsi:type="dcterms:W3CDTF">2018-07-11T11:33:00Z</dcterms:modified>
</cp:coreProperties>
</file>