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17E" w:rsidRPr="00D04BF4" w:rsidRDefault="0088117E" w:rsidP="0088117E">
      <w:pPr>
        <w:spacing w:after="0" w:line="240" w:lineRule="auto"/>
        <w:jc w:val="center"/>
        <w:rPr>
          <w:rFonts w:ascii="Times New Roman" w:hAnsi="Times New Roman" w:cs="Times New Roman"/>
          <w:b/>
          <w:sz w:val="28"/>
          <w:szCs w:val="28"/>
        </w:rPr>
      </w:pPr>
      <w:r w:rsidRPr="00D04BF4">
        <w:rPr>
          <w:rFonts w:ascii="Times New Roman" w:hAnsi="Times New Roman" w:cs="Times New Roman"/>
          <w:b/>
          <w:sz w:val="28"/>
          <w:szCs w:val="28"/>
        </w:rPr>
        <w:t>Совет Кореновского городского поселения</w:t>
      </w:r>
    </w:p>
    <w:p w:rsidR="0088117E" w:rsidRPr="00D04BF4" w:rsidRDefault="0088117E" w:rsidP="0088117E">
      <w:pPr>
        <w:spacing w:after="0" w:line="240" w:lineRule="auto"/>
        <w:jc w:val="center"/>
        <w:rPr>
          <w:rFonts w:ascii="Times New Roman" w:hAnsi="Times New Roman" w:cs="Times New Roman"/>
          <w:b/>
          <w:sz w:val="28"/>
          <w:szCs w:val="28"/>
        </w:rPr>
      </w:pPr>
      <w:r w:rsidRPr="00D04BF4">
        <w:rPr>
          <w:rFonts w:ascii="Times New Roman" w:hAnsi="Times New Roman" w:cs="Times New Roman"/>
          <w:b/>
          <w:sz w:val="28"/>
          <w:szCs w:val="28"/>
        </w:rPr>
        <w:t>Кореновского района</w:t>
      </w:r>
    </w:p>
    <w:p w:rsidR="0088117E" w:rsidRPr="00D04BF4" w:rsidRDefault="0088117E" w:rsidP="0088117E">
      <w:pPr>
        <w:spacing w:after="0" w:line="240" w:lineRule="auto"/>
        <w:jc w:val="center"/>
        <w:rPr>
          <w:rFonts w:ascii="Times New Roman" w:hAnsi="Times New Roman" w:cs="Times New Roman"/>
          <w:b/>
          <w:sz w:val="28"/>
          <w:szCs w:val="28"/>
        </w:rPr>
      </w:pPr>
    </w:p>
    <w:p w:rsidR="0088117E" w:rsidRDefault="00527CFA" w:rsidP="00527CFA">
      <w:pPr>
        <w:spacing w:after="0" w:line="240" w:lineRule="auto"/>
        <w:jc w:val="center"/>
        <w:rPr>
          <w:rFonts w:ascii="Times New Roman" w:hAnsi="Times New Roman" w:cs="Times New Roman"/>
          <w:b/>
          <w:sz w:val="28"/>
          <w:szCs w:val="28"/>
        </w:rPr>
      </w:pPr>
      <w:r>
        <w:rPr>
          <w:rFonts w:ascii="Times New Roman" w:hAnsi="Times New Roman" w:cs="Times New Roman"/>
          <w:b/>
          <w:sz w:val="32"/>
          <w:szCs w:val="32"/>
        </w:rPr>
        <w:t>РЕШЕНИЕ</w:t>
      </w:r>
    </w:p>
    <w:p w:rsidR="00527CFA" w:rsidRDefault="00527CFA" w:rsidP="00527CFA">
      <w:pPr>
        <w:spacing w:after="0" w:line="240" w:lineRule="auto"/>
        <w:jc w:val="center"/>
        <w:rPr>
          <w:rFonts w:ascii="Times New Roman" w:hAnsi="Times New Roman" w:cs="Times New Roman"/>
          <w:b/>
          <w:sz w:val="28"/>
          <w:szCs w:val="28"/>
        </w:rPr>
      </w:pPr>
    </w:p>
    <w:p w:rsidR="00527CFA" w:rsidRPr="00D04BF4" w:rsidRDefault="00527CFA" w:rsidP="00527CFA">
      <w:pPr>
        <w:spacing w:after="0" w:line="240" w:lineRule="auto"/>
        <w:jc w:val="center"/>
        <w:rPr>
          <w:rFonts w:ascii="Times New Roman" w:hAnsi="Times New Roman" w:cs="Times New Roman"/>
          <w:b/>
          <w:sz w:val="28"/>
          <w:szCs w:val="28"/>
        </w:rPr>
      </w:pPr>
    </w:p>
    <w:p w:rsidR="0088117E" w:rsidRPr="00D04BF4" w:rsidRDefault="00527CFA" w:rsidP="008811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29 мая 2019 </w:t>
      </w:r>
      <w:r w:rsidR="0088117E">
        <w:rPr>
          <w:rFonts w:ascii="Times New Roman" w:hAnsi="Times New Roman" w:cs="Times New Roman"/>
          <w:sz w:val="28"/>
          <w:szCs w:val="28"/>
        </w:rPr>
        <w:t>года</w:t>
      </w:r>
      <w:r w:rsidR="0088117E" w:rsidRPr="00D04BF4">
        <w:rPr>
          <w:rFonts w:ascii="Times New Roman" w:hAnsi="Times New Roman" w:cs="Times New Roman"/>
          <w:sz w:val="28"/>
          <w:szCs w:val="28"/>
        </w:rPr>
        <w:tab/>
      </w:r>
      <w:r w:rsidR="0088117E" w:rsidRPr="00D04BF4">
        <w:rPr>
          <w:rFonts w:ascii="Times New Roman" w:hAnsi="Times New Roman" w:cs="Times New Roman"/>
          <w:sz w:val="28"/>
          <w:szCs w:val="28"/>
        </w:rPr>
        <w:tab/>
      </w:r>
      <w:r w:rsidR="0088117E" w:rsidRPr="00D04BF4">
        <w:rPr>
          <w:rFonts w:ascii="Times New Roman" w:hAnsi="Times New Roman" w:cs="Times New Roman"/>
          <w:sz w:val="28"/>
          <w:szCs w:val="28"/>
        </w:rPr>
        <w:tab/>
      </w:r>
      <w:r w:rsidR="0088117E" w:rsidRPr="00D04BF4">
        <w:rPr>
          <w:rFonts w:ascii="Times New Roman" w:hAnsi="Times New Roman" w:cs="Times New Roman"/>
          <w:sz w:val="28"/>
          <w:szCs w:val="28"/>
        </w:rPr>
        <w:tab/>
      </w:r>
      <w:r w:rsidR="0088117E" w:rsidRPr="00D04BF4">
        <w:rPr>
          <w:rFonts w:ascii="Times New Roman" w:hAnsi="Times New Roman" w:cs="Times New Roman"/>
          <w:sz w:val="28"/>
          <w:szCs w:val="28"/>
        </w:rPr>
        <w:tab/>
      </w:r>
      <w:r>
        <w:rPr>
          <w:rFonts w:ascii="Times New Roman" w:hAnsi="Times New Roman" w:cs="Times New Roman"/>
          <w:sz w:val="28"/>
          <w:szCs w:val="28"/>
        </w:rPr>
        <w:t xml:space="preserve">                                                        № 536</w:t>
      </w:r>
    </w:p>
    <w:p w:rsidR="0088117E" w:rsidRDefault="0088117E" w:rsidP="00527CFA">
      <w:pPr>
        <w:spacing w:after="0" w:line="240" w:lineRule="auto"/>
        <w:jc w:val="center"/>
        <w:rPr>
          <w:rFonts w:ascii="Times New Roman" w:hAnsi="Times New Roman" w:cs="Times New Roman"/>
        </w:rPr>
      </w:pPr>
      <w:r>
        <w:rPr>
          <w:rFonts w:ascii="Times New Roman" w:hAnsi="Times New Roman" w:cs="Times New Roman"/>
        </w:rPr>
        <w:t>г. Кореновск</w:t>
      </w:r>
    </w:p>
    <w:p w:rsidR="00527CFA" w:rsidRPr="00527CFA" w:rsidRDefault="00527CFA" w:rsidP="00527CFA">
      <w:pPr>
        <w:spacing w:after="0" w:line="240" w:lineRule="auto"/>
        <w:jc w:val="center"/>
        <w:rPr>
          <w:rFonts w:ascii="Times New Roman" w:hAnsi="Times New Roman" w:cs="Times New Roman"/>
          <w:sz w:val="28"/>
          <w:szCs w:val="28"/>
        </w:rPr>
      </w:pPr>
    </w:p>
    <w:p w:rsidR="00527CFA" w:rsidRPr="00527CFA" w:rsidRDefault="00527CFA" w:rsidP="00527CFA">
      <w:pPr>
        <w:spacing w:after="0" w:line="240" w:lineRule="auto"/>
        <w:jc w:val="center"/>
        <w:rPr>
          <w:rFonts w:ascii="Times New Roman" w:hAnsi="Times New Roman" w:cs="Times New Roman"/>
          <w:sz w:val="28"/>
          <w:szCs w:val="28"/>
        </w:rPr>
      </w:pPr>
    </w:p>
    <w:p w:rsidR="00527CFA" w:rsidRPr="00527CFA" w:rsidRDefault="00527CFA" w:rsidP="00527CFA">
      <w:pPr>
        <w:spacing w:after="0" w:line="240" w:lineRule="auto"/>
        <w:jc w:val="center"/>
        <w:rPr>
          <w:rFonts w:ascii="Times New Roman" w:hAnsi="Times New Roman" w:cs="Times New Roman"/>
          <w:sz w:val="28"/>
          <w:szCs w:val="28"/>
        </w:rPr>
      </w:pPr>
    </w:p>
    <w:p w:rsidR="00527CFA" w:rsidRDefault="0088117E" w:rsidP="0088117E">
      <w:pPr>
        <w:spacing w:after="0" w:line="240" w:lineRule="auto"/>
        <w:jc w:val="center"/>
        <w:rPr>
          <w:rFonts w:ascii="Times New Roman" w:hAnsi="Times New Roman" w:cs="Times New Roman"/>
          <w:b/>
          <w:sz w:val="28"/>
          <w:szCs w:val="28"/>
        </w:rPr>
      </w:pPr>
      <w:r w:rsidRPr="006E0F21">
        <w:rPr>
          <w:rFonts w:ascii="Times New Roman" w:hAnsi="Times New Roman"/>
          <w:b/>
          <w:sz w:val="28"/>
          <w:szCs w:val="28"/>
        </w:rPr>
        <w:t xml:space="preserve">Отчет директора </w:t>
      </w:r>
      <w:r w:rsidRPr="0088117E">
        <w:rPr>
          <w:rFonts w:ascii="Times New Roman" w:hAnsi="Times New Roman" w:cs="Times New Roman"/>
          <w:b/>
          <w:sz w:val="28"/>
          <w:szCs w:val="28"/>
        </w:rPr>
        <w:t xml:space="preserve">муниципального унитарного предприятия </w:t>
      </w:r>
    </w:p>
    <w:p w:rsidR="0088117E" w:rsidRDefault="0088117E" w:rsidP="00527CFA">
      <w:pPr>
        <w:spacing w:after="0" w:line="240" w:lineRule="auto"/>
        <w:jc w:val="center"/>
        <w:rPr>
          <w:rFonts w:ascii="Times New Roman" w:hAnsi="Times New Roman" w:cs="Times New Roman"/>
          <w:b/>
          <w:sz w:val="28"/>
          <w:szCs w:val="28"/>
        </w:rPr>
      </w:pPr>
      <w:r w:rsidRPr="0088117E">
        <w:rPr>
          <w:rFonts w:ascii="Times New Roman" w:hAnsi="Times New Roman" w:cs="Times New Roman"/>
          <w:b/>
          <w:sz w:val="28"/>
          <w:szCs w:val="28"/>
        </w:rPr>
        <w:t>Кореновского городского поселения «Ритуал» за 2018 год</w:t>
      </w:r>
    </w:p>
    <w:p w:rsidR="00527CFA" w:rsidRDefault="00527CFA" w:rsidP="00527CFA">
      <w:pPr>
        <w:spacing w:after="0" w:line="240" w:lineRule="auto"/>
        <w:jc w:val="center"/>
        <w:rPr>
          <w:rFonts w:ascii="Times New Roman" w:hAnsi="Times New Roman" w:cs="Times New Roman"/>
          <w:b/>
          <w:sz w:val="28"/>
          <w:szCs w:val="28"/>
        </w:rPr>
      </w:pPr>
    </w:p>
    <w:p w:rsidR="00527CFA" w:rsidRPr="00D04BF4" w:rsidRDefault="00527CFA" w:rsidP="00527CFA">
      <w:pPr>
        <w:spacing w:after="0" w:line="240" w:lineRule="auto"/>
        <w:jc w:val="center"/>
        <w:rPr>
          <w:rFonts w:ascii="Times New Roman" w:hAnsi="Times New Roman" w:cs="Times New Roman"/>
          <w:b/>
          <w:sz w:val="28"/>
          <w:szCs w:val="28"/>
        </w:rPr>
      </w:pPr>
    </w:p>
    <w:p w:rsidR="0088117E" w:rsidRPr="00350A40" w:rsidRDefault="0088117E" w:rsidP="0088117E">
      <w:pPr>
        <w:spacing w:after="0" w:line="240" w:lineRule="auto"/>
        <w:jc w:val="both"/>
        <w:rPr>
          <w:rFonts w:ascii="Times New Roman" w:hAnsi="Times New Roman" w:cs="Times New Roman"/>
          <w:sz w:val="28"/>
          <w:szCs w:val="28"/>
        </w:rPr>
      </w:pPr>
      <w:r w:rsidRPr="00D04BF4">
        <w:rPr>
          <w:rFonts w:ascii="Times New Roman" w:hAnsi="Times New Roman" w:cs="Times New Roman"/>
          <w:b/>
          <w:sz w:val="28"/>
          <w:szCs w:val="28"/>
        </w:rPr>
        <w:tab/>
      </w:r>
      <w:r w:rsidRPr="006E0F21">
        <w:rPr>
          <w:rFonts w:ascii="Times New Roman" w:hAnsi="Times New Roman" w:cs="Times New Roman"/>
          <w:sz w:val="28"/>
          <w:szCs w:val="28"/>
        </w:rPr>
        <w:t>Заслушав и обсудив</w:t>
      </w:r>
      <w:r w:rsidRPr="006E0F21">
        <w:rPr>
          <w:rFonts w:ascii="Times New Roman" w:hAnsi="Times New Roman"/>
          <w:sz w:val="28"/>
          <w:szCs w:val="28"/>
        </w:rPr>
        <w:t xml:space="preserve"> </w:t>
      </w:r>
      <w:r w:rsidRPr="0088117E">
        <w:rPr>
          <w:rFonts w:ascii="Times New Roman" w:hAnsi="Times New Roman"/>
          <w:sz w:val="28"/>
          <w:szCs w:val="28"/>
        </w:rPr>
        <w:t xml:space="preserve">отчет </w:t>
      </w:r>
      <w:r>
        <w:rPr>
          <w:rFonts w:ascii="Times New Roman" w:hAnsi="Times New Roman"/>
          <w:sz w:val="28"/>
          <w:szCs w:val="28"/>
        </w:rPr>
        <w:t xml:space="preserve">директора </w:t>
      </w:r>
      <w:r w:rsidRPr="0088117E">
        <w:rPr>
          <w:rFonts w:ascii="Times New Roman" w:hAnsi="Times New Roman" w:cs="Times New Roman"/>
          <w:sz w:val="28"/>
          <w:szCs w:val="28"/>
        </w:rPr>
        <w:t>муниципального унитарного предприятия Кореновского городского поселения «Ритуал» за 2018 год,</w:t>
      </w:r>
      <w:r w:rsidRPr="00350A40">
        <w:rPr>
          <w:rFonts w:ascii="Times New Roman" w:hAnsi="Times New Roman" w:cs="Times New Roman"/>
          <w:sz w:val="28"/>
          <w:szCs w:val="28"/>
        </w:rPr>
        <w:t xml:space="preserve"> Совет Кореновского городского поселения Кореновского района </w:t>
      </w:r>
      <w:r>
        <w:rPr>
          <w:rFonts w:ascii="Times New Roman" w:hAnsi="Times New Roman" w:cs="Times New Roman"/>
          <w:sz w:val="28"/>
          <w:szCs w:val="28"/>
        </w:rPr>
        <w:t xml:space="preserve"> </w:t>
      </w:r>
      <w:r w:rsidRPr="00350A40">
        <w:rPr>
          <w:rFonts w:ascii="Times New Roman" w:hAnsi="Times New Roman" w:cs="Times New Roman"/>
          <w:sz w:val="28"/>
          <w:szCs w:val="28"/>
        </w:rPr>
        <w:t>р е ш и л:</w:t>
      </w:r>
    </w:p>
    <w:p w:rsidR="0088117E" w:rsidRPr="00350A40" w:rsidRDefault="0088117E" w:rsidP="0088117E">
      <w:pPr>
        <w:spacing w:after="0" w:line="240" w:lineRule="auto"/>
        <w:jc w:val="both"/>
        <w:rPr>
          <w:rFonts w:ascii="Times New Roman" w:hAnsi="Times New Roman" w:cs="Times New Roman"/>
          <w:sz w:val="28"/>
          <w:szCs w:val="28"/>
        </w:rPr>
      </w:pPr>
      <w:r w:rsidRPr="00350A40">
        <w:rPr>
          <w:rFonts w:ascii="Times New Roman" w:hAnsi="Times New Roman" w:cs="Times New Roman"/>
          <w:sz w:val="28"/>
          <w:szCs w:val="28"/>
        </w:rPr>
        <w:tab/>
        <w:t xml:space="preserve">1. </w:t>
      </w:r>
      <w:r>
        <w:rPr>
          <w:rFonts w:ascii="Times New Roman" w:hAnsi="Times New Roman"/>
          <w:sz w:val="28"/>
          <w:szCs w:val="28"/>
        </w:rPr>
        <w:t xml:space="preserve">Отчет директора </w:t>
      </w:r>
      <w:r w:rsidRPr="0088117E">
        <w:rPr>
          <w:rFonts w:ascii="Times New Roman" w:hAnsi="Times New Roman" w:cs="Times New Roman"/>
          <w:sz w:val="28"/>
          <w:szCs w:val="28"/>
        </w:rPr>
        <w:t>муниципального унитарного предприятия Кореновского городского поселения «Ритуал» за 2018 год</w:t>
      </w:r>
      <w:r w:rsidRPr="00350A40">
        <w:rPr>
          <w:rFonts w:ascii="Times New Roman" w:hAnsi="Times New Roman" w:cs="Times New Roman"/>
          <w:bCs/>
          <w:sz w:val="28"/>
          <w:szCs w:val="28"/>
        </w:rPr>
        <w:t xml:space="preserve"> пр</w:t>
      </w:r>
      <w:r>
        <w:rPr>
          <w:rFonts w:ascii="Times New Roman" w:hAnsi="Times New Roman" w:cs="Times New Roman"/>
          <w:bCs/>
          <w:sz w:val="28"/>
          <w:szCs w:val="28"/>
        </w:rPr>
        <w:t>инять к сведению (прилагается).</w:t>
      </w:r>
    </w:p>
    <w:p w:rsidR="0088117E" w:rsidRPr="00350A40" w:rsidRDefault="0088117E" w:rsidP="0088117E">
      <w:pPr>
        <w:spacing w:after="0" w:line="240" w:lineRule="auto"/>
        <w:ind w:firstLine="708"/>
        <w:jc w:val="both"/>
        <w:rPr>
          <w:rFonts w:ascii="Times New Roman" w:hAnsi="Times New Roman" w:cs="Times New Roman"/>
          <w:sz w:val="28"/>
          <w:szCs w:val="28"/>
        </w:rPr>
      </w:pPr>
      <w:r w:rsidRPr="00350A40">
        <w:rPr>
          <w:rFonts w:ascii="Times New Roman" w:hAnsi="Times New Roman" w:cs="Times New Roman"/>
          <w:sz w:val="28"/>
          <w:szCs w:val="28"/>
        </w:rPr>
        <w:t>2. Решение вступает в силу со дня его подписания.</w:t>
      </w:r>
    </w:p>
    <w:p w:rsidR="00527CFA" w:rsidRDefault="00527CFA" w:rsidP="0088117E">
      <w:pPr>
        <w:spacing w:after="0" w:line="240" w:lineRule="auto"/>
        <w:jc w:val="both"/>
        <w:rPr>
          <w:rFonts w:ascii="Times New Roman" w:hAnsi="Times New Roman" w:cs="Times New Roman"/>
          <w:sz w:val="28"/>
          <w:szCs w:val="28"/>
        </w:rPr>
      </w:pPr>
    </w:p>
    <w:p w:rsidR="00527CFA" w:rsidRDefault="00527CFA" w:rsidP="0088117E">
      <w:pPr>
        <w:spacing w:after="0" w:line="240" w:lineRule="auto"/>
        <w:jc w:val="both"/>
        <w:rPr>
          <w:rFonts w:ascii="Times New Roman" w:hAnsi="Times New Roman" w:cs="Times New Roman"/>
          <w:sz w:val="28"/>
          <w:szCs w:val="28"/>
        </w:rPr>
      </w:pPr>
    </w:p>
    <w:p w:rsidR="00527CFA" w:rsidRDefault="00527CFA" w:rsidP="0088117E">
      <w:pPr>
        <w:spacing w:after="0" w:line="240" w:lineRule="auto"/>
        <w:jc w:val="both"/>
        <w:rPr>
          <w:rFonts w:ascii="Times New Roman" w:hAnsi="Times New Roman" w:cs="Times New Roman"/>
          <w:sz w:val="28"/>
          <w:szCs w:val="28"/>
        </w:rPr>
      </w:pPr>
    </w:p>
    <w:p w:rsidR="0088117E" w:rsidRPr="00D04BF4" w:rsidRDefault="0088117E" w:rsidP="0088117E">
      <w:pPr>
        <w:spacing w:after="0" w:line="240" w:lineRule="auto"/>
        <w:jc w:val="both"/>
        <w:rPr>
          <w:rFonts w:ascii="Times New Roman" w:hAnsi="Times New Roman" w:cs="Times New Roman"/>
          <w:sz w:val="28"/>
          <w:szCs w:val="28"/>
        </w:rPr>
      </w:pPr>
      <w:r w:rsidRPr="00D04BF4">
        <w:rPr>
          <w:rFonts w:ascii="Times New Roman" w:hAnsi="Times New Roman" w:cs="Times New Roman"/>
          <w:sz w:val="28"/>
          <w:szCs w:val="28"/>
        </w:rPr>
        <w:t>Председатель Совета</w:t>
      </w:r>
    </w:p>
    <w:p w:rsidR="0088117E" w:rsidRPr="00D04BF4" w:rsidRDefault="0088117E" w:rsidP="0088117E">
      <w:pPr>
        <w:spacing w:after="0" w:line="240" w:lineRule="auto"/>
        <w:jc w:val="both"/>
        <w:rPr>
          <w:rFonts w:ascii="Times New Roman" w:hAnsi="Times New Roman" w:cs="Times New Roman"/>
          <w:sz w:val="28"/>
          <w:szCs w:val="28"/>
        </w:rPr>
      </w:pPr>
      <w:r w:rsidRPr="00D04BF4">
        <w:rPr>
          <w:rFonts w:ascii="Times New Roman" w:hAnsi="Times New Roman" w:cs="Times New Roman"/>
          <w:sz w:val="28"/>
          <w:szCs w:val="28"/>
        </w:rPr>
        <w:t xml:space="preserve">Кореновского городского поселения </w:t>
      </w:r>
    </w:p>
    <w:p w:rsidR="0088117E" w:rsidRPr="00D04BF4" w:rsidRDefault="0088117E" w:rsidP="0088117E">
      <w:pPr>
        <w:spacing w:after="0" w:line="240" w:lineRule="auto"/>
        <w:jc w:val="both"/>
        <w:rPr>
          <w:rFonts w:ascii="Times New Roman" w:hAnsi="Times New Roman" w:cs="Times New Roman"/>
          <w:sz w:val="28"/>
          <w:szCs w:val="28"/>
        </w:rPr>
      </w:pPr>
      <w:r w:rsidRPr="00D04BF4">
        <w:rPr>
          <w:rFonts w:ascii="Times New Roman" w:hAnsi="Times New Roman" w:cs="Times New Roman"/>
          <w:sz w:val="28"/>
          <w:szCs w:val="28"/>
        </w:rPr>
        <w:t xml:space="preserve">Кореновского района                                      </w:t>
      </w:r>
      <w:r>
        <w:rPr>
          <w:rFonts w:ascii="Times New Roman" w:hAnsi="Times New Roman" w:cs="Times New Roman"/>
          <w:sz w:val="28"/>
          <w:szCs w:val="28"/>
        </w:rPr>
        <w:t xml:space="preserve">                                      </w:t>
      </w:r>
      <w:r w:rsidRPr="00D04BF4">
        <w:rPr>
          <w:rFonts w:ascii="Times New Roman" w:hAnsi="Times New Roman" w:cs="Times New Roman"/>
          <w:sz w:val="28"/>
          <w:szCs w:val="28"/>
        </w:rPr>
        <w:t>Е.Д. Деляниди</w:t>
      </w:r>
    </w:p>
    <w:p w:rsidR="0088117E" w:rsidRPr="00D04BF4" w:rsidRDefault="0088117E" w:rsidP="0088117E">
      <w:pPr>
        <w:spacing w:after="0" w:line="240" w:lineRule="auto"/>
        <w:jc w:val="both"/>
        <w:rPr>
          <w:rFonts w:ascii="Times New Roman" w:hAnsi="Times New Roman" w:cs="Times New Roman"/>
          <w:sz w:val="28"/>
          <w:szCs w:val="28"/>
        </w:rPr>
      </w:pPr>
    </w:p>
    <w:p w:rsidR="0088117E" w:rsidRPr="00D04BF4" w:rsidRDefault="0088117E" w:rsidP="0088117E">
      <w:pPr>
        <w:spacing w:after="0" w:line="240" w:lineRule="auto"/>
        <w:jc w:val="both"/>
        <w:rPr>
          <w:rFonts w:ascii="Times New Roman" w:hAnsi="Times New Roman" w:cs="Times New Roman"/>
          <w:sz w:val="28"/>
          <w:szCs w:val="28"/>
        </w:rPr>
      </w:pPr>
    </w:p>
    <w:p w:rsidR="0088117E" w:rsidRPr="00D04BF4" w:rsidRDefault="0088117E" w:rsidP="0088117E">
      <w:pPr>
        <w:spacing w:after="0" w:line="240" w:lineRule="auto"/>
        <w:jc w:val="both"/>
        <w:rPr>
          <w:rFonts w:ascii="Times New Roman" w:hAnsi="Times New Roman" w:cs="Times New Roman"/>
          <w:sz w:val="28"/>
          <w:szCs w:val="28"/>
        </w:rPr>
      </w:pPr>
    </w:p>
    <w:p w:rsidR="0088117E" w:rsidRPr="00D04BF4" w:rsidRDefault="0088117E" w:rsidP="0088117E">
      <w:pPr>
        <w:spacing w:after="0" w:line="240" w:lineRule="auto"/>
        <w:jc w:val="both"/>
        <w:rPr>
          <w:rFonts w:ascii="Times New Roman" w:hAnsi="Times New Roman" w:cs="Times New Roman"/>
          <w:sz w:val="28"/>
          <w:szCs w:val="28"/>
        </w:rPr>
      </w:pPr>
    </w:p>
    <w:p w:rsidR="0088117E" w:rsidRPr="00D04BF4" w:rsidRDefault="0088117E" w:rsidP="0088117E">
      <w:pPr>
        <w:spacing w:after="0" w:line="240" w:lineRule="auto"/>
        <w:jc w:val="both"/>
        <w:rPr>
          <w:rFonts w:ascii="Times New Roman" w:hAnsi="Times New Roman" w:cs="Times New Roman"/>
          <w:sz w:val="28"/>
          <w:szCs w:val="28"/>
        </w:rPr>
      </w:pPr>
    </w:p>
    <w:p w:rsidR="0088117E" w:rsidRPr="00D04BF4" w:rsidRDefault="0088117E" w:rsidP="0088117E">
      <w:pPr>
        <w:spacing w:after="0" w:line="240" w:lineRule="auto"/>
        <w:jc w:val="both"/>
        <w:rPr>
          <w:rFonts w:ascii="Times New Roman" w:hAnsi="Times New Roman" w:cs="Times New Roman"/>
          <w:sz w:val="28"/>
          <w:szCs w:val="28"/>
        </w:rPr>
      </w:pPr>
    </w:p>
    <w:p w:rsidR="0088117E" w:rsidRPr="00D04BF4" w:rsidRDefault="0088117E" w:rsidP="0088117E">
      <w:pPr>
        <w:spacing w:after="0" w:line="240" w:lineRule="auto"/>
        <w:jc w:val="both"/>
        <w:rPr>
          <w:rFonts w:ascii="Times New Roman" w:hAnsi="Times New Roman" w:cs="Times New Roman"/>
          <w:b/>
          <w:sz w:val="28"/>
          <w:szCs w:val="28"/>
        </w:rPr>
      </w:pPr>
    </w:p>
    <w:p w:rsidR="0088117E" w:rsidRPr="00D04BF4" w:rsidRDefault="0088117E" w:rsidP="0088117E">
      <w:pPr>
        <w:spacing w:after="0" w:line="240" w:lineRule="auto"/>
        <w:jc w:val="both"/>
        <w:rPr>
          <w:rFonts w:ascii="Times New Roman" w:hAnsi="Times New Roman" w:cs="Times New Roman"/>
          <w:b/>
          <w:sz w:val="28"/>
          <w:szCs w:val="28"/>
        </w:rPr>
      </w:pPr>
    </w:p>
    <w:p w:rsidR="0088117E" w:rsidRPr="00D04BF4" w:rsidRDefault="0088117E" w:rsidP="0088117E">
      <w:pPr>
        <w:spacing w:after="0" w:line="240" w:lineRule="auto"/>
        <w:jc w:val="both"/>
        <w:rPr>
          <w:rFonts w:ascii="Times New Roman" w:hAnsi="Times New Roman" w:cs="Times New Roman"/>
          <w:sz w:val="28"/>
          <w:szCs w:val="28"/>
        </w:rPr>
      </w:pPr>
    </w:p>
    <w:p w:rsidR="0088117E" w:rsidRPr="00D04BF4" w:rsidRDefault="0088117E" w:rsidP="0088117E">
      <w:pPr>
        <w:spacing w:after="0" w:line="240" w:lineRule="auto"/>
        <w:jc w:val="both"/>
        <w:rPr>
          <w:rFonts w:ascii="Times New Roman" w:hAnsi="Times New Roman" w:cs="Times New Roman"/>
          <w:sz w:val="28"/>
          <w:szCs w:val="28"/>
        </w:rPr>
      </w:pPr>
    </w:p>
    <w:p w:rsidR="0088117E" w:rsidRPr="00D04BF4" w:rsidRDefault="0088117E" w:rsidP="0088117E">
      <w:pPr>
        <w:spacing w:after="0" w:line="240" w:lineRule="auto"/>
        <w:jc w:val="both"/>
        <w:rPr>
          <w:rFonts w:ascii="Times New Roman" w:hAnsi="Times New Roman" w:cs="Times New Roman"/>
          <w:sz w:val="28"/>
          <w:szCs w:val="28"/>
        </w:rPr>
      </w:pPr>
    </w:p>
    <w:p w:rsidR="0088117E" w:rsidRPr="00D04BF4" w:rsidRDefault="0088117E" w:rsidP="0088117E">
      <w:pPr>
        <w:spacing w:after="0" w:line="240" w:lineRule="auto"/>
        <w:jc w:val="both"/>
        <w:rPr>
          <w:rFonts w:ascii="Times New Roman" w:hAnsi="Times New Roman" w:cs="Times New Roman"/>
          <w:sz w:val="28"/>
          <w:szCs w:val="28"/>
        </w:rPr>
      </w:pPr>
    </w:p>
    <w:p w:rsidR="0088117E" w:rsidRDefault="0088117E" w:rsidP="0088117E">
      <w:pPr>
        <w:spacing w:after="0" w:line="240" w:lineRule="auto"/>
        <w:jc w:val="both"/>
        <w:rPr>
          <w:rFonts w:ascii="Times New Roman" w:hAnsi="Times New Roman" w:cs="Times New Roman"/>
          <w:sz w:val="28"/>
          <w:szCs w:val="28"/>
        </w:rPr>
      </w:pPr>
    </w:p>
    <w:p w:rsidR="0088117E" w:rsidRDefault="0088117E" w:rsidP="0088117E">
      <w:pPr>
        <w:spacing w:after="0" w:line="240" w:lineRule="auto"/>
        <w:jc w:val="both"/>
        <w:rPr>
          <w:rFonts w:ascii="Times New Roman" w:hAnsi="Times New Roman" w:cs="Times New Roman"/>
          <w:sz w:val="28"/>
          <w:szCs w:val="28"/>
        </w:rPr>
      </w:pPr>
    </w:p>
    <w:p w:rsidR="0088117E" w:rsidRDefault="0088117E" w:rsidP="0088117E">
      <w:pPr>
        <w:spacing w:after="0" w:line="240" w:lineRule="auto"/>
        <w:jc w:val="both"/>
        <w:rPr>
          <w:rFonts w:ascii="Times New Roman" w:hAnsi="Times New Roman" w:cs="Times New Roman"/>
          <w:sz w:val="28"/>
          <w:szCs w:val="28"/>
        </w:rPr>
      </w:pPr>
    </w:p>
    <w:p w:rsidR="0088117E" w:rsidRPr="00D04BF4" w:rsidRDefault="0088117E" w:rsidP="0088117E">
      <w:pPr>
        <w:spacing w:after="0" w:line="240" w:lineRule="auto"/>
        <w:jc w:val="both"/>
        <w:rPr>
          <w:rFonts w:ascii="Times New Roman" w:hAnsi="Times New Roman" w:cs="Times New Roman"/>
          <w:sz w:val="28"/>
          <w:szCs w:val="28"/>
        </w:rPr>
      </w:pPr>
    </w:p>
    <w:p w:rsidR="0088117E" w:rsidRPr="00D04BF4" w:rsidRDefault="0088117E" w:rsidP="0088117E">
      <w:pPr>
        <w:spacing w:after="0" w:line="240" w:lineRule="auto"/>
        <w:jc w:val="both"/>
        <w:rPr>
          <w:rFonts w:ascii="Times New Roman" w:hAnsi="Times New Roman" w:cs="Times New Roman"/>
          <w:sz w:val="28"/>
          <w:szCs w:val="28"/>
        </w:rPr>
      </w:pPr>
    </w:p>
    <w:tbl>
      <w:tblPr>
        <w:tblStyle w:val="a4"/>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tblGrid>
      <w:tr w:rsidR="0088117E" w:rsidTr="00271993">
        <w:tc>
          <w:tcPr>
            <w:tcW w:w="4785" w:type="dxa"/>
          </w:tcPr>
          <w:p w:rsidR="0088117E" w:rsidRPr="0011497D" w:rsidRDefault="0088117E" w:rsidP="00271993">
            <w:pPr>
              <w:jc w:val="center"/>
            </w:pPr>
            <w:r w:rsidRPr="0011497D">
              <w:lastRenderedPageBreak/>
              <w:t>ПРИЛОЖЕНИЕ</w:t>
            </w:r>
          </w:p>
          <w:p w:rsidR="0088117E" w:rsidRPr="0011497D" w:rsidRDefault="00527CFA" w:rsidP="00271993">
            <w:pPr>
              <w:jc w:val="center"/>
            </w:pPr>
            <w:r>
              <w:t xml:space="preserve">к решению </w:t>
            </w:r>
            <w:r w:rsidR="0088117E" w:rsidRPr="0011497D">
              <w:t>Совета</w:t>
            </w:r>
          </w:p>
          <w:p w:rsidR="0088117E" w:rsidRPr="0011497D" w:rsidRDefault="0088117E" w:rsidP="00271993">
            <w:pPr>
              <w:jc w:val="center"/>
            </w:pPr>
            <w:r w:rsidRPr="0011497D">
              <w:t>Кореновского городского поселения</w:t>
            </w:r>
          </w:p>
          <w:p w:rsidR="0088117E" w:rsidRPr="0011497D" w:rsidRDefault="0088117E" w:rsidP="00271993">
            <w:pPr>
              <w:jc w:val="center"/>
            </w:pPr>
            <w:r w:rsidRPr="0011497D">
              <w:t>Кореновского района</w:t>
            </w:r>
          </w:p>
          <w:p w:rsidR="0088117E" w:rsidRDefault="0088117E" w:rsidP="00527CFA">
            <w:pPr>
              <w:jc w:val="center"/>
            </w:pPr>
            <w:r w:rsidRPr="0011497D">
              <w:t>от</w:t>
            </w:r>
            <w:r w:rsidR="00527CFA">
              <w:t xml:space="preserve"> 29 мая 2019 </w:t>
            </w:r>
            <w:r>
              <w:t>года №</w:t>
            </w:r>
            <w:r w:rsidR="00527CFA">
              <w:t xml:space="preserve"> 536</w:t>
            </w:r>
          </w:p>
        </w:tc>
      </w:tr>
    </w:tbl>
    <w:p w:rsidR="00527CFA" w:rsidRDefault="00527CFA" w:rsidP="0088117E">
      <w:pPr>
        <w:spacing w:after="0" w:line="240" w:lineRule="auto"/>
        <w:jc w:val="center"/>
        <w:rPr>
          <w:rFonts w:ascii="Times New Roman" w:hAnsi="Times New Roman"/>
          <w:sz w:val="28"/>
          <w:szCs w:val="28"/>
        </w:rPr>
      </w:pPr>
    </w:p>
    <w:p w:rsidR="00527CFA" w:rsidRDefault="00527CFA" w:rsidP="0088117E">
      <w:pPr>
        <w:spacing w:after="0" w:line="240" w:lineRule="auto"/>
        <w:jc w:val="center"/>
        <w:rPr>
          <w:rFonts w:ascii="Times New Roman" w:hAnsi="Times New Roman"/>
          <w:sz w:val="28"/>
          <w:szCs w:val="28"/>
        </w:rPr>
      </w:pPr>
    </w:p>
    <w:p w:rsidR="00527CFA" w:rsidRDefault="00527CFA" w:rsidP="0088117E">
      <w:pPr>
        <w:spacing w:after="0" w:line="240" w:lineRule="auto"/>
        <w:jc w:val="center"/>
        <w:rPr>
          <w:rFonts w:ascii="Times New Roman" w:hAnsi="Times New Roman"/>
          <w:sz w:val="28"/>
          <w:szCs w:val="28"/>
        </w:rPr>
      </w:pPr>
    </w:p>
    <w:p w:rsidR="0088117E" w:rsidRDefault="0088117E" w:rsidP="00527CFA">
      <w:pPr>
        <w:spacing w:after="0" w:line="240" w:lineRule="auto"/>
        <w:jc w:val="center"/>
        <w:rPr>
          <w:b/>
        </w:rPr>
      </w:pPr>
      <w:r w:rsidRPr="0088117E">
        <w:rPr>
          <w:rFonts w:ascii="Times New Roman" w:hAnsi="Times New Roman"/>
          <w:b/>
          <w:sz w:val="28"/>
          <w:szCs w:val="28"/>
        </w:rPr>
        <w:t xml:space="preserve">Отчет директора </w:t>
      </w:r>
      <w:r w:rsidRPr="0088117E">
        <w:rPr>
          <w:rFonts w:ascii="Times New Roman" w:hAnsi="Times New Roman" w:cs="Times New Roman"/>
          <w:b/>
          <w:sz w:val="28"/>
          <w:szCs w:val="28"/>
        </w:rPr>
        <w:t>муниципального унитарного предприятия Кореновского городского поселения «Ритуал» за 2018 год</w:t>
      </w:r>
    </w:p>
    <w:p w:rsidR="00527CFA" w:rsidRDefault="00527CFA" w:rsidP="00527CFA">
      <w:pPr>
        <w:spacing w:after="0" w:line="240" w:lineRule="auto"/>
        <w:jc w:val="center"/>
        <w:rPr>
          <w:b/>
        </w:rPr>
      </w:pPr>
    </w:p>
    <w:p w:rsidR="00527CFA" w:rsidRPr="00527CFA" w:rsidRDefault="00527CFA" w:rsidP="00527CFA">
      <w:pPr>
        <w:spacing w:after="0" w:line="240" w:lineRule="auto"/>
        <w:jc w:val="center"/>
        <w:rPr>
          <w:b/>
        </w:rPr>
      </w:pPr>
    </w:p>
    <w:p w:rsidR="0088117E" w:rsidRPr="0088117E" w:rsidRDefault="0088117E" w:rsidP="0088117E">
      <w:pPr>
        <w:spacing w:after="0" w:line="240" w:lineRule="auto"/>
        <w:ind w:firstLine="708"/>
        <w:jc w:val="both"/>
        <w:rPr>
          <w:rFonts w:ascii="Times New Roman" w:hAnsi="Times New Roman" w:cs="Times New Roman"/>
          <w:sz w:val="28"/>
          <w:szCs w:val="28"/>
        </w:rPr>
      </w:pPr>
      <w:r w:rsidRPr="0088117E">
        <w:rPr>
          <w:rFonts w:ascii="Times New Roman" w:hAnsi="Times New Roman" w:cs="Times New Roman"/>
          <w:sz w:val="28"/>
          <w:szCs w:val="28"/>
        </w:rPr>
        <w:t>Муниципальным унитарным предприятием Кореновского городского поселения «Ритуал» на территории поселения осуществляется захоронение умерших граждан, в том числе невостребованных трупов по гарантированному перечню услуг по погребению, в соответствии с нормативными актами администрации Кореновского городского поселения Кореновского района.</w:t>
      </w:r>
    </w:p>
    <w:p w:rsidR="0088117E" w:rsidRPr="0088117E" w:rsidRDefault="0088117E" w:rsidP="0088117E">
      <w:pPr>
        <w:spacing w:after="0" w:line="240" w:lineRule="auto"/>
        <w:ind w:firstLine="708"/>
        <w:jc w:val="both"/>
        <w:rPr>
          <w:rFonts w:ascii="Times New Roman" w:hAnsi="Times New Roman" w:cs="Times New Roman"/>
          <w:sz w:val="28"/>
          <w:szCs w:val="28"/>
        </w:rPr>
      </w:pPr>
      <w:r w:rsidRPr="0088117E">
        <w:rPr>
          <w:rFonts w:ascii="Times New Roman" w:hAnsi="Times New Roman" w:cs="Times New Roman"/>
          <w:sz w:val="28"/>
          <w:szCs w:val="28"/>
        </w:rPr>
        <w:t>По окончанию 2018 года, было захоронено 10 невостребованных трупов по распоряжениям администрации Кореновского городского поселения Кореновского района.</w:t>
      </w:r>
    </w:p>
    <w:p w:rsidR="0088117E" w:rsidRPr="0088117E" w:rsidRDefault="0088117E" w:rsidP="0088117E">
      <w:pPr>
        <w:spacing w:after="0" w:line="240" w:lineRule="auto"/>
        <w:ind w:firstLine="708"/>
        <w:jc w:val="both"/>
        <w:rPr>
          <w:rFonts w:ascii="Times New Roman" w:hAnsi="Times New Roman" w:cs="Times New Roman"/>
          <w:sz w:val="28"/>
          <w:szCs w:val="28"/>
        </w:rPr>
      </w:pPr>
      <w:r w:rsidRPr="0088117E">
        <w:rPr>
          <w:rFonts w:ascii="Times New Roman" w:hAnsi="Times New Roman" w:cs="Times New Roman"/>
          <w:sz w:val="28"/>
          <w:szCs w:val="28"/>
        </w:rPr>
        <w:t>По обращению ПНИ Кореновского района за период 2018 года было захоронено 14 умерших граждан.</w:t>
      </w:r>
    </w:p>
    <w:p w:rsidR="0088117E" w:rsidRPr="0088117E" w:rsidRDefault="0088117E" w:rsidP="0088117E">
      <w:pPr>
        <w:spacing w:after="0" w:line="240" w:lineRule="auto"/>
        <w:ind w:firstLine="708"/>
        <w:jc w:val="both"/>
        <w:rPr>
          <w:rFonts w:ascii="Times New Roman" w:hAnsi="Times New Roman" w:cs="Times New Roman"/>
          <w:sz w:val="28"/>
          <w:szCs w:val="28"/>
        </w:rPr>
      </w:pPr>
      <w:r w:rsidRPr="0088117E">
        <w:rPr>
          <w:rFonts w:ascii="Times New Roman" w:hAnsi="Times New Roman" w:cs="Times New Roman"/>
          <w:sz w:val="28"/>
          <w:szCs w:val="28"/>
        </w:rPr>
        <w:t>На территории общественных кладбищ Кореновского городского поселения Кореновского района с 2018 года систематически наводится и поддерживается санитарный порядок силами МКУ КГП «Уютный город». Так, силами МКУ КГП «Уютный город» была создана дорога, идущая вдоль растущих зеленых насаждений (последняя улица кладбища) на территории кладбища, расположенного по улице Краснодарской города Кореновска, так же на территории полосы растущих зеленых насаждений работниками МУП КГП «Ритуал» и МКУ КГП «Уютный город», в том числе при помощи техники, был наведен санитарный порядок.</w:t>
      </w:r>
    </w:p>
    <w:p w:rsidR="0088117E" w:rsidRDefault="0088117E" w:rsidP="0088117E">
      <w:pPr>
        <w:spacing w:after="0" w:line="240" w:lineRule="auto"/>
        <w:ind w:firstLine="708"/>
        <w:jc w:val="both"/>
        <w:rPr>
          <w:rFonts w:ascii="Times New Roman" w:hAnsi="Times New Roman" w:cs="Times New Roman"/>
          <w:sz w:val="28"/>
          <w:szCs w:val="28"/>
        </w:rPr>
      </w:pPr>
      <w:r w:rsidRPr="0088117E">
        <w:rPr>
          <w:rFonts w:ascii="Times New Roman" w:hAnsi="Times New Roman" w:cs="Times New Roman"/>
          <w:sz w:val="28"/>
          <w:szCs w:val="28"/>
        </w:rPr>
        <w:t>С территорий общественных кладбищ регулярно вывозится мусор, за период 2018 года было вывезено 6,500 м куб. мусора в бункерах, 1200 м куб. из контейнеров и 3000 м куб. мусора вывезено специальной техникой МКУ КГП «Уютный город».</w:t>
      </w:r>
      <w:bookmarkStart w:id="0" w:name="_GoBack"/>
      <w:bookmarkEnd w:id="0"/>
    </w:p>
    <w:p w:rsidR="0088117E" w:rsidRPr="0088117E" w:rsidRDefault="0088117E" w:rsidP="0088117E">
      <w:pPr>
        <w:spacing w:after="0" w:line="240" w:lineRule="auto"/>
        <w:ind w:firstLine="708"/>
        <w:jc w:val="both"/>
        <w:rPr>
          <w:rFonts w:ascii="Times New Roman" w:hAnsi="Times New Roman" w:cs="Times New Roman"/>
          <w:sz w:val="28"/>
          <w:szCs w:val="28"/>
        </w:rPr>
      </w:pPr>
      <w:r w:rsidRPr="0088117E">
        <w:rPr>
          <w:rFonts w:ascii="Times New Roman" w:hAnsi="Times New Roman" w:cs="Times New Roman"/>
          <w:sz w:val="28"/>
          <w:szCs w:val="28"/>
        </w:rPr>
        <w:t>За 2018 год МУП Кореновского городского поселения «Ритуал» получен валовый доход в сумме 174 тыс.рублей. Эта сумма складывается из следующих поступлений:</w:t>
      </w:r>
    </w:p>
    <w:p w:rsidR="0088117E" w:rsidRPr="0088117E" w:rsidRDefault="0088117E" w:rsidP="0088117E">
      <w:pPr>
        <w:spacing w:after="0" w:line="240" w:lineRule="auto"/>
        <w:ind w:firstLine="708"/>
        <w:jc w:val="both"/>
        <w:rPr>
          <w:rFonts w:ascii="Times New Roman" w:hAnsi="Times New Roman" w:cs="Times New Roman"/>
          <w:sz w:val="28"/>
          <w:szCs w:val="28"/>
        </w:rPr>
      </w:pPr>
      <w:r w:rsidRPr="0088117E">
        <w:rPr>
          <w:rFonts w:ascii="Times New Roman" w:hAnsi="Times New Roman" w:cs="Times New Roman"/>
          <w:sz w:val="28"/>
          <w:szCs w:val="28"/>
        </w:rPr>
        <w:t xml:space="preserve">По запросу «ПНИ Кореновского района» было произведено 14 захоронений, на общую сумму 79802,50 руб. </w:t>
      </w:r>
    </w:p>
    <w:p w:rsidR="0088117E" w:rsidRPr="0088117E" w:rsidRDefault="0088117E" w:rsidP="0088117E">
      <w:pPr>
        <w:pStyle w:val="a3"/>
        <w:spacing w:after="0" w:line="240" w:lineRule="auto"/>
        <w:ind w:left="0"/>
        <w:jc w:val="both"/>
      </w:pPr>
      <w:r w:rsidRPr="0088117E">
        <w:t>«ПНИ Кореновского района» оказываются единовременно следующие услуги по гарантированному перечню:</w:t>
      </w:r>
    </w:p>
    <w:p w:rsidR="0088117E" w:rsidRPr="0088117E" w:rsidRDefault="0088117E" w:rsidP="0088117E">
      <w:pPr>
        <w:pStyle w:val="a3"/>
        <w:spacing w:after="0" w:line="240" w:lineRule="auto"/>
        <w:ind w:left="0" w:firstLine="708"/>
        <w:jc w:val="both"/>
      </w:pPr>
      <w:r w:rsidRPr="0088117E">
        <w:t>Оформление документов 151,99</w:t>
      </w:r>
    </w:p>
    <w:p w:rsidR="0088117E" w:rsidRPr="0088117E" w:rsidRDefault="0088117E" w:rsidP="0088117E">
      <w:pPr>
        <w:pStyle w:val="a3"/>
        <w:spacing w:after="0" w:line="240" w:lineRule="auto"/>
        <w:ind w:left="0" w:firstLine="708"/>
        <w:jc w:val="both"/>
      </w:pPr>
      <w:r w:rsidRPr="0088117E">
        <w:t>Доставка гроба 745,59</w:t>
      </w:r>
    </w:p>
    <w:p w:rsidR="0088117E" w:rsidRPr="0088117E" w:rsidRDefault="0088117E" w:rsidP="0088117E">
      <w:pPr>
        <w:pStyle w:val="a3"/>
        <w:spacing w:after="0" w:line="240" w:lineRule="auto"/>
        <w:ind w:left="0" w:firstLine="708"/>
        <w:jc w:val="both"/>
      </w:pPr>
      <w:r w:rsidRPr="0088117E">
        <w:t>Погребение умершего 2221,17</w:t>
      </w:r>
    </w:p>
    <w:p w:rsidR="0088117E" w:rsidRPr="0088117E" w:rsidRDefault="0088117E" w:rsidP="0088117E">
      <w:pPr>
        <w:pStyle w:val="a3"/>
        <w:spacing w:after="0" w:line="240" w:lineRule="auto"/>
        <w:ind w:left="0" w:firstLine="708"/>
        <w:jc w:val="both"/>
      </w:pPr>
      <w:r w:rsidRPr="0088117E">
        <w:lastRenderedPageBreak/>
        <w:t>Перевозка тела 919,11</w:t>
      </w:r>
    </w:p>
    <w:p w:rsidR="0088117E" w:rsidRPr="0088117E" w:rsidRDefault="0088117E" w:rsidP="0088117E">
      <w:pPr>
        <w:pStyle w:val="a3"/>
        <w:spacing w:after="0" w:line="240" w:lineRule="auto"/>
        <w:ind w:left="0" w:firstLine="708"/>
        <w:jc w:val="both"/>
      </w:pPr>
      <w:r w:rsidRPr="0088117E">
        <w:t>Всего услуг на сумму 4037,86</w:t>
      </w:r>
    </w:p>
    <w:p w:rsidR="0088117E" w:rsidRPr="0088117E" w:rsidRDefault="0088117E" w:rsidP="0088117E">
      <w:pPr>
        <w:pStyle w:val="a3"/>
        <w:spacing w:after="0" w:line="240" w:lineRule="auto"/>
        <w:ind w:left="0" w:firstLine="708"/>
        <w:jc w:val="both"/>
      </w:pPr>
      <w:r w:rsidRPr="0088117E">
        <w:t>А так же товар:</w:t>
      </w:r>
    </w:p>
    <w:p w:rsidR="0088117E" w:rsidRPr="0088117E" w:rsidRDefault="0088117E" w:rsidP="0088117E">
      <w:pPr>
        <w:pStyle w:val="a3"/>
        <w:spacing w:after="0" w:line="240" w:lineRule="auto"/>
        <w:ind w:left="0" w:firstLine="708"/>
        <w:jc w:val="both"/>
      </w:pPr>
      <w:r w:rsidRPr="0088117E">
        <w:t>Гроб стандартный 1550,99</w:t>
      </w:r>
    </w:p>
    <w:p w:rsidR="0088117E" w:rsidRPr="0088117E" w:rsidRDefault="0088117E" w:rsidP="0088117E">
      <w:pPr>
        <w:pStyle w:val="a3"/>
        <w:spacing w:after="0" w:line="240" w:lineRule="auto"/>
        <w:ind w:left="0" w:firstLine="708"/>
        <w:jc w:val="both"/>
      </w:pPr>
      <w:r w:rsidRPr="0088117E">
        <w:t>Табличка инвентарная 111,29</w:t>
      </w:r>
    </w:p>
    <w:p w:rsidR="0088117E" w:rsidRPr="0088117E" w:rsidRDefault="0088117E" w:rsidP="0088117E">
      <w:pPr>
        <w:pStyle w:val="a3"/>
        <w:spacing w:after="0" w:line="240" w:lineRule="auto"/>
        <w:ind w:left="0" w:firstLine="708"/>
        <w:jc w:val="both"/>
      </w:pPr>
      <w:r w:rsidRPr="0088117E">
        <w:t>Всего на сумму 1662,28</w:t>
      </w:r>
    </w:p>
    <w:p w:rsidR="0088117E" w:rsidRDefault="0088117E" w:rsidP="0088117E">
      <w:pPr>
        <w:pStyle w:val="a3"/>
        <w:spacing w:after="0" w:line="240" w:lineRule="auto"/>
        <w:ind w:left="0" w:firstLine="708"/>
        <w:jc w:val="both"/>
      </w:pPr>
      <w:r w:rsidRPr="0088117E">
        <w:t xml:space="preserve">Вышеуказанный товар приобретается МУП КГП «Ритуал» у ИП </w:t>
      </w:r>
      <w:r>
        <w:t xml:space="preserve">        </w:t>
      </w:r>
      <w:r w:rsidRPr="0088117E">
        <w:t xml:space="preserve">Пронина Л.В. </w:t>
      </w:r>
    </w:p>
    <w:p w:rsidR="0088117E" w:rsidRPr="0088117E" w:rsidRDefault="0088117E" w:rsidP="0088117E">
      <w:pPr>
        <w:pStyle w:val="a3"/>
        <w:spacing w:after="0" w:line="240" w:lineRule="auto"/>
        <w:ind w:left="0" w:firstLine="708"/>
        <w:jc w:val="both"/>
      </w:pPr>
      <w:r w:rsidRPr="0088117E">
        <w:t>Розничные услуги по захоронениям были на общую сумму 94209 рублей:</w:t>
      </w:r>
    </w:p>
    <w:p w:rsidR="0088117E" w:rsidRPr="0088117E" w:rsidRDefault="0088117E" w:rsidP="0088117E">
      <w:pPr>
        <w:pStyle w:val="a3"/>
        <w:spacing w:after="0" w:line="240" w:lineRule="auto"/>
        <w:ind w:left="0" w:firstLine="708"/>
        <w:jc w:val="both"/>
      </w:pPr>
      <w:r w:rsidRPr="0088117E">
        <w:t>Январь-15801 руб.;</w:t>
      </w:r>
    </w:p>
    <w:p w:rsidR="0088117E" w:rsidRPr="0088117E" w:rsidRDefault="0088117E" w:rsidP="0088117E">
      <w:pPr>
        <w:pStyle w:val="a3"/>
        <w:spacing w:after="0" w:line="240" w:lineRule="auto"/>
        <w:ind w:left="0" w:firstLine="708"/>
        <w:jc w:val="both"/>
      </w:pPr>
      <w:r w:rsidRPr="0088117E">
        <w:t>Февраль-20368руб.;</w:t>
      </w:r>
    </w:p>
    <w:p w:rsidR="0088117E" w:rsidRPr="0088117E" w:rsidRDefault="0088117E" w:rsidP="0088117E">
      <w:pPr>
        <w:pStyle w:val="a3"/>
        <w:spacing w:after="0" w:line="240" w:lineRule="auto"/>
        <w:ind w:left="0" w:firstLine="708"/>
        <w:jc w:val="both"/>
      </w:pPr>
      <w:r w:rsidRPr="0088117E">
        <w:t>Мар-25535руб.;</w:t>
      </w:r>
    </w:p>
    <w:p w:rsidR="0088117E" w:rsidRPr="0088117E" w:rsidRDefault="0088117E" w:rsidP="0088117E">
      <w:pPr>
        <w:pStyle w:val="a3"/>
        <w:spacing w:after="0" w:line="240" w:lineRule="auto"/>
        <w:ind w:left="0" w:firstLine="708"/>
        <w:jc w:val="both"/>
      </w:pPr>
      <w:r w:rsidRPr="0088117E">
        <w:t>Апрель-2167руб.;</w:t>
      </w:r>
    </w:p>
    <w:p w:rsidR="0088117E" w:rsidRPr="0088117E" w:rsidRDefault="0088117E" w:rsidP="0088117E">
      <w:pPr>
        <w:pStyle w:val="a3"/>
        <w:spacing w:after="0" w:line="240" w:lineRule="auto"/>
        <w:ind w:left="0" w:firstLine="708"/>
        <w:jc w:val="both"/>
      </w:pPr>
      <w:r w:rsidRPr="0088117E">
        <w:t>Май-4334руб.;</w:t>
      </w:r>
    </w:p>
    <w:p w:rsidR="0088117E" w:rsidRPr="0088117E" w:rsidRDefault="0088117E" w:rsidP="0088117E">
      <w:pPr>
        <w:pStyle w:val="a3"/>
        <w:spacing w:after="0" w:line="240" w:lineRule="auto"/>
        <w:ind w:left="0" w:firstLine="708"/>
        <w:jc w:val="both"/>
      </w:pPr>
      <w:r w:rsidRPr="0088117E">
        <w:t>Июнь-2167руб.;</w:t>
      </w:r>
    </w:p>
    <w:p w:rsidR="0088117E" w:rsidRPr="0088117E" w:rsidRDefault="0088117E" w:rsidP="0088117E">
      <w:pPr>
        <w:pStyle w:val="a3"/>
        <w:spacing w:after="0" w:line="240" w:lineRule="auto"/>
        <w:ind w:left="0" w:firstLine="708"/>
        <w:jc w:val="both"/>
      </w:pPr>
      <w:r w:rsidRPr="0088117E">
        <w:t>Июль-2167руб.;</w:t>
      </w:r>
    </w:p>
    <w:p w:rsidR="0088117E" w:rsidRPr="0088117E" w:rsidRDefault="0088117E" w:rsidP="0088117E">
      <w:pPr>
        <w:pStyle w:val="a3"/>
        <w:spacing w:after="0" w:line="240" w:lineRule="auto"/>
        <w:ind w:left="0" w:firstLine="708"/>
        <w:jc w:val="both"/>
      </w:pPr>
      <w:r w:rsidRPr="0088117E">
        <w:t>Август-6501руб.;</w:t>
      </w:r>
    </w:p>
    <w:p w:rsidR="0088117E" w:rsidRPr="0088117E" w:rsidRDefault="0088117E" w:rsidP="0088117E">
      <w:pPr>
        <w:pStyle w:val="a3"/>
        <w:spacing w:after="0" w:line="240" w:lineRule="auto"/>
        <w:ind w:left="0" w:firstLine="708"/>
        <w:jc w:val="both"/>
      </w:pPr>
      <w:r w:rsidRPr="0088117E">
        <w:t>Сентябрь-2167руб.;</w:t>
      </w:r>
    </w:p>
    <w:p w:rsidR="0088117E" w:rsidRPr="0088117E" w:rsidRDefault="0088117E" w:rsidP="0088117E">
      <w:pPr>
        <w:pStyle w:val="a3"/>
        <w:spacing w:after="0" w:line="240" w:lineRule="auto"/>
        <w:ind w:left="0" w:firstLine="708"/>
        <w:jc w:val="both"/>
      </w:pPr>
      <w:r w:rsidRPr="0088117E">
        <w:t>Октябрь-4334руб.;</w:t>
      </w:r>
    </w:p>
    <w:p w:rsidR="0088117E" w:rsidRPr="0088117E" w:rsidRDefault="0088117E" w:rsidP="0088117E">
      <w:pPr>
        <w:pStyle w:val="a3"/>
        <w:spacing w:after="0" w:line="240" w:lineRule="auto"/>
        <w:ind w:left="0" w:firstLine="708"/>
        <w:jc w:val="both"/>
      </w:pPr>
      <w:r w:rsidRPr="0088117E">
        <w:t>Ноябрь-2167руб.;</w:t>
      </w:r>
    </w:p>
    <w:p w:rsidR="0088117E" w:rsidRDefault="0088117E" w:rsidP="0088117E">
      <w:pPr>
        <w:pStyle w:val="a3"/>
        <w:spacing w:after="0" w:line="240" w:lineRule="auto"/>
        <w:ind w:left="0" w:firstLine="708"/>
        <w:jc w:val="both"/>
      </w:pPr>
      <w:r w:rsidRPr="0088117E">
        <w:t>Декабрь-6501руб.;</w:t>
      </w:r>
    </w:p>
    <w:p w:rsidR="0088117E" w:rsidRPr="0088117E" w:rsidRDefault="0088117E" w:rsidP="0088117E">
      <w:pPr>
        <w:pStyle w:val="a3"/>
        <w:spacing w:after="0" w:line="240" w:lineRule="auto"/>
        <w:ind w:left="0" w:firstLine="708"/>
        <w:jc w:val="both"/>
      </w:pPr>
      <w:r w:rsidRPr="0088117E">
        <w:t>За 2018 год расходы МУП Кореновского городского поселения «Ритуал» составили 617 000 рублей, в том числе:</w:t>
      </w:r>
    </w:p>
    <w:p w:rsidR="0088117E" w:rsidRPr="0088117E" w:rsidRDefault="0088117E" w:rsidP="0088117E">
      <w:pPr>
        <w:pStyle w:val="a3"/>
        <w:numPr>
          <w:ilvl w:val="0"/>
          <w:numId w:val="1"/>
        </w:numPr>
        <w:spacing w:after="0" w:line="240" w:lineRule="auto"/>
        <w:jc w:val="both"/>
      </w:pPr>
      <w:r w:rsidRPr="0088117E">
        <w:t>Расходы на заработную плату -368 000 руб</w:t>
      </w:r>
    </w:p>
    <w:p w:rsidR="0088117E" w:rsidRPr="0088117E" w:rsidRDefault="0088117E" w:rsidP="0088117E">
      <w:pPr>
        <w:pStyle w:val="a3"/>
        <w:spacing w:after="0" w:line="240" w:lineRule="auto"/>
        <w:ind w:left="0"/>
        <w:jc w:val="both"/>
      </w:pPr>
    </w:p>
    <w:tbl>
      <w:tblPr>
        <w:tblStyle w:val="a4"/>
        <w:tblW w:w="0" w:type="auto"/>
        <w:tblInd w:w="108" w:type="dxa"/>
        <w:tblLook w:val="04A0"/>
      </w:tblPr>
      <w:tblGrid>
        <w:gridCol w:w="743"/>
        <w:gridCol w:w="3402"/>
        <w:gridCol w:w="2940"/>
        <w:gridCol w:w="2554"/>
      </w:tblGrid>
      <w:tr w:rsidR="0088117E" w:rsidRPr="00527CFA" w:rsidTr="00527CFA">
        <w:tc>
          <w:tcPr>
            <w:tcW w:w="743" w:type="dxa"/>
            <w:vAlign w:val="center"/>
          </w:tcPr>
          <w:p w:rsidR="0088117E" w:rsidRPr="00527CFA" w:rsidRDefault="0088117E" w:rsidP="00527CFA">
            <w:pPr>
              <w:pStyle w:val="a3"/>
              <w:spacing w:after="0" w:line="240" w:lineRule="auto"/>
              <w:ind w:left="0"/>
              <w:jc w:val="center"/>
              <w:rPr>
                <w:sz w:val="24"/>
                <w:szCs w:val="24"/>
              </w:rPr>
            </w:pPr>
            <w:r w:rsidRPr="00527CFA">
              <w:rPr>
                <w:sz w:val="24"/>
                <w:szCs w:val="24"/>
              </w:rPr>
              <w:t>№ п/п</w:t>
            </w:r>
          </w:p>
        </w:tc>
        <w:tc>
          <w:tcPr>
            <w:tcW w:w="3402" w:type="dxa"/>
            <w:vAlign w:val="center"/>
          </w:tcPr>
          <w:p w:rsidR="0088117E" w:rsidRPr="00527CFA" w:rsidRDefault="0088117E" w:rsidP="00527CFA">
            <w:pPr>
              <w:pStyle w:val="a3"/>
              <w:spacing w:after="0" w:line="240" w:lineRule="auto"/>
              <w:ind w:left="0"/>
              <w:jc w:val="center"/>
              <w:rPr>
                <w:sz w:val="24"/>
                <w:szCs w:val="24"/>
              </w:rPr>
            </w:pPr>
            <w:r w:rsidRPr="00527CFA">
              <w:rPr>
                <w:sz w:val="24"/>
                <w:szCs w:val="24"/>
              </w:rPr>
              <w:t>Месяц</w:t>
            </w:r>
          </w:p>
        </w:tc>
        <w:tc>
          <w:tcPr>
            <w:tcW w:w="2940" w:type="dxa"/>
            <w:vAlign w:val="center"/>
          </w:tcPr>
          <w:p w:rsidR="0088117E" w:rsidRPr="00527CFA" w:rsidRDefault="0088117E" w:rsidP="00527CFA">
            <w:pPr>
              <w:pStyle w:val="a3"/>
              <w:spacing w:after="0" w:line="240" w:lineRule="auto"/>
              <w:ind w:left="0"/>
              <w:jc w:val="center"/>
              <w:rPr>
                <w:sz w:val="24"/>
                <w:szCs w:val="24"/>
              </w:rPr>
            </w:pPr>
            <w:r w:rsidRPr="00527CFA">
              <w:rPr>
                <w:sz w:val="24"/>
                <w:szCs w:val="24"/>
              </w:rPr>
              <w:t>К-во сотрудников</w:t>
            </w:r>
          </w:p>
        </w:tc>
        <w:tc>
          <w:tcPr>
            <w:tcW w:w="2554" w:type="dxa"/>
            <w:vAlign w:val="center"/>
          </w:tcPr>
          <w:p w:rsidR="0088117E" w:rsidRPr="00527CFA" w:rsidRDefault="0088117E" w:rsidP="00527CFA">
            <w:pPr>
              <w:pStyle w:val="a3"/>
              <w:spacing w:after="0" w:line="240" w:lineRule="auto"/>
              <w:ind w:left="0"/>
              <w:jc w:val="center"/>
              <w:rPr>
                <w:sz w:val="24"/>
                <w:szCs w:val="24"/>
              </w:rPr>
            </w:pPr>
            <w:r w:rsidRPr="00527CFA">
              <w:rPr>
                <w:sz w:val="24"/>
                <w:szCs w:val="24"/>
              </w:rPr>
              <w:t>Сумма з/п</w:t>
            </w:r>
          </w:p>
        </w:tc>
      </w:tr>
      <w:tr w:rsidR="0088117E" w:rsidRPr="00527CFA" w:rsidTr="0088117E">
        <w:tc>
          <w:tcPr>
            <w:tcW w:w="743" w:type="dxa"/>
          </w:tcPr>
          <w:p w:rsidR="0088117E" w:rsidRPr="00527CFA" w:rsidRDefault="0088117E" w:rsidP="0088117E">
            <w:pPr>
              <w:pStyle w:val="a3"/>
              <w:spacing w:after="0" w:line="240" w:lineRule="auto"/>
              <w:ind w:left="0"/>
              <w:jc w:val="both"/>
              <w:rPr>
                <w:sz w:val="24"/>
                <w:szCs w:val="24"/>
              </w:rPr>
            </w:pPr>
            <w:r w:rsidRPr="00527CFA">
              <w:rPr>
                <w:sz w:val="24"/>
                <w:szCs w:val="24"/>
              </w:rPr>
              <w:t>1</w:t>
            </w:r>
          </w:p>
        </w:tc>
        <w:tc>
          <w:tcPr>
            <w:tcW w:w="3402" w:type="dxa"/>
          </w:tcPr>
          <w:p w:rsidR="0088117E" w:rsidRPr="00527CFA" w:rsidRDefault="0088117E" w:rsidP="0088117E">
            <w:pPr>
              <w:pStyle w:val="a3"/>
              <w:spacing w:after="0" w:line="240" w:lineRule="auto"/>
              <w:ind w:left="0"/>
              <w:jc w:val="both"/>
              <w:rPr>
                <w:sz w:val="24"/>
                <w:szCs w:val="24"/>
              </w:rPr>
            </w:pPr>
            <w:r w:rsidRPr="00527CFA">
              <w:rPr>
                <w:sz w:val="24"/>
                <w:szCs w:val="24"/>
              </w:rPr>
              <w:t>Январь</w:t>
            </w:r>
          </w:p>
        </w:tc>
        <w:tc>
          <w:tcPr>
            <w:tcW w:w="2940" w:type="dxa"/>
          </w:tcPr>
          <w:p w:rsidR="0088117E" w:rsidRPr="00527CFA" w:rsidRDefault="0088117E" w:rsidP="0088117E">
            <w:pPr>
              <w:pStyle w:val="a3"/>
              <w:spacing w:after="0" w:line="240" w:lineRule="auto"/>
              <w:ind w:left="0"/>
              <w:jc w:val="both"/>
              <w:rPr>
                <w:sz w:val="24"/>
                <w:szCs w:val="24"/>
              </w:rPr>
            </w:pPr>
            <w:r w:rsidRPr="00527CFA">
              <w:rPr>
                <w:sz w:val="24"/>
                <w:szCs w:val="24"/>
              </w:rPr>
              <w:t>6</w:t>
            </w:r>
          </w:p>
        </w:tc>
        <w:tc>
          <w:tcPr>
            <w:tcW w:w="2554" w:type="dxa"/>
          </w:tcPr>
          <w:p w:rsidR="0088117E" w:rsidRPr="00527CFA" w:rsidRDefault="0088117E" w:rsidP="0088117E">
            <w:pPr>
              <w:pStyle w:val="a3"/>
              <w:spacing w:after="0" w:line="240" w:lineRule="auto"/>
              <w:ind w:left="0"/>
              <w:jc w:val="both"/>
              <w:rPr>
                <w:sz w:val="24"/>
                <w:szCs w:val="24"/>
              </w:rPr>
            </w:pPr>
            <w:r w:rsidRPr="00527CFA">
              <w:rPr>
                <w:sz w:val="24"/>
                <w:szCs w:val="24"/>
              </w:rPr>
              <w:t>58000</w:t>
            </w:r>
          </w:p>
        </w:tc>
      </w:tr>
      <w:tr w:rsidR="0088117E" w:rsidRPr="00527CFA" w:rsidTr="0088117E">
        <w:tc>
          <w:tcPr>
            <w:tcW w:w="743" w:type="dxa"/>
          </w:tcPr>
          <w:p w:rsidR="0088117E" w:rsidRPr="00527CFA" w:rsidRDefault="0088117E" w:rsidP="0088117E">
            <w:pPr>
              <w:pStyle w:val="a3"/>
              <w:spacing w:after="0" w:line="240" w:lineRule="auto"/>
              <w:ind w:left="0"/>
              <w:jc w:val="both"/>
              <w:rPr>
                <w:sz w:val="24"/>
                <w:szCs w:val="24"/>
              </w:rPr>
            </w:pPr>
            <w:r w:rsidRPr="00527CFA">
              <w:rPr>
                <w:sz w:val="24"/>
                <w:szCs w:val="24"/>
              </w:rPr>
              <w:t>2</w:t>
            </w:r>
          </w:p>
        </w:tc>
        <w:tc>
          <w:tcPr>
            <w:tcW w:w="3402" w:type="dxa"/>
          </w:tcPr>
          <w:p w:rsidR="0088117E" w:rsidRPr="00527CFA" w:rsidRDefault="0088117E" w:rsidP="0088117E">
            <w:pPr>
              <w:pStyle w:val="a3"/>
              <w:spacing w:after="0" w:line="240" w:lineRule="auto"/>
              <w:ind w:left="0"/>
              <w:jc w:val="both"/>
              <w:rPr>
                <w:sz w:val="24"/>
                <w:szCs w:val="24"/>
              </w:rPr>
            </w:pPr>
            <w:r w:rsidRPr="00527CFA">
              <w:rPr>
                <w:sz w:val="24"/>
                <w:szCs w:val="24"/>
              </w:rPr>
              <w:t>Февраль</w:t>
            </w:r>
          </w:p>
        </w:tc>
        <w:tc>
          <w:tcPr>
            <w:tcW w:w="2940" w:type="dxa"/>
          </w:tcPr>
          <w:p w:rsidR="0088117E" w:rsidRPr="00527CFA" w:rsidRDefault="0088117E" w:rsidP="0088117E">
            <w:pPr>
              <w:pStyle w:val="a3"/>
              <w:spacing w:after="0" w:line="240" w:lineRule="auto"/>
              <w:ind w:left="0"/>
              <w:jc w:val="both"/>
              <w:rPr>
                <w:sz w:val="24"/>
                <w:szCs w:val="24"/>
              </w:rPr>
            </w:pPr>
            <w:r w:rsidRPr="00527CFA">
              <w:rPr>
                <w:sz w:val="24"/>
                <w:szCs w:val="24"/>
              </w:rPr>
              <w:t>6</w:t>
            </w:r>
          </w:p>
        </w:tc>
        <w:tc>
          <w:tcPr>
            <w:tcW w:w="2554" w:type="dxa"/>
          </w:tcPr>
          <w:p w:rsidR="0088117E" w:rsidRPr="00527CFA" w:rsidRDefault="0088117E" w:rsidP="0088117E">
            <w:pPr>
              <w:pStyle w:val="a3"/>
              <w:spacing w:after="0" w:line="240" w:lineRule="auto"/>
              <w:ind w:left="0"/>
              <w:jc w:val="both"/>
              <w:rPr>
                <w:sz w:val="24"/>
                <w:szCs w:val="24"/>
              </w:rPr>
            </w:pPr>
            <w:r w:rsidRPr="00527CFA">
              <w:rPr>
                <w:sz w:val="24"/>
                <w:szCs w:val="24"/>
              </w:rPr>
              <w:t>61131,29</w:t>
            </w:r>
          </w:p>
        </w:tc>
      </w:tr>
      <w:tr w:rsidR="0088117E" w:rsidRPr="00527CFA" w:rsidTr="0088117E">
        <w:tc>
          <w:tcPr>
            <w:tcW w:w="743" w:type="dxa"/>
          </w:tcPr>
          <w:p w:rsidR="0088117E" w:rsidRPr="00527CFA" w:rsidRDefault="0088117E" w:rsidP="0088117E">
            <w:pPr>
              <w:pStyle w:val="a3"/>
              <w:spacing w:after="0" w:line="240" w:lineRule="auto"/>
              <w:ind w:left="0"/>
              <w:jc w:val="both"/>
              <w:rPr>
                <w:sz w:val="24"/>
                <w:szCs w:val="24"/>
              </w:rPr>
            </w:pPr>
            <w:r w:rsidRPr="00527CFA">
              <w:rPr>
                <w:sz w:val="24"/>
                <w:szCs w:val="24"/>
              </w:rPr>
              <w:t>3</w:t>
            </w:r>
          </w:p>
        </w:tc>
        <w:tc>
          <w:tcPr>
            <w:tcW w:w="3402" w:type="dxa"/>
          </w:tcPr>
          <w:p w:rsidR="0088117E" w:rsidRPr="00527CFA" w:rsidRDefault="0088117E" w:rsidP="0088117E">
            <w:pPr>
              <w:pStyle w:val="a3"/>
              <w:spacing w:after="0" w:line="240" w:lineRule="auto"/>
              <w:ind w:left="0"/>
              <w:jc w:val="both"/>
              <w:rPr>
                <w:sz w:val="24"/>
                <w:szCs w:val="24"/>
              </w:rPr>
            </w:pPr>
            <w:r w:rsidRPr="00527CFA">
              <w:rPr>
                <w:sz w:val="24"/>
                <w:szCs w:val="24"/>
              </w:rPr>
              <w:t>Март</w:t>
            </w:r>
          </w:p>
        </w:tc>
        <w:tc>
          <w:tcPr>
            <w:tcW w:w="2940" w:type="dxa"/>
          </w:tcPr>
          <w:p w:rsidR="0088117E" w:rsidRPr="00527CFA" w:rsidRDefault="0088117E" w:rsidP="0088117E">
            <w:pPr>
              <w:pStyle w:val="a3"/>
              <w:spacing w:after="0" w:line="240" w:lineRule="auto"/>
              <w:ind w:left="0"/>
              <w:jc w:val="both"/>
              <w:rPr>
                <w:sz w:val="24"/>
                <w:szCs w:val="24"/>
              </w:rPr>
            </w:pPr>
            <w:r w:rsidRPr="00527CFA">
              <w:rPr>
                <w:sz w:val="24"/>
                <w:szCs w:val="24"/>
              </w:rPr>
              <w:t>2</w:t>
            </w:r>
          </w:p>
        </w:tc>
        <w:tc>
          <w:tcPr>
            <w:tcW w:w="2554" w:type="dxa"/>
          </w:tcPr>
          <w:p w:rsidR="0088117E" w:rsidRPr="00527CFA" w:rsidRDefault="0088117E" w:rsidP="0088117E">
            <w:pPr>
              <w:pStyle w:val="a3"/>
              <w:spacing w:after="0" w:line="240" w:lineRule="auto"/>
              <w:ind w:left="0"/>
              <w:jc w:val="both"/>
              <w:rPr>
                <w:sz w:val="24"/>
                <w:szCs w:val="24"/>
              </w:rPr>
            </w:pPr>
            <w:r w:rsidRPr="00527CFA">
              <w:rPr>
                <w:sz w:val="24"/>
                <w:szCs w:val="24"/>
              </w:rPr>
              <w:t>18822</w:t>
            </w:r>
          </w:p>
        </w:tc>
      </w:tr>
      <w:tr w:rsidR="0088117E" w:rsidRPr="00527CFA" w:rsidTr="0088117E">
        <w:tc>
          <w:tcPr>
            <w:tcW w:w="743" w:type="dxa"/>
          </w:tcPr>
          <w:p w:rsidR="0088117E" w:rsidRPr="00527CFA" w:rsidRDefault="0088117E" w:rsidP="0088117E">
            <w:pPr>
              <w:pStyle w:val="a3"/>
              <w:spacing w:after="0" w:line="240" w:lineRule="auto"/>
              <w:ind w:left="0"/>
              <w:jc w:val="both"/>
              <w:rPr>
                <w:sz w:val="24"/>
                <w:szCs w:val="24"/>
              </w:rPr>
            </w:pPr>
            <w:r w:rsidRPr="00527CFA">
              <w:rPr>
                <w:sz w:val="24"/>
                <w:szCs w:val="24"/>
              </w:rPr>
              <w:t>4</w:t>
            </w:r>
          </w:p>
        </w:tc>
        <w:tc>
          <w:tcPr>
            <w:tcW w:w="3402" w:type="dxa"/>
          </w:tcPr>
          <w:p w:rsidR="0088117E" w:rsidRPr="00527CFA" w:rsidRDefault="0088117E" w:rsidP="0088117E">
            <w:pPr>
              <w:pStyle w:val="a3"/>
              <w:spacing w:after="0" w:line="240" w:lineRule="auto"/>
              <w:ind w:left="0"/>
              <w:jc w:val="both"/>
              <w:rPr>
                <w:sz w:val="24"/>
                <w:szCs w:val="24"/>
              </w:rPr>
            </w:pPr>
            <w:r w:rsidRPr="00527CFA">
              <w:rPr>
                <w:sz w:val="24"/>
                <w:szCs w:val="24"/>
              </w:rPr>
              <w:t>Апрель</w:t>
            </w:r>
          </w:p>
        </w:tc>
        <w:tc>
          <w:tcPr>
            <w:tcW w:w="2940" w:type="dxa"/>
          </w:tcPr>
          <w:p w:rsidR="0088117E" w:rsidRPr="00527CFA" w:rsidRDefault="0088117E" w:rsidP="0088117E">
            <w:pPr>
              <w:pStyle w:val="a3"/>
              <w:spacing w:after="0" w:line="240" w:lineRule="auto"/>
              <w:ind w:left="0"/>
              <w:jc w:val="both"/>
              <w:rPr>
                <w:sz w:val="24"/>
                <w:szCs w:val="24"/>
              </w:rPr>
            </w:pPr>
            <w:r w:rsidRPr="00527CFA">
              <w:rPr>
                <w:sz w:val="24"/>
                <w:szCs w:val="24"/>
              </w:rPr>
              <w:t>2</w:t>
            </w:r>
          </w:p>
        </w:tc>
        <w:tc>
          <w:tcPr>
            <w:tcW w:w="2554" w:type="dxa"/>
          </w:tcPr>
          <w:p w:rsidR="0088117E" w:rsidRPr="00527CFA" w:rsidRDefault="0088117E" w:rsidP="0088117E">
            <w:pPr>
              <w:pStyle w:val="a3"/>
              <w:spacing w:after="0" w:line="240" w:lineRule="auto"/>
              <w:ind w:left="0"/>
              <w:jc w:val="both"/>
              <w:rPr>
                <w:sz w:val="24"/>
                <w:szCs w:val="24"/>
              </w:rPr>
            </w:pPr>
            <w:r w:rsidRPr="00527CFA">
              <w:rPr>
                <w:sz w:val="24"/>
                <w:szCs w:val="24"/>
              </w:rPr>
              <w:t>20518</w:t>
            </w:r>
          </w:p>
        </w:tc>
      </w:tr>
      <w:tr w:rsidR="0088117E" w:rsidRPr="00527CFA" w:rsidTr="0088117E">
        <w:tc>
          <w:tcPr>
            <w:tcW w:w="743" w:type="dxa"/>
          </w:tcPr>
          <w:p w:rsidR="0088117E" w:rsidRPr="00527CFA" w:rsidRDefault="0088117E" w:rsidP="0088117E">
            <w:pPr>
              <w:pStyle w:val="a3"/>
              <w:spacing w:after="0" w:line="240" w:lineRule="auto"/>
              <w:ind w:left="0"/>
              <w:jc w:val="both"/>
              <w:rPr>
                <w:sz w:val="24"/>
                <w:szCs w:val="24"/>
              </w:rPr>
            </w:pPr>
            <w:r w:rsidRPr="00527CFA">
              <w:rPr>
                <w:sz w:val="24"/>
                <w:szCs w:val="24"/>
              </w:rPr>
              <w:t>5</w:t>
            </w:r>
          </w:p>
        </w:tc>
        <w:tc>
          <w:tcPr>
            <w:tcW w:w="3402" w:type="dxa"/>
          </w:tcPr>
          <w:p w:rsidR="0088117E" w:rsidRPr="00527CFA" w:rsidRDefault="0088117E" w:rsidP="0088117E">
            <w:pPr>
              <w:pStyle w:val="a3"/>
              <w:spacing w:after="0" w:line="240" w:lineRule="auto"/>
              <w:ind w:left="0"/>
              <w:jc w:val="both"/>
              <w:rPr>
                <w:sz w:val="24"/>
                <w:szCs w:val="24"/>
              </w:rPr>
            </w:pPr>
            <w:r w:rsidRPr="00527CFA">
              <w:rPr>
                <w:sz w:val="24"/>
                <w:szCs w:val="24"/>
              </w:rPr>
              <w:t>Май</w:t>
            </w:r>
          </w:p>
        </w:tc>
        <w:tc>
          <w:tcPr>
            <w:tcW w:w="2940" w:type="dxa"/>
          </w:tcPr>
          <w:p w:rsidR="0088117E" w:rsidRPr="00527CFA" w:rsidRDefault="0088117E" w:rsidP="0088117E">
            <w:pPr>
              <w:pStyle w:val="a3"/>
              <w:spacing w:after="0" w:line="240" w:lineRule="auto"/>
              <w:ind w:left="0"/>
              <w:jc w:val="both"/>
              <w:rPr>
                <w:sz w:val="24"/>
                <w:szCs w:val="24"/>
              </w:rPr>
            </w:pPr>
            <w:r w:rsidRPr="00527CFA">
              <w:rPr>
                <w:sz w:val="24"/>
                <w:szCs w:val="24"/>
              </w:rPr>
              <w:t>3</w:t>
            </w:r>
          </w:p>
        </w:tc>
        <w:tc>
          <w:tcPr>
            <w:tcW w:w="2554" w:type="dxa"/>
          </w:tcPr>
          <w:p w:rsidR="0088117E" w:rsidRPr="00527CFA" w:rsidRDefault="0088117E" w:rsidP="0088117E">
            <w:pPr>
              <w:pStyle w:val="a3"/>
              <w:spacing w:after="0" w:line="240" w:lineRule="auto"/>
              <w:ind w:left="0"/>
              <w:jc w:val="both"/>
              <w:rPr>
                <w:sz w:val="24"/>
                <w:szCs w:val="24"/>
              </w:rPr>
            </w:pPr>
            <w:r w:rsidRPr="00527CFA">
              <w:rPr>
                <w:sz w:val="24"/>
                <w:szCs w:val="24"/>
              </w:rPr>
              <w:t>26695</w:t>
            </w:r>
          </w:p>
        </w:tc>
      </w:tr>
      <w:tr w:rsidR="0088117E" w:rsidRPr="00527CFA" w:rsidTr="0088117E">
        <w:tc>
          <w:tcPr>
            <w:tcW w:w="743" w:type="dxa"/>
          </w:tcPr>
          <w:p w:rsidR="0088117E" w:rsidRPr="00527CFA" w:rsidRDefault="0088117E" w:rsidP="0088117E">
            <w:pPr>
              <w:pStyle w:val="a3"/>
              <w:spacing w:after="0" w:line="240" w:lineRule="auto"/>
              <w:ind w:left="0"/>
              <w:jc w:val="both"/>
              <w:rPr>
                <w:sz w:val="24"/>
                <w:szCs w:val="24"/>
              </w:rPr>
            </w:pPr>
            <w:r w:rsidRPr="00527CFA">
              <w:rPr>
                <w:sz w:val="24"/>
                <w:szCs w:val="24"/>
              </w:rPr>
              <w:t>6</w:t>
            </w:r>
          </w:p>
        </w:tc>
        <w:tc>
          <w:tcPr>
            <w:tcW w:w="3402" w:type="dxa"/>
          </w:tcPr>
          <w:p w:rsidR="0088117E" w:rsidRPr="00527CFA" w:rsidRDefault="0088117E" w:rsidP="0088117E">
            <w:pPr>
              <w:pStyle w:val="a3"/>
              <w:spacing w:after="0" w:line="240" w:lineRule="auto"/>
              <w:ind w:left="0"/>
              <w:jc w:val="both"/>
              <w:rPr>
                <w:sz w:val="24"/>
                <w:szCs w:val="24"/>
              </w:rPr>
            </w:pPr>
            <w:r w:rsidRPr="00527CFA">
              <w:rPr>
                <w:sz w:val="24"/>
                <w:szCs w:val="24"/>
              </w:rPr>
              <w:t>Июнь</w:t>
            </w:r>
          </w:p>
        </w:tc>
        <w:tc>
          <w:tcPr>
            <w:tcW w:w="2940" w:type="dxa"/>
          </w:tcPr>
          <w:p w:rsidR="0088117E" w:rsidRPr="00527CFA" w:rsidRDefault="0088117E" w:rsidP="0088117E">
            <w:pPr>
              <w:pStyle w:val="a3"/>
              <w:spacing w:after="0" w:line="240" w:lineRule="auto"/>
              <w:ind w:left="0"/>
              <w:jc w:val="both"/>
              <w:rPr>
                <w:sz w:val="24"/>
                <w:szCs w:val="24"/>
              </w:rPr>
            </w:pPr>
            <w:r w:rsidRPr="00527CFA">
              <w:rPr>
                <w:sz w:val="24"/>
                <w:szCs w:val="24"/>
              </w:rPr>
              <w:t>4</w:t>
            </w:r>
          </w:p>
        </w:tc>
        <w:tc>
          <w:tcPr>
            <w:tcW w:w="2554" w:type="dxa"/>
          </w:tcPr>
          <w:p w:rsidR="0088117E" w:rsidRPr="00527CFA" w:rsidRDefault="0088117E" w:rsidP="0088117E">
            <w:pPr>
              <w:pStyle w:val="a3"/>
              <w:spacing w:after="0" w:line="240" w:lineRule="auto"/>
              <w:ind w:left="0"/>
              <w:jc w:val="both"/>
              <w:rPr>
                <w:sz w:val="24"/>
                <w:szCs w:val="24"/>
              </w:rPr>
            </w:pPr>
            <w:r w:rsidRPr="00527CFA">
              <w:rPr>
                <w:sz w:val="24"/>
                <w:szCs w:val="24"/>
              </w:rPr>
              <w:t>27757,04</w:t>
            </w:r>
          </w:p>
        </w:tc>
      </w:tr>
      <w:tr w:rsidR="0088117E" w:rsidRPr="00527CFA" w:rsidTr="0088117E">
        <w:tc>
          <w:tcPr>
            <w:tcW w:w="743" w:type="dxa"/>
          </w:tcPr>
          <w:p w:rsidR="0088117E" w:rsidRPr="00527CFA" w:rsidRDefault="0088117E" w:rsidP="0088117E">
            <w:pPr>
              <w:pStyle w:val="a3"/>
              <w:spacing w:after="0" w:line="240" w:lineRule="auto"/>
              <w:ind w:left="0"/>
              <w:jc w:val="both"/>
              <w:rPr>
                <w:sz w:val="24"/>
                <w:szCs w:val="24"/>
              </w:rPr>
            </w:pPr>
            <w:r w:rsidRPr="00527CFA">
              <w:rPr>
                <w:sz w:val="24"/>
                <w:szCs w:val="24"/>
              </w:rPr>
              <w:t>7</w:t>
            </w:r>
          </w:p>
        </w:tc>
        <w:tc>
          <w:tcPr>
            <w:tcW w:w="3402" w:type="dxa"/>
          </w:tcPr>
          <w:p w:rsidR="0088117E" w:rsidRPr="00527CFA" w:rsidRDefault="0088117E" w:rsidP="0088117E">
            <w:pPr>
              <w:pStyle w:val="a3"/>
              <w:spacing w:after="0" w:line="240" w:lineRule="auto"/>
              <w:ind w:left="0"/>
              <w:jc w:val="both"/>
              <w:rPr>
                <w:sz w:val="24"/>
                <w:szCs w:val="24"/>
              </w:rPr>
            </w:pPr>
            <w:r w:rsidRPr="00527CFA">
              <w:rPr>
                <w:sz w:val="24"/>
                <w:szCs w:val="24"/>
              </w:rPr>
              <w:t>Июль</w:t>
            </w:r>
          </w:p>
        </w:tc>
        <w:tc>
          <w:tcPr>
            <w:tcW w:w="2940" w:type="dxa"/>
          </w:tcPr>
          <w:p w:rsidR="0088117E" w:rsidRPr="00527CFA" w:rsidRDefault="0088117E" w:rsidP="0088117E">
            <w:pPr>
              <w:pStyle w:val="a3"/>
              <w:spacing w:after="0" w:line="240" w:lineRule="auto"/>
              <w:ind w:left="0"/>
              <w:jc w:val="both"/>
              <w:rPr>
                <w:sz w:val="24"/>
                <w:szCs w:val="24"/>
              </w:rPr>
            </w:pPr>
            <w:r w:rsidRPr="00527CFA">
              <w:rPr>
                <w:sz w:val="24"/>
                <w:szCs w:val="24"/>
              </w:rPr>
              <w:t>3</w:t>
            </w:r>
          </w:p>
        </w:tc>
        <w:tc>
          <w:tcPr>
            <w:tcW w:w="2554" w:type="dxa"/>
          </w:tcPr>
          <w:p w:rsidR="0088117E" w:rsidRPr="00527CFA" w:rsidRDefault="0088117E" w:rsidP="0088117E">
            <w:pPr>
              <w:pStyle w:val="a3"/>
              <w:spacing w:after="0" w:line="240" w:lineRule="auto"/>
              <w:ind w:left="0"/>
              <w:jc w:val="both"/>
              <w:rPr>
                <w:sz w:val="24"/>
                <w:szCs w:val="24"/>
              </w:rPr>
            </w:pPr>
            <w:r w:rsidRPr="00527CFA">
              <w:rPr>
                <w:sz w:val="24"/>
                <w:szCs w:val="24"/>
              </w:rPr>
              <w:t>15708</w:t>
            </w:r>
          </w:p>
        </w:tc>
      </w:tr>
      <w:tr w:rsidR="0088117E" w:rsidRPr="00527CFA" w:rsidTr="0088117E">
        <w:tc>
          <w:tcPr>
            <w:tcW w:w="743" w:type="dxa"/>
          </w:tcPr>
          <w:p w:rsidR="0088117E" w:rsidRPr="00527CFA" w:rsidRDefault="0088117E" w:rsidP="0088117E">
            <w:pPr>
              <w:pStyle w:val="a3"/>
              <w:spacing w:after="0" w:line="240" w:lineRule="auto"/>
              <w:ind w:left="0"/>
              <w:jc w:val="both"/>
              <w:rPr>
                <w:sz w:val="24"/>
                <w:szCs w:val="24"/>
              </w:rPr>
            </w:pPr>
            <w:r w:rsidRPr="00527CFA">
              <w:rPr>
                <w:sz w:val="24"/>
                <w:szCs w:val="24"/>
              </w:rPr>
              <w:t>8</w:t>
            </w:r>
          </w:p>
        </w:tc>
        <w:tc>
          <w:tcPr>
            <w:tcW w:w="3402" w:type="dxa"/>
          </w:tcPr>
          <w:p w:rsidR="0088117E" w:rsidRPr="00527CFA" w:rsidRDefault="0088117E" w:rsidP="0088117E">
            <w:pPr>
              <w:pStyle w:val="a3"/>
              <w:spacing w:after="0" w:line="240" w:lineRule="auto"/>
              <w:ind w:left="0"/>
              <w:jc w:val="both"/>
              <w:rPr>
                <w:sz w:val="24"/>
                <w:szCs w:val="24"/>
              </w:rPr>
            </w:pPr>
            <w:r w:rsidRPr="00527CFA">
              <w:rPr>
                <w:sz w:val="24"/>
                <w:szCs w:val="24"/>
              </w:rPr>
              <w:t>Август</w:t>
            </w:r>
          </w:p>
        </w:tc>
        <w:tc>
          <w:tcPr>
            <w:tcW w:w="2940" w:type="dxa"/>
          </w:tcPr>
          <w:p w:rsidR="0088117E" w:rsidRPr="00527CFA" w:rsidRDefault="0088117E" w:rsidP="0088117E">
            <w:pPr>
              <w:pStyle w:val="a3"/>
              <w:spacing w:after="0" w:line="240" w:lineRule="auto"/>
              <w:ind w:left="0"/>
              <w:jc w:val="both"/>
              <w:rPr>
                <w:sz w:val="24"/>
                <w:szCs w:val="24"/>
              </w:rPr>
            </w:pPr>
            <w:r w:rsidRPr="00527CFA">
              <w:rPr>
                <w:sz w:val="24"/>
                <w:szCs w:val="24"/>
              </w:rPr>
              <w:t>3</w:t>
            </w:r>
          </w:p>
        </w:tc>
        <w:tc>
          <w:tcPr>
            <w:tcW w:w="2554" w:type="dxa"/>
          </w:tcPr>
          <w:p w:rsidR="0088117E" w:rsidRPr="00527CFA" w:rsidRDefault="0088117E" w:rsidP="0088117E">
            <w:pPr>
              <w:pStyle w:val="a3"/>
              <w:spacing w:after="0" w:line="240" w:lineRule="auto"/>
              <w:ind w:left="0"/>
              <w:jc w:val="both"/>
              <w:rPr>
                <w:sz w:val="24"/>
                <w:szCs w:val="24"/>
              </w:rPr>
            </w:pPr>
            <w:r w:rsidRPr="00527CFA">
              <w:rPr>
                <w:sz w:val="24"/>
                <w:szCs w:val="24"/>
              </w:rPr>
              <w:t>27600</w:t>
            </w:r>
          </w:p>
        </w:tc>
      </w:tr>
      <w:tr w:rsidR="0088117E" w:rsidRPr="00527CFA" w:rsidTr="0088117E">
        <w:tc>
          <w:tcPr>
            <w:tcW w:w="743" w:type="dxa"/>
          </w:tcPr>
          <w:p w:rsidR="0088117E" w:rsidRPr="00527CFA" w:rsidRDefault="0088117E" w:rsidP="0088117E">
            <w:pPr>
              <w:pStyle w:val="a3"/>
              <w:spacing w:after="0" w:line="240" w:lineRule="auto"/>
              <w:ind w:left="0"/>
              <w:jc w:val="both"/>
              <w:rPr>
                <w:sz w:val="24"/>
                <w:szCs w:val="24"/>
              </w:rPr>
            </w:pPr>
            <w:r w:rsidRPr="00527CFA">
              <w:rPr>
                <w:sz w:val="24"/>
                <w:szCs w:val="24"/>
              </w:rPr>
              <w:t>9</w:t>
            </w:r>
          </w:p>
        </w:tc>
        <w:tc>
          <w:tcPr>
            <w:tcW w:w="3402" w:type="dxa"/>
          </w:tcPr>
          <w:p w:rsidR="0088117E" w:rsidRPr="00527CFA" w:rsidRDefault="0088117E" w:rsidP="0088117E">
            <w:pPr>
              <w:pStyle w:val="a3"/>
              <w:spacing w:after="0" w:line="240" w:lineRule="auto"/>
              <w:ind w:left="0"/>
              <w:jc w:val="both"/>
              <w:rPr>
                <w:sz w:val="24"/>
                <w:szCs w:val="24"/>
              </w:rPr>
            </w:pPr>
            <w:r w:rsidRPr="00527CFA">
              <w:rPr>
                <w:sz w:val="24"/>
                <w:szCs w:val="24"/>
              </w:rPr>
              <w:t>Сентябрь</w:t>
            </w:r>
          </w:p>
        </w:tc>
        <w:tc>
          <w:tcPr>
            <w:tcW w:w="2940" w:type="dxa"/>
          </w:tcPr>
          <w:p w:rsidR="0088117E" w:rsidRPr="00527CFA" w:rsidRDefault="0088117E" w:rsidP="0088117E">
            <w:pPr>
              <w:pStyle w:val="a3"/>
              <w:spacing w:after="0" w:line="240" w:lineRule="auto"/>
              <w:ind w:left="0"/>
              <w:jc w:val="both"/>
              <w:rPr>
                <w:sz w:val="24"/>
                <w:szCs w:val="24"/>
              </w:rPr>
            </w:pPr>
            <w:r w:rsidRPr="00527CFA">
              <w:rPr>
                <w:sz w:val="24"/>
                <w:szCs w:val="24"/>
              </w:rPr>
              <w:t>3</w:t>
            </w:r>
          </w:p>
        </w:tc>
        <w:tc>
          <w:tcPr>
            <w:tcW w:w="2554" w:type="dxa"/>
          </w:tcPr>
          <w:p w:rsidR="0088117E" w:rsidRPr="00527CFA" w:rsidRDefault="0088117E" w:rsidP="0088117E">
            <w:pPr>
              <w:pStyle w:val="a3"/>
              <w:spacing w:after="0" w:line="240" w:lineRule="auto"/>
              <w:ind w:left="0"/>
              <w:jc w:val="both"/>
              <w:rPr>
                <w:sz w:val="24"/>
                <w:szCs w:val="24"/>
              </w:rPr>
            </w:pPr>
            <w:r w:rsidRPr="00527CFA">
              <w:rPr>
                <w:sz w:val="24"/>
                <w:szCs w:val="24"/>
              </w:rPr>
              <w:t>27600</w:t>
            </w:r>
          </w:p>
        </w:tc>
      </w:tr>
      <w:tr w:rsidR="0088117E" w:rsidRPr="00527CFA" w:rsidTr="0088117E">
        <w:tc>
          <w:tcPr>
            <w:tcW w:w="743" w:type="dxa"/>
          </w:tcPr>
          <w:p w:rsidR="0088117E" w:rsidRPr="00527CFA" w:rsidRDefault="0088117E" w:rsidP="0088117E">
            <w:pPr>
              <w:pStyle w:val="a3"/>
              <w:spacing w:after="0" w:line="240" w:lineRule="auto"/>
              <w:ind w:left="0"/>
              <w:jc w:val="both"/>
              <w:rPr>
                <w:sz w:val="24"/>
                <w:szCs w:val="24"/>
              </w:rPr>
            </w:pPr>
            <w:r w:rsidRPr="00527CFA">
              <w:rPr>
                <w:sz w:val="24"/>
                <w:szCs w:val="24"/>
              </w:rPr>
              <w:t>10</w:t>
            </w:r>
          </w:p>
        </w:tc>
        <w:tc>
          <w:tcPr>
            <w:tcW w:w="3402" w:type="dxa"/>
          </w:tcPr>
          <w:p w:rsidR="0088117E" w:rsidRPr="00527CFA" w:rsidRDefault="0088117E" w:rsidP="0088117E">
            <w:pPr>
              <w:pStyle w:val="a3"/>
              <w:spacing w:after="0" w:line="240" w:lineRule="auto"/>
              <w:ind w:left="0"/>
              <w:jc w:val="both"/>
              <w:rPr>
                <w:sz w:val="24"/>
                <w:szCs w:val="24"/>
              </w:rPr>
            </w:pPr>
            <w:r w:rsidRPr="00527CFA">
              <w:rPr>
                <w:sz w:val="24"/>
                <w:szCs w:val="24"/>
              </w:rPr>
              <w:t>Октябрь</w:t>
            </w:r>
          </w:p>
        </w:tc>
        <w:tc>
          <w:tcPr>
            <w:tcW w:w="2940" w:type="dxa"/>
          </w:tcPr>
          <w:p w:rsidR="0088117E" w:rsidRPr="00527CFA" w:rsidRDefault="0088117E" w:rsidP="0088117E">
            <w:pPr>
              <w:pStyle w:val="a3"/>
              <w:spacing w:after="0" w:line="240" w:lineRule="auto"/>
              <w:ind w:left="0"/>
              <w:jc w:val="both"/>
              <w:rPr>
                <w:sz w:val="24"/>
                <w:szCs w:val="24"/>
              </w:rPr>
            </w:pPr>
            <w:r w:rsidRPr="00527CFA">
              <w:rPr>
                <w:sz w:val="24"/>
                <w:szCs w:val="24"/>
              </w:rPr>
              <w:t>3</w:t>
            </w:r>
          </w:p>
        </w:tc>
        <w:tc>
          <w:tcPr>
            <w:tcW w:w="2554" w:type="dxa"/>
          </w:tcPr>
          <w:p w:rsidR="0088117E" w:rsidRPr="00527CFA" w:rsidRDefault="0088117E" w:rsidP="0088117E">
            <w:pPr>
              <w:pStyle w:val="a3"/>
              <w:spacing w:after="0" w:line="240" w:lineRule="auto"/>
              <w:ind w:left="0"/>
              <w:jc w:val="both"/>
              <w:rPr>
                <w:sz w:val="24"/>
                <w:szCs w:val="24"/>
              </w:rPr>
            </w:pPr>
            <w:r w:rsidRPr="00527CFA">
              <w:rPr>
                <w:sz w:val="24"/>
                <w:szCs w:val="24"/>
              </w:rPr>
              <w:t>27505</w:t>
            </w:r>
          </w:p>
        </w:tc>
      </w:tr>
      <w:tr w:rsidR="0088117E" w:rsidRPr="00527CFA" w:rsidTr="0088117E">
        <w:tc>
          <w:tcPr>
            <w:tcW w:w="743" w:type="dxa"/>
          </w:tcPr>
          <w:p w:rsidR="0088117E" w:rsidRPr="00527CFA" w:rsidRDefault="0088117E" w:rsidP="0088117E">
            <w:pPr>
              <w:pStyle w:val="a3"/>
              <w:spacing w:after="0" w:line="240" w:lineRule="auto"/>
              <w:ind w:left="0"/>
              <w:jc w:val="both"/>
              <w:rPr>
                <w:sz w:val="24"/>
                <w:szCs w:val="24"/>
              </w:rPr>
            </w:pPr>
            <w:r w:rsidRPr="00527CFA">
              <w:rPr>
                <w:sz w:val="24"/>
                <w:szCs w:val="24"/>
              </w:rPr>
              <w:t>11</w:t>
            </w:r>
          </w:p>
        </w:tc>
        <w:tc>
          <w:tcPr>
            <w:tcW w:w="3402" w:type="dxa"/>
          </w:tcPr>
          <w:p w:rsidR="0088117E" w:rsidRPr="00527CFA" w:rsidRDefault="0088117E" w:rsidP="0088117E">
            <w:pPr>
              <w:pStyle w:val="a3"/>
              <w:spacing w:after="0" w:line="240" w:lineRule="auto"/>
              <w:ind w:left="0"/>
              <w:jc w:val="both"/>
              <w:rPr>
                <w:sz w:val="24"/>
                <w:szCs w:val="24"/>
              </w:rPr>
            </w:pPr>
            <w:r w:rsidRPr="00527CFA">
              <w:rPr>
                <w:sz w:val="24"/>
                <w:szCs w:val="24"/>
              </w:rPr>
              <w:t>Ноябрь</w:t>
            </w:r>
          </w:p>
        </w:tc>
        <w:tc>
          <w:tcPr>
            <w:tcW w:w="2940" w:type="dxa"/>
          </w:tcPr>
          <w:p w:rsidR="0088117E" w:rsidRPr="00527CFA" w:rsidRDefault="0088117E" w:rsidP="0088117E">
            <w:pPr>
              <w:pStyle w:val="a3"/>
              <w:spacing w:after="0" w:line="240" w:lineRule="auto"/>
              <w:ind w:left="0"/>
              <w:jc w:val="both"/>
              <w:rPr>
                <w:sz w:val="24"/>
                <w:szCs w:val="24"/>
              </w:rPr>
            </w:pPr>
            <w:r w:rsidRPr="00527CFA">
              <w:rPr>
                <w:sz w:val="24"/>
                <w:szCs w:val="24"/>
              </w:rPr>
              <w:t>3</w:t>
            </w:r>
          </w:p>
        </w:tc>
        <w:tc>
          <w:tcPr>
            <w:tcW w:w="2554" w:type="dxa"/>
          </w:tcPr>
          <w:p w:rsidR="0088117E" w:rsidRPr="00527CFA" w:rsidRDefault="0088117E" w:rsidP="0088117E">
            <w:pPr>
              <w:pStyle w:val="a3"/>
              <w:spacing w:after="0" w:line="240" w:lineRule="auto"/>
              <w:ind w:left="0"/>
              <w:jc w:val="both"/>
              <w:rPr>
                <w:sz w:val="24"/>
                <w:szCs w:val="24"/>
              </w:rPr>
            </w:pPr>
            <w:r w:rsidRPr="00527CFA">
              <w:rPr>
                <w:sz w:val="24"/>
                <w:szCs w:val="24"/>
              </w:rPr>
              <w:t>30267</w:t>
            </w:r>
          </w:p>
        </w:tc>
      </w:tr>
      <w:tr w:rsidR="0088117E" w:rsidRPr="00527CFA" w:rsidTr="0088117E">
        <w:tc>
          <w:tcPr>
            <w:tcW w:w="743" w:type="dxa"/>
          </w:tcPr>
          <w:p w:rsidR="0088117E" w:rsidRPr="00527CFA" w:rsidRDefault="0088117E" w:rsidP="0088117E">
            <w:pPr>
              <w:pStyle w:val="a3"/>
              <w:spacing w:after="0" w:line="240" w:lineRule="auto"/>
              <w:ind w:left="0"/>
              <w:jc w:val="both"/>
              <w:rPr>
                <w:sz w:val="24"/>
                <w:szCs w:val="24"/>
              </w:rPr>
            </w:pPr>
            <w:r w:rsidRPr="00527CFA">
              <w:rPr>
                <w:sz w:val="24"/>
                <w:szCs w:val="24"/>
              </w:rPr>
              <w:t>12</w:t>
            </w:r>
          </w:p>
        </w:tc>
        <w:tc>
          <w:tcPr>
            <w:tcW w:w="3402" w:type="dxa"/>
          </w:tcPr>
          <w:p w:rsidR="0088117E" w:rsidRPr="00527CFA" w:rsidRDefault="0088117E" w:rsidP="0088117E">
            <w:pPr>
              <w:pStyle w:val="a3"/>
              <w:spacing w:after="0" w:line="240" w:lineRule="auto"/>
              <w:ind w:left="0"/>
              <w:jc w:val="both"/>
              <w:rPr>
                <w:sz w:val="24"/>
                <w:szCs w:val="24"/>
              </w:rPr>
            </w:pPr>
            <w:r w:rsidRPr="00527CFA">
              <w:rPr>
                <w:sz w:val="24"/>
                <w:szCs w:val="24"/>
              </w:rPr>
              <w:t>Декабрь</w:t>
            </w:r>
          </w:p>
        </w:tc>
        <w:tc>
          <w:tcPr>
            <w:tcW w:w="2940" w:type="dxa"/>
          </w:tcPr>
          <w:p w:rsidR="0088117E" w:rsidRPr="00527CFA" w:rsidRDefault="0088117E" w:rsidP="0088117E">
            <w:pPr>
              <w:pStyle w:val="a3"/>
              <w:spacing w:after="0" w:line="240" w:lineRule="auto"/>
              <w:ind w:left="0"/>
              <w:jc w:val="both"/>
              <w:rPr>
                <w:sz w:val="24"/>
                <w:szCs w:val="24"/>
              </w:rPr>
            </w:pPr>
            <w:r w:rsidRPr="00527CFA">
              <w:rPr>
                <w:sz w:val="24"/>
                <w:szCs w:val="24"/>
              </w:rPr>
              <w:t>5</w:t>
            </w:r>
          </w:p>
        </w:tc>
        <w:tc>
          <w:tcPr>
            <w:tcW w:w="2554" w:type="dxa"/>
          </w:tcPr>
          <w:p w:rsidR="0088117E" w:rsidRPr="00527CFA" w:rsidRDefault="0088117E" w:rsidP="0088117E">
            <w:pPr>
              <w:pStyle w:val="a3"/>
              <w:spacing w:after="0" w:line="240" w:lineRule="auto"/>
              <w:ind w:left="0"/>
              <w:jc w:val="both"/>
              <w:rPr>
                <w:sz w:val="24"/>
                <w:szCs w:val="24"/>
              </w:rPr>
            </w:pPr>
            <w:r w:rsidRPr="00527CFA">
              <w:rPr>
                <w:sz w:val="24"/>
                <w:szCs w:val="24"/>
              </w:rPr>
              <w:t>26336,62</w:t>
            </w:r>
          </w:p>
        </w:tc>
      </w:tr>
      <w:tr w:rsidR="0088117E" w:rsidRPr="00527CFA" w:rsidTr="0088117E">
        <w:tc>
          <w:tcPr>
            <w:tcW w:w="743" w:type="dxa"/>
          </w:tcPr>
          <w:p w:rsidR="0088117E" w:rsidRPr="00527CFA" w:rsidRDefault="0088117E" w:rsidP="0088117E">
            <w:pPr>
              <w:pStyle w:val="a3"/>
              <w:spacing w:after="0" w:line="240" w:lineRule="auto"/>
              <w:ind w:left="0"/>
              <w:jc w:val="both"/>
              <w:rPr>
                <w:sz w:val="24"/>
                <w:szCs w:val="24"/>
              </w:rPr>
            </w:pPr>
          </w:p>
        </w:tc>
        <w:tc>
          <w:tcPr>
            <w:tcW w:w="3402" w:type="dxa"/>
          </w:tcPr>
          <w:p w:rsidR="0088117E" w:rsidRPr="00527CFA" w:rsidRDefault="0088117E" w:rsidP="0088117E">
            <w:pPr>
              <w:pStyle w:val="a3"/>
              <w:spacing w:after="0" w:line="240" w:lineRule="auto"/>
              <w:ind w:left="0"/>
              <w:jc w:val="both"/>
              <w:rPr>
                <w:sz w:val="24"/>
                <w:szCs w:val="24"/>
              </w:rPr>
            </w:pPr>
            <w:r w:rsidRPr="00527CFA">
              <w:rPr>
                <w:sz w:val="24"/>
                <w:szCs w:val="24"/>
              </w:rPr>
              <w:t>ИТОГО</w:t>
            </w:r>
          </w:p>
        </w:tc>
        <w:tc>
          <w:tcPr>
            <w:tcW w:w="2940" w:type="dxa"/>
          </w:tcPr>
          <w:p w:rsidR="0088117E" w:rsidRPr="00527CFA" w:rsidRDefault="0088117E" w:rsidP="0088117E">
            <w:pPr>
              <w:pStyle w:val="a3"/>
              <w:spacing w:after="0" w:line="240" w:lineRule="auto"/>
              <w:ind w:left="0"/>
              <w:jc w:val="both"/>
              <w:rPr>
                <w:sz w:val="24"/>
                <w:szCs w:val="24"/>
              </w:rPr>
            </w:pPr>
          </w:p>
        </w:tc>
        <w:tc>
          <w:tcPr>
            <w:tcW w:w="2554" w:type="dxa"/>
          </w:tcPr>
          <w:p w:rsidR="0088117E" w:rsidRPr="00527CFA" w:rsidRDefault="0088117E" w:rsidP="0088117E">
            <w:pPr>
              <w:pStyle w:val="a3"/>
              <w:spacing w:after="0" w:line="240" w:lineRule="auto"/>
              <w:ind w:left="0"/>
              <w:jc w:val="both"/>
              <w:rPr>
                <w:sz w:val="24"/>
                <w:szCs w:val="24"/>
              </w:rPr>
            </w:pPr>
            <w:r w:rsidRPr="00527CFA">
              <w:rPr>
                <w:sz w:val="24"/>
                <w:szCs w:val="24"/>
              </w:rPr>
              <w:t>367939,95</w:t>
            </w:r>
          </w:p>
        </w:tc>
      </w:tr>
    </w:tbl>
    <w:p w:rsidR="0088117E" w:rsidRPr="0088117E" w:rsidRDefault="0088117E" w:rsidP="0088117E">
      <w:pPr>
        <w:pStyle w:val="a3"/>
        <w:spacing w:after="0" w:line="240" w:lineRule="auto"/>
        <w:ind w:left="0"/>
        <w:jc w:val="both"/>
        <w:rPr>
          <w:b/>
        </w:rPr>
      </w:pPr>
    </w:p>
    <w:p w:rsidR="0088117E" w:rsidRDefault="0088117E" w:rsidP="0088117E">
      <w:pPr>
        <w:pStyle w:val="a3"/>
        <w:spacing w:after="0" w:line="240" w:lineRule="auto"/>
        <w:ind w:left="0" w:firstLine="708"/>
        <w:jc w:val="both"/>
      </w:pPr>
      <w:r w:rsidRPr="0088117E">
        <w:t>В начале 2018 года было пересмотрено штатное расписание и в рамках работы по приближению средней заработной платы до среднеотраслевого уровня проиндексирована заработная плата на 10 %, по результату индексации            суммы 12 500рублейполучили сумму 13 800рублей.</w:t>
      </w:r>
    </w:p>
    <w:p w:rsidR="0088117E" w:rsidRPr="0088117E" w:rsidRDefault="0088117E" w:rsidP="0088117E">
      <w:pPr>
        <w:pStyle w:val="a3"/>
        <w:spacing w:after="0" w:line="240" w:lineRule="auto"/>
        <w:ind w:left="0" w:firstLine="708"/>
        <w:jc w:val="both"/>
      </w:pPr>
      <w:r w:rsidRPr="0088117E">
        <w:lastRenderedPageBreak/>
        <w:t>Отчисления в Пенсионный фонд, фонд Медицинского страхования, Фонд социального страхования за год составили 114000</w:t>
      </w:r>
      <w:r w:rsidR="00BE6DB5">
        <w:t xml:space="preserve"> </w:t>
      </w:r>
      <w:r w:rsidRPr="0088117E">
        <w:t>рублей;</w:t>
      </w:r>
    </w:p>
    <w:p w:rsidR="0088117E" w:rsidRPr="0088117E" w:rsidRDefault="0088117E" w:rsidP="0088117E">
      <w:pPr>
        <w:pStyle w:val="a3"/>
        <w:spacing w:after="0" w:line="240" w:lineRule="auto"/>
        <w:ind w:left="0" w:firstLine="708"/>
        <w:jc w:val="both"/>
      </w:pPr>
      <w:r w:rsidRPr="0088117E">
        <w:t>Уплаченные налоги составили 67 000</w:t>
      </w:r>
      <w:r>
        <w:t xml:space="preserve"> рублей, </w:t>
      </w:r>
      <w:r w:rsidRPr="0088117E">
        <w:t xml:space="preserve"> том числе:</w:t>
      </w:r>
      <w:r>
        <w:t xml:space="preserve"> </w:t>
      </w:r>
      <w:r w:rsidRPr="0088117E">
        <w:t>НДФЛ</w:t>
      </w:r>
      <w:r w:rsidR="00527CFA">
        <w:t xml:space="preserve"> </w:t>
      </w:r>
      <w:r w:rsidRPr="0088117E">
        <w:t>-</w:t>
      </w:r>
      <w:r w:rsidR="00527CFA">
        <w:t xml:space="preserve"> </w:t>
      </w:r>
      <w:r w:rsidRPr="0088117E">
        <w:t>51000 рублей,</w:t>
      </w:r>
      <w:r w:rsidR="00527CFA">
        <w:t xml:space="preserve"> </w:t>
      </w:r>
      <w:r w:rsidRPr="0088117E">
        <w:t>УСН</w:t>
      </w:r>
      <w:r w:rsidR="00527CFA">
        <w:t xml:space="preserve"> </w:t>
      </w:r>
      <w:r w:rsidRPr="0088117E">
        <w:t>-</w:t>
      </w:r>
      <w:r w:rsidR="00527CFA">
        <w:t xml:space="preserve"> </w:t>
      </w:r>
      <w:r w:rsidRPr="0088117E">
        <w:t>15000 рублей.</w:t>
      </w:r>
    </w:p>
    <w:p w:rsidR="0088117E" w:rsidRDefault="0088117E" w:rsidP="0088117E">
      <w:pPr>
        <w:pStyle w:val="a3"/>
        <w:spacing w:after="0" w:line="240" w:lineRule="auto"/>
        <w:ind w:left="0" w:firstLine="708"/>
        <w:jc w:val="both"/>
      </w:pPr>
      <w:r w:rsidRPr="0088117E">
        <w:t>Согласно Устава МУП КГП «Ритуал», предприятие обязано</w:t>
      </w:r>
      <w:r w:rsidR="00527CFA">
        <w:t xml:space="preserve"> </w:t>
      </w:r>
      <w:r w:rsidRPr="0088117E">
        <w:rPr>
          <w:rFonts w:eastAsia="Calibri"/>
        </w:rPr>
        <w:t xml:space="preserve">перечислять в бюджет Кореновского городского поселения Кореновского района часть чистой прибыли (30%) по итогам финансово-хозяйственной деятельности Предприятия в порядке и сроки, установленные Учредителем, в связи с чем, МУП КГП «Ритуал» </w:t>
      </w:r>
      <w:r w:rsidRPr="0088117E">
        <w:t>произвел соответствующую выплату в размере 900 рублей.</w:t>
      </w:r>
    </w:p>
    <w:p w:rsidR="0088117E" w:rsidRPr="00527CFA" w:rsidRDefault="0088117E" w:rsidP="0088117E">
      <w:pPr>
        <w:pStyle w:val="a3"/>
        <w:spacing w:after="0" w:line="240" w:lineRule="auto"/>
        <w:ind w:left="0" w:firstLine="708"/>
        <w:jc w:val="both"/>
      </w:pPr>
      <w:r w:rsidRPr="00527CFA">
        <w:t>Услуги организаций составили 66 000 рублей, а именно:</w:t>
      </w:r>
    </w:p>
    <w:p w:rsidR="0088117E" w:rsidRPr="0088117E" w:rsidRDefault="0088117E" w:rsidP="0088117E">
      <w:pPr>
        <w:pStyle w:val="a3"/>
        <w:spacing w:after="0" w:line="240" w:lineRule="auto"/>
        <w:ind w:left="0" w:firstLine="708"/>
        <w:jc w:val="both"/>
      </w:pPr>
      <w:r w:rsidRPr="0088117E">
        <w:t>- СКБ Контур - за продление ключа электронно-цифровой подписи, для работы с отчетностью сумма к оплате 6,870 рублей;</w:t>
      </w:r>
    </w:p>
    <w:p w:rsidR="0088117E" w:rsidRPr="0088117E" w:rsidRDefault="0088117E" w:rsidP="0088117E">
      <w:pPr>
        <w:pStyle w:val="a3"/>
        <w:spacing w:after="0" w:line="240" w:lineRule="auto"/>
        <w:ind w:left="0" w:firstLine="708"/>
        <w:jc w:val="both"/>
      </w:pPr>
      <w:r w:rsidRPr="0088117E">
        <w:t>- «Юг Защита»</w:t>
      </w:r>
      <w:r w:rsidR="00527CFA">
        <w:t xml:space="preserve"> </w:t>
      </w:r>
      <w:r w:rsidRPr="0088117E">
        <w:t>оплата услуг по установке противопожарной сигнализации в сумме18,000 рублей;</w:t>
      </w:r>
    </w:p>
    <w:p w:rsidR="0088117E" w:rsidRPr="0088117E" w:rsidRDefault="0088117E" w:rsidP="0088117E">
      <w:pPr>
        <w:pStyle w:val="a3"/>
        <w:spacing w:after="0" w:line="240" w:lineRule="auto"/>
        <w:ind w:left="0" w:firstLine="708"/>
        <w:jc w:val="both"/>
      </w:pPr>
      <w:r w:rsidRPr="0088117E">
        <w:t>- «ДезДело» оплата за услуги по дератизации составила 2477 рублей;</w:t>
      </w:r>
    </w:p>
    <w:p w:rsidR="0088117E" w:rsidRPr="0088117E" w:rsidRDefault="0088117E" w:rsidP="0088117E">
      <w:pPr>
        <w:pStyle w:val="a3"/>
        <w:spacing w:after="0" w:line="240" w:lineRule="auto"/>
        <w:ind w:left="0" w:firstLine="708"/>
        <w:jc w:val="both"/>
      </w:pPr>
      <w:r w:rsidRPr="0088117E">
        <w:t>- ИП Щупляк</w:t>
      </w:r>
      <w:r w:rsidR="00527CFA">
        <w:t xml:space="preserve"> </w:t>
      </w:r>
      <w:r w:rsidRPr="0088117E">
        <w:t>оплата за оказание услуг по охране труда</w:t>
      </w:r>
      <w:r>
        <w:t xml:space="preserve"> </w:t>
      </w:r>
      <w:r w:rsidRPr="0088117E">
        <w:t>составила 18000 рублей;</w:t>
      </w:r>
    </w:p>
    <w:p w:rsidR="0088117E" w:rsidRPr="0088117E" w:rsidRDefault="0088117E" w:rsidP="0088117E">
      <w:pPr>
        <w:pStyle w:val="a3"/>
        <w:spacing w:after="0" w:line="240" w:lineRule="auto"/>
        <w:ind w:left="0" w:firstLine="708"/>
        <w:jc w:val="both"/>
      </w:pPr>
      <w:r w:rsidRPr="0088117E">
        <w:t>- ИП Пронина Л.В. оплата товара, для оказания услуг захоронения по обращению ПНИ Кореновского района составила 8315 рублей;</w:t>
      </w:r>
    </w:p>
    <w:p w:rsidR="0088117E" w:rsidRPr="0088117E" w:rsidRDefault="00527CFA" w:rsidP="0088117E">
      <w:pPr>
        <w:pStyle w:val="a3"/>
        <w:spacing w:after="0" w:line="240" w:lineRule="auto"/>
        <w:ind w:left="0" w:firstLine="708"/>
        <w:jc w:val="both"/>
      </w:pPr>
      <w:r>
        <w:t>- у</w:t>
      </w:r>
      <w:r w:rsidR="0088117E" w:rsidRPr="0088117E">
        <w:t>слуги банка за обслуживание счета и проведение платежей составили6157 рублей;</w:t>
      </w:r>
    </w:p>
    <w:p w:rsidR="0088117E" w:rsidRPr="0088117E" w:rsidRDefault="00527CFA" w:rsidP="0088117E">
      <w:pPr>
        <w:pStyle w:val="a3"/>
        <w:spacing w:after="0" w:line="240" w:lineRule="auto"/>
        <w:ind w:left="0" w:firstLine="708"/>
        <w:jc w:val="both"/>
      </w:pPr>
      <w:r>
        <w:t>- г</w:t>
      </w:r>
      <w:r w:rsidR="0088117E" w:rsidRPr="0088117E">
        <w:t>оспошлина за внесение изменений в ЕГРЮЛ в связи со сменой юридического адреса составила 800 рублей;</w:t>
      </w:r>
    </w:p>
    <w:p w:rsidR="0088117E" w:rsidRPr="0088117E" w:rsidRDefault="0088117E" w:rsidP="0088117E">
      <w:pPr>
        <w:pStyle w:val="a3"/>
        <w:spacing w:after="0" w:line="240" w:lineRule="auto"/>
        <w:ind w:left="0" w:firstLine="708"/>
        <w:jc w:val="both"/>
      </w:pPr>
      <w:r w:rsidRPr="0088117E">
        <w:t>- Краснодарский филиал «ПАО Ростелеком»</w:t>
      </w:r>
      <w:r>
        <w:t xml:space="preserve"> </w:t>
      </w:r>
      <w:r w:rsidRPr="0088117E">
        <w:t xml:space="preserve">оплата услуг связи в сумме 5520 </w:t>
      </w:r>
    </w:p>
    <w:p w:rsidR="0088117E" w:rsidRPr="0088117E" w:rsidRDefault="0088117E" w:rsidP="0088117E">
      <w:pPr>
        <w:pStyle w:val="a3"/>
        <w:spacing w:after="0" w:line="240" w:lineRule="auto"/>
        <w:ind w:left="0" w:firstLine="708"/>
        <w:jc w:val="both"/>
      </w:pPr>
      <w:r w:rsidRPr="0088117E">
        <w:t>Прочие расходы 2 000 рублей (это мелкие расходы на почтов</w:t>
      </w:r>
      <w:r w:rsidR="00527CFA">
        <w:t>ые услуги и канцелярию в течение</w:t>
      </w:r>
      <w:r w:rsidRPr="0088117E">
        <w:t xml:space="preserve"> года).</w:t>
      </w:r>
    </w:p>
    <w:p w:rsidR="0088117E" w:rsidRDefault="0088117E" w:rsidP="0088117E">
      <w:pPr>
        <w:spacing w:after="0"/>
        <w:rPr>
          <w:rFonts w:ascii="Times New Roman" w:hAnsi="Times New Roman"/>
          <w:b/>
          <w:sz w:val="28"/>
          <w:szCs w:val="28"/>
        </w:rPr>
      </w:pPr>
    </w:p>
    <w:p w:rsidR="0088117E" w:rsidRDefault="0088117E" w:rsidP="0088117E">
      <w:pPr>
        <w:spacing w:after="0"/>
        <w:rPr>
          <w:rFonts w:ascii="Times New Roman" w:hAnsi="Times New Roman"/>
          <w:b/>
          <w:sz w:val="28"/>
          <w:szCs w:val="28"/>
        </w:rPr>
      </w:pPr>
    </w:p>
    <w:p w:rsidR="0088117E" w:rsidRPr="0088117E" w:rsidRDefault="0088117E" w:rsidP="0088117E">
      <w:pPr>
        <w:spacing w:after="0" w:line="240" w:lineRule="auto"/>
        <w:rPr>
          <w:rFonts w:ascii="Times New Roman" w:hAnsi="Times New Roman" w:cs="Times New Roman"/>
          <w:sz w:val="28"/>
          <w:szCs w:val="28"/>
        </w:rPr>
      </w:pPr>
      <w:r w:rsidRPr="0088117E">
        <w:rPr>
          <w:rFonts w:ascii="Times New Roman" w:hAnsi="Times New Roman"/>
          <w:sz w:val="28"/>
          <w:szCs w:val="28"/>
        </w:rPr>
        <w:t xml:space="preserve">Директор </w:t>
      </w:r>
      <w:r w:rsidRPr="0088117E">
        <w:rPr>
          <w:rFonts w:ascii="Times New Roman" w:hAnsi="Times New Roman" w:cs="Times New Roman"/>
          <w:sz w:val="28"/>
          <w:szCs w:val="28"/>
        </w:rPr>
        <w:t xml:space="preserve">муниципального унитарного </w:t>
      </w:r>
    </w:p>
    <w:p w:rsidR="0088117E" w:rsidRPr="0088117E" w:rsidRDefault="0088117E" w:rsidP="0088117E">
      <w:pPr>
        <w:spacing w:after="0" w:line="240" w:lineRule="auto"/>
        <w:rPr>
          <w:rFonts w:ascii="Times New Roman" w:hAnsi="Times New Roman" w:cs="Times New Roman"/>
          <w:sz w:val="28"/>
          <w:szCs w:val="28"/>
        </w:rPr>
      </w:pPr>
      <w:r w:rsidRPr="0088117E">
        <w:rPr>
          <w:rFonts w:ascii="Times New Roman" w:hAnsi="Times New Roman" w:cs="Times New Roman"/>
          <w:sz w:val="28"/>
          <w:szCs w:val="28"/>
        </w:rPr>
        <w:t xml:space="preserve">предприятия Кореновского городского </w:t>
      </w:r>
    </w:p>
    <w:p w:rsidR="00980974" w:rsidRPr="0088117E" w:rsidRDefault="0088117E" w:rsidP="0088117E">
      <w:pPr>
        <w:tabs>
          <w:tab w:val="left" w:pos="8535"/>
        </w:tabs>
        <w:spacing w:after="0" w:line="240" w:lineRule="auto"/>
      </w:pPr>
      <w:r w:rsidRPr="0088117E">
        <w:rPr>
          <w:rFonts w:ascii="Times New Roman" w:hAnsi="Times New Roman" w:cs="Times New Roman"/>
          <w:sz w:val="28"/>
          <w:szCs w:val="28"/>
        </w:rPr>
        <w:t>поселения «Ритуал»</w:t>
      </w:r>
      <w:r>
        <w:rPr>
          <w:rFonts w:ascii="Times New Roman" w:hAnsi="Times New Roman" w:cs="Times New Roman"/>
          <w:sz w:val="28"/>
          <w:szCs w:val="28"/>
        </w:rPr>
        <w:t xml:space="preserve">                                                                                М.Ю. Раенко</w:t>
      </w:r>
    </w:p>
    <w:sectPr w:rsidR="00980974" w:rsidRPr="0088117E" w:rsidSect="00527CFA">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F13" w:rsidRDefault="00D43F13" w:rsidP="00527CFA">
      <w:pPr>
        <w:spacing w:after="0" w:line="240" w:lineRule="auto"/>
      </w:pPr>
      <w:r>
        <w:separator/>
      </w:r>
    </w:p>
  </w:endnote>
  <w:endnote w:type="continuationSeparator" w:id="1">
    <w:p w:rsidR="00D43F13" w:rsidRDefault="00D43F13" w:rsidP="00527C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F13" w:rsidRDefault="00D43F13" w:rsidP="00527CFA">
      <w:pPr>
        <w:spacing w:after="0" w:line="240" w:lineRule="auto"/>
      </w:pPr>
      <w:r>
        <w:separator/>
      </w:r>
    </w:p>
  </w:footnote>
  <w:footnote w:type="continuationSeparator" w:id="1">
    <w:p w:rsidR="00D43F13" w:rsidRDefault="00D43F13" w:rsidP="00527C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26469"/>
      <w:docPartObj>
        <w:docPartGallery w:val="Page Numbers (Top of Page)"/>
        <w:docPartUnique/>
      </w:docPartObj>
    </w:sdtPr>
    <w:sdtContent>
      <w:p w:rsidR="00527CFA" w:rsidRDefault="00527CFA">
        <w:pPr>
          <w:pStyle w:val="a5"/>
          <w:jc w:val="center"/>
        </w:pPr>
        <w:fldSimple w:instr=" PAGE   \* MERGEFORMAT ">
          <w:r w:rsidR="00BE6DB5">
            <w:rPr>
              <w:noProof/>
            </w:rPr>
            <w:t>4</w:t>
          </w:r>
        </w:fldSimple>
      </w:p>
    </w:sdtContent>
  </w:sdt>
  <w:p w:rsidR="00527CFA" w:rsidRDefault="00527CF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E2892"/>
    <w:multiLevelType w:val="hybridMultilevel"/>
    <w:tmpl w:val="39CEF02E"/>
    <w:lvl w:ilvl="0" w:tplc="BE2E72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8117E"/>
    <w:rsid w:val="003D537D"/>
    <w:rsid w:val="00527CFA"/>
    <w:rsid w:val="0088117E"/>
    <w:rsid w:val="00980974"/>
    <w:rsid w:val="00BE6DB5"/>
    <w:rsid w:val="00D43F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3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17E"/>
    <w:pPr>
      <w:spacing w:after="160" w:line="259" w:lineRule="auto"/>
      <w:ind w:left="720"/>
      <w:contextualSpacing/>
    </w:pPr>
    <w:rPr>
      <w:rFonts w:ascii="Times New Roman" w:eastAsiaTheme="minorHAnsi" w:hAnsi="Times New Roman" w:cs="Times New Roman"/>
      <w:sz w:val="28"/>
      <w:szCs w:val="28"/>
      <w:lang w:eastAsia="en-US"/>
    </w:rPr>
  </w:style>
  <w:style w:type="table" w:styleId="a4">
    <w:name w:val="Table Grid"/>
    <w:basedOn w:val="a1"/>
    <w:uiPriority w:val="59"/>
    <w:rsid w:val="0088117E"/>
    <w:pPr>
      <w:spacing w:after="0" w:line="240" w:lineRule="auto"/>
    </w:pPr>
    <w:rPr>
      <w:rFonts w:ascii="Times New Roman" w:eastAsiaTheme="minorHAnsi"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27C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7CFA"/>
  </w:style>
  <w:style w:type="paragraph" w:styleId="a7">
    <w:name w:val="footer"/>
    <w:basedOn w:val="a"/>
    <w:link w:val="a8"/>
    <w:uiPriority w:val="99"/>
    <w:semiHidden/>
    <w:unhideWhenUsed/>
    <w:rsid w:val="00527CF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27C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855</Words>
  <Characters>4877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Kharchenko</cp:lastModifiedBy>
  <cp:revision>4</cp:revision>
  <cp:lastPrinted>2019-05-21T08:31:00Z</cp:lastPrinted>
  <dcterms:created xsi:type="dcterms:W3CDTF">2019-05-21T08:25:00Z</dcterms:created>
  <dcterms:modified xsi:type="dcterms:W3CDTF">2019-05-30T12:20:00Z</dcterms:modified>
</cp:coreProperties>
</file>