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3BB" w:rsidRDefault="002743BB">
      <w:pPr>
        <w:jc w:val="center"/>
        <w:rPr>
          <w:b/>
          <w:sz w:val="32"/>
          <w:szCs w:val="32"/>
        </w:rPr>
      </w:pPr>
    </w:p>
    <w:p w:rsidR="002743BB" w:rsidRDefault="002743BB">
      <w:pPr>
        <w:jc w:val="center"/>
        <w:rPr>
          <w:sz w:val="20"/>
          <w:szCs w:val="20"/>
        </w:rPr>
      </w:pPr>
      <w:r>
        <w:rPr>
          <w:b/>
          <w:sz w:val="32"/>
          <w:szCs w:val="32"/>
        </w:rPr>
        <w:t>Доклад об осуществлении муниципального земельного контроля за 201</w:t>
      </w:r>
      <w:r w:rsidR="00707CF6">
        <w:rPr>
          <w:b/>
          <w:sz w:val="32"/>
          <w:szCs w:val="32"/>
        </w:rPr>
        <w:t>8</w:t>
      </w:r>
      <w:r>
        <w:rPr>
          <w:b/>
          <w:sz w:val="32"/>
          <w:szCs w:val="32"/>
        </w:rPr>
        <w:t xml:space="preserve"> год на территории Кореновского городского поселения</w:t>
      </w:r>
      <w:r w:rsidR="007E093A">
        <w:rPr>
          <w:b/>
          <w:sz w:val="32"/>
          <w:szCs w:val="32"/>
        </w:rPr>
        <w:t xml:space="preserve"> Кореновского района</w:t>
      </w:r>
    </w:p>
    <w:p w:rsidR="002743BB" w:rsidRDefault="002743BB">
      <w:pPr>
        <w:jc w:val="both"/>
        <w:rPr>
          <w:sz w:val="20"/>
          <w:szCs w:val="20"/>
        </w:rPr>
      </w:pPr>
    </w:p>
    <w:p w:rsidR="002743BB" w:rsidRPr="00945402" w:rsidRDefault="002743BB" w:rsidP="003F3E26">
      <w:pPr>
        <w:ind w:firstLine="709"/>
        <w:jc w:val="both"/>
        <w:rPr>
          <w:sz w:val="28"/>
        </w:rPr>
      </w:pPr>
      <w:r w:rsidRPr="00945402">
        <w:rPr>
          <w:b/>
          <w:sz w:val="28"/>
        </w:rPr>
        <w:t>1. Состояние нормативно-правового регулирования в соответствующей сфере деятельности</w:t>
      </w:r>
      <w:r w:rsidR="00CD5F23" w:rsidRPr="00945402">
        <w:rPr>
          <w:b/>
          <w:sz w:val="28"/>
        </w:rPr>
        <w:t>.</w:t>
      </w:r>
      <w:r w:rsidRPr="00945402">
        <w:rPr>
          <w:sz w:val="28"/>
        </w:rPr>
        <w:t xml:space="preserve"> </w:t>
      </w:r>
    </w:p>
    <w:p w:rsidR="00356355" w:rsidRDefault="00356355" w:rsidP="003F3E26">
      <w:pPr>
        <w:suppressAutoHyphens w:val="0"/>
        <w:ind w:firstLine="709"/>
        <w:jc w:val="both"/>
        <w:rPr>
          <w:sz w:val="28"/>
          <w:szCs w:val="28"/>
          <w:lang w:eastAsia="ru-RU"/>
        </w:rPr>
      </w:pPr>
      <w:r w:rsidRPr="00356355">
        <w:rPr>
          <w:sz w:val="28"/>
          <w:szCs w:val="28"/>
          <w:lang w:eastAsia="ru-RU"/>
        </w:rPr>
        <w:t>Функция муниципального</w:t>
      </w:r>
      <w:r w:rsidR="00DB4C41">
        <w:rPr>
          <w:sz w:val="28"/>
          <w:szCs w:val="28"/>
          <w:lang w:eastAsia="ru-RU"/>
        </w:rPr>
        <w:t xml:space="preserve"> земельного</w:t>
      </w:r>
      <w:r w:rsidRPr="00356355">
        <w:rPr>
          <w:sz w:val="28"/>
          <w:szCs w:val="28"/>
          <w:lang w:eastAsia="ru-RU"/>
        </w:rPr>
        <w:t xml:space="preserve"> контроля</w:t>
      </w:r>
      <w:r w:rsidR="00B7203A">
        <w:rPr>
          <w:sz w:val="28"/>
          <w:szCs w:val="28"/>
          <w:lang w:eastAsia="ru-RU"/>
        </w:rPr>
        <w:t xml:space="preserve"> на территории Кореновского городского поселения Кореновского района</w:t>
      </w:r>
      <w:r w:rsidRPr="00356355">
        <w:rPr>
          <w:sz w:val="28"/>
          <w:szCs w:val="28"/>
          <w:lang w:eastAsia="ru-RU"/>
        </w:rPr>
        <w:t xml:space="preserve"> исполняется в соответствии с:</w:t>
      </w:r>
    </w:p>
    <w:p w:rsidR="00F34A74" w:rsidRPr="00F34A74" w:rsidRDefault="00F34A74" w:rsidP="003F3E26">
      <w:pPr>
        <w:suppressAutoHyphens w:val="0"/>
        <w:ind w:firstLine="709"/>
        <w:jc w:val="both"/>
        <w:rPr>
          <w:sz w:val="28"/>
          <w:szCs w:val="28"/>
          <w:lang w:eastAsia="ru-RU"/>
        </w:rPr>
      </w:pPr>
      <w:r w:rsidRPr="00F34A74">
        <w:rPr>
          <w:sz w:val="28"/>
          <w:szCs w:val="28"/>
          <w:lang w:eastAsia="ru-RU"/>
        </w:rPr>
        <w:t xml:space="preserve">Конституцией </w:t>
      </w:r>
      <w:r w:rsidRPr="00F34A74">
        <w:rPr>
          <w:rFonts w:eastAsia="DejaVu Sans"/>
          <w:kern w:val="1"/>
          <w:sz w:val="28"/>
          <w:szCs w:val="28"/>
        </w:rPr>
        <w:t>Российской Федерации</w:t>
      </w:r>
    </w:p>
    <w:p w:rsidR="00BF174D" w:rsidRPr="00F34A74" w:rsidRDefault="00BF174D" w:rsidP="00BF174D">
      <w:pPr>
        <w:tabs>
          <w:tab w:val="left" w:pos="851"/>
        </w:tabs>
        <w:ind w:firstLine="709"/>
        <w:jc w:val="both"/>
        <w:rPr>
          <w:rFonts w:eastAsia="DejaVu Sans"/>
          <w:kern w:val="1"/>
          <w:sz w:val="28"/>
          <w:szCs w:val="28"/>
        </w:rPr>
      </w:pPr>
      <w:r w:rsidRPr="00F34A74">
        <w:rPr>
          <w:rFonts w:eastAsia="DejaVu Sans"/>
          <w:kern w:val="1"/>
          <w:sz w:val="28"/>
          <w:szCs w:val="28"/>
        </w:rPr>
        <w:t>Кодексом Российской Федерации об административных правонарушениях от 30 декабря 2001 года №</w:t>
      </w:r>
      <w:r w:rsidR="00C64495">
        <w:rPr>
          <w:rFonts w:eastAsia="DejaVu Sans"/>
          <w:kern w:val="1"/>
          <w:sz w:val="28"/>
          <w:szCs w:val="28"/>
        </w:rPr>
        <w:t>256</w:t>
      </w:r>
      <w:r w:rsidRPr="00F34A74">
        <w:rPr>
          <w:rFonts w:eastAsia="DejaVu Sans"/>
          <w:kern w:val="1"/>
          <w:sz w:val="28"/>
          <w:szCs w:val="28"/>
        </w:rPr>
        <w:t>-ФЗ;</w:t>
      </w:r>
    </w:p>
    <w:p w:rsidR="00BF174D" w:rsidRPr="0073734F" w:rsidRDefault="00BF174D" w:rsidP="00BF174D">
      <w:pPr>
        <w:ind w:firstLine="709"/>
        <w:jc w:val="both"/>
        <w:rPr>
          <w:sz w:val="28"/>
          <w:szCs w:val="28"/>
        </w:rPr>
      </w:pPr>
      <w:r w:rsidRPr="0073734F">
        <w:rPr>
          <w:sz w:val="28"/>
          <w:szCs w:val="28"/>
        </w:rPr>
        <w:t>Земельным кодексом Российской Федерации</w:t>
      </w:r>
      <w:r w:rsidR="00DD2FAF">
        <w:rPr>
          <w:sz w:val="28"/>
          <w:szCs w:val="28"/>
        </w:rPr>
        <w:t xml:space="preserve"> от 30 октября 2001 года №211-ФЗ</w:t>
      </w:r>
      <w:r w:rsidRPr="0073734F">
        <w:rPr>
          <w:sz w:val="28"/>
          <w:szCs w:val="28"/>
        </w:rPr>
        <w:t>;</w:t>
      </w:r>
    </w:p>
    <w:p w:rsidR="00BF174D" w:rsidRPr="0073734F" w:rsidRDefault="00BF174D" w:rsidP="00BF174D">
      <w:pPr>
        <w:ind w:firstLine="709"/>
        <w:jc w:val="both"/>
        <w:rPr>
          <w:sz w:val="28"/>
          <w:szCs w:val="28"/>
        </w:rPr>
      </w:pPr>
      <w:r w:rsidRPr="0073734F">
        <w:rPr>
          <w:sz w:val="28"/>
          <w:szCs w:val="28"/>
          <w:bdr w:val="none" w:sz="0" w:space="0" w:color="auto" w:frame="1"/>
          <w:shd w:val="clear" w:color="auto" w:fill="FFFFFF"/>
        </w:rPr>
        <w:t>Градостроительным кодексом Российской Федерации</w:t>
      </w:r>
      <w:r w:rsidR="00052F5B">
        <w:rPr>
          <w:sz w:val="28"/>
          <w:szCs w:val="28"/>
          <w:bdr w:val="none" w:sz="0" w:space="0" w:color="auto" w:frame="1"/>
          <w:shd w:val="clear" w:color="auto" w:fill="FFFFFF"/>
        </w:rPr>
        <w:t xml:space="preserve"> от 30 декабря 2004 года №290-ФЗ</w:t>
      </w:r>
      <w:r w:rsidRPr="0073734F">
        <w:rPr>
          <w:sz w:val="28"/>
          <w:szCs w:val="28"/>
          <w:bdr w:val="none" w:sz="0" w:space="0" w:color="auto" w:frame="1"/>
          <w:shd w:val="clear" w:color="auto" w:fill="FFFFFF"/>
        </w:rPr>
        <w:t>;</w:t>
      </w:r>
    </w:p>
    <w:p w:rsidR="00BF174D" w:rsidRPr="0073734F" w:rsidRDefault="00BF174D" w:rsidP="00BF174D">
      <w:pPr>
        <w:tabs>
          <w:tab w:val="left" w:pos="851"/>
        </w:tabs>
        <w:ind w:firstLine="709"/>
        <w:jc w:val="both"/>
        <w:rPr>
          <w:rFonts w:eastAsia="DejaVu Sans"/>
          <w:kern w:val="1"/>
          <w:sz w:val="28"/>
          <w:szCs w:val="28"/>
        </w:rPr>
      </w:pPr>
      <w:r w:rsidRPr="0073734F">
        <w:rPr>
          <w:rFonts w:eastAsia="DejaVu Sans"/>
          <w:kern w:val="1"/>
          <w:sz w:val="28"/>
          <w:szCs w:val="28"/>
        </w:rPr>
        <w:t>Федеральным законом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BF174D" w:rsidRDefault="00BF174D" w:rsidP="00BF174D">
      <w:pPr>
        <w:tabs>
          <w:tab w:val="left" w:pos="851"/>
        </w:tabs>
        <w:ind w:firstLine="709"/>
        <w:jc w:val="both"/>
        <w:rPr>
          <w:rFonts w:eastAsia="DejaVu Sans"/>
          <w:kern w:val="1"/>
          <w:sz w:val="28"/>
          <w:szCs w:val="28"/>
        </w:rPr>
      </w:pPr>
      <w:r w:rsidRPr="0073734F">
        <w:rPr>
          <w:rFonts w:eastAsia="DejaVu Sans"/>
          <w:kern w:val="1"/>
          <w:sz w:val="28"/>
          <w:szCs w:val="28"/>
        </w:rPr>
        <w:t>Федеральным законом от 2 мая 2006 года №59-ФЗ «О порядке рассмотрения обращений граждан Российской Федерации»;</w:t>
      </w:r>
    </w:p>
    <w:p w:rsidR="00A74077" w:rsidRPr="0073734F" w:rsidRDefault="00A74077" w:rsidP="00BF174D">
      <w:pPr>
        <w:tabs>
          <w:tab w:val="left" w:pos="851"/>
        </w:tabs>
        <w:ind w:firstLine="709"/>
        <w:jc w:val="both"/>
        <w:rPr>
          <w:rFonts w:eastAsia="DejaVu Sans"/>
          <w:kern w:val="1"/>
          <w:sz w:val="28"/>
          <w:szCs w:val="28"/>
        </w:rPr>
      </w:pPr>
      <w:r>
        <w:rPr>
          <w:sz w:val="28"/>
          <w:szCs w:val="28"/>
        </w:rPr>
        <w:t>Федеральный закон</w:t>
      </w:r>
      <w:r w:rsidRPr="0073734F">
        <w:rPr>
          <w:sz w:val="28"/>
          <w:szCs w:val="28"/>
        </w:rPr>
        <w:t xml:space="preserve"> от 6 октября 2003 года №131-ФЗ «Об общих принципах организации местного самоуправления в Российской Федерации» («Российская газета» от 8 октября 2003 года №202)</w:t>
      </w:r>
      <w:r w:rsidR="00875315">
        <w:rPr>
          <w:sz w:val="28"/>
          <w:szCs w:val="28"/>
        </w:rPr>
        <w:t>;</w:t>
      </w:r>
    </w:p>
    <w:p w:rsidR="00BF174D" w:rsidRPr="0073734F" w:rsidRDefault="00BF174D" w:rsidP="00BF174D">
      <w:pPr>
        <w:tabs>
          <w:tab w:val="left" w:pos="851"/>
        </w:tabs>
        <w:ind w:firstLine="709"/>
        <w:jc w:val="both"/>
        <w:rPr>
          <w:sz w:val="28"/>
          <w:szCs w:val="28"/>
        </w:rPr>
      </w:pPr>
      <w:r w:rsidRPr="0073734F">
        <w:rPr>
          <w:sz w:val="28"/>
          <w:szCs w:val="28"/>
        </w:rPr>
        <w:t>Федеральным законом от 6 октября 2003 года №131-ФЗ «Об общих принципах организации местного самоуправления в Российской Федерации»;</w:t>
      </w:r>
    </w:p>
    <w:p w:rsidR="00BF174D" w:rsidRPr="0073734F" w:rsidRDefault="00BF174D" w:rsidP="00BF174D">
      <w:pPr>
        <w:snapToGrid w:val="0"/>
        <w:ind w:firstLine="709"/>
        <w:jc w:val="both"/>
        <w:rPr>
          <w:sz w:val="28"/>
          <w:szCs w:val="28"/>
        </w:rPr>
      </w:pPr>
      <w:r w:rsidRPr="0073734F">
        <w:rPr>
          <w:sz w:val="28"/>
          <w:szCs w:val="28"/>
        </w:rPr>
        <w:t>постановлением Правительства Российской Федерации от 30 июня               2010 года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F174D" w:rsidRDefault="00BF174D" w:rsidP="00BF174D">
      <w:pPr>
        <w:tabs>
          <w:tab w:val="left" w:pos="851"/>
        </w:tabs>
        <w:ind w:firstLine="709"/>
        <w:jc w:val="both"/>
        <w:rPr>
          <w:sz w:val="28"/>
          <w:szCs w:val="28"/>
        </w:rPr>
      </w:pPr>
      <w:r w:rsidRPr="0073734F">
        <w:rPr>
          <w:sz w:val="28"/>
          <w:szCs w:val="28"/>
        </w:rPr>
        <w:t>постановлением Правительства Российской Федерации от 16 июля             2009 года №584 «Об уведомительном порядке начала осуществления отдельных видов предпринимательской деятельности»</w:t>
      </w:r>
      <w:r>
        <w:rPr>
          <w:sz w:val="28"/>
          <w:szCs w:val="28"/>
        </w:rPr>
        <w:t>;</w:t>
      </w:r>
      <w:r w:rsidRPr="0073734F">
        <w:rPr>
          <w:sz w:val="28"/>
          <w:szCs w:val="28"/>
        </w:rPr>
        <w:t xml:space="preserve"> </w:t>
      </w:r>
    </w:p>
    <w:p w:rsidR="00BF174D" w:rsidRDefault="00BF174D" w:rsidP="00BF174D">
      <w:pPr>
        <w:tabs>
          <w:tab w:val="left" w:pos="851"/>
        </w:tabs>
        <w:ind w:firstLine="709"/>
        <w:jc w:val="both"/>
        <w:rPr>
          <w:rFonts w:eastAsia="Calibri"/>
          <w:sz w:val="28"/>
          <w:szCs w:val="28"/>
          <w:lang w:eastAsia="ru-RU"/>
        </w:rPr>
      </w:pPr>
      <w:r w:rsidRPr="004A3E71">
        <w:rPr>
          <w:sz w:val="28"/>
          <w:szCs w:val="28"/>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w:t>
      </w:r>
      <w:r>
        <w:rPr>
          <w:sz w:val="28"/>
          <w:szCs w:val="28"/>
        </w:rPr>
        <w:t>олнении такого предостережения»</w:t>
      </w:r>
      <w:r>
        <w:rPr>
          <w:rFonts w:eastAsia="Calibri"/>
          <w:sz w:val="28"/>
          <w:szCs w:val="28"/>
          <w:lang w:eastAsia="ru-RU"/>
        </w:rPr>
        <w:t>;</w:t>
      </w:r>
    </w:p>
    <w:p w:rsidR="00BF174D" w:rsidRDefault="00BF174D" w:rsidP="00BF174D">
      <w:pPr>
        <w:pStyle w:val="aa"/>
        <w:ind w:firstLine="709"/>
        <w:jc w:val="both"/>
        <w:rPr>
          <w:rFonts w:eastAsia="Calibri"/>
          <w:kern w:val="0"/>
          <w:sz w:val="28"/>
          <w:szCs w:val="28"/>
          <w:lang w:eastAsia="ru-RU"/>
        </w:rPr>
      </w:pPr>
      <w:r>
        <w:rPr>
          <w:rFonts w:eastAsia="Calibri"/>
          <w:kern w:val="0"/>
          <w:sz w:val="28"/>
          <w:szCs w:val="28"/>
          <w:lang w:eastAsia="ru-RU"/>
        </w:rPr>
        <w:t>постановлением Правительства Российской Федерации от 13 февраля 2017 года № 177 «Об утверждении общих требований к разработке и утверждению проверочных листов (списков контрольных вопросов)»;</w:t>
      </w:r>
    </w:p>
    <w:p w:rsidR="006230DE" w:rsidRPr="004A3E71" w:rsidRDefault="006230DE" w:rsidP="00BF174D">
      <w:pPr>
        <w:pStyle w:val="aa"/>
        <w:ind w:firstLine="709"/>
        <w:jc w:val="both"/>
        <w:rPr>
          <w:rFonts w:eastAsia="Calibri"/>
          <w:kern w:val="0"/>
          <w:sz w:val="28"/>
          <w:szCs w:val="28"/>
          <w:lang w:eastAsia="ru-RU"/>
        </w:rPr>
      </w:pPr>
      <w:r>
        <w:rPr>
          <w:sz w:val="28"/>
          <w:szCs w:val="28"/>
        </w:rPr>
        <w:t>Постановление Правительства Российской Федерации от 26 декабря 2014 года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Pr>
          <w:sz w:val="28"/>
          <w:szCs w:val="28"/>
        </w:rPr>
        <w:t>;</w:t>
      </w:r>
    </w:p>
    <w:p w:rsidR="00BF174D" w:rsidRPr="0073734F" w:rsidRDefault="00BF174D" w:rsidP="00BF174D">
      <w:pPr>
        <w:tabs>
          <w:tab w:val="left" w:pos="851"/>
        </w:tabs>
        <w:ind w:firstLine="709"/>
        <w:jc w:val="both"/>
        <w:rPr>
          <w:sz w:val="28"/>
          <w:szCs w:val="28"/>
          <w:lang w:eastAsia="ru-RU"/>
        </w:rPr>
      </w:pPr>
      <w:r w:rsidRPr="0073734F">
        <w:rPr>
          <w:sz w:val="28"/>
          <w:szCs w:val="28"/>
          <w:lang w:eastAsia="ru-RU"/>
        </w:rPr>
        <w:lastRenderedPageBreak/>
        <w:t>распоряжением Правительства Российской Федерации от 19 апреля 2016 года № 724-р «</w:t>
      </w:r>
      <w:r w:rsidRPr="0073734F">
        <w:rPr>
          <w:sz w:val="28"/>
          <w:szCs w:val="28"/>
        </w:rPr>
        <w:t>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Pr="0073734F">
        <w:rPr>
          <w:sz w:val="28"/>
          <w:szCs w:val="28"/>
          <w:lang w:eastAsia="ru-RU"/>
        </w:rPr>
        <w:t>;</w:t>
      </w:r>
    </w:p>
    <w:p w:rsidR="00BF174D" w:rsidRPr="0073734F" w:rsidRDefault="00BF174D" w:rsidP="00BF174D">
      <w:pPr>
        <w:tabs>
          <w:tab w:val="left" w:pos="851"/>
        </w:tabs>
        <w:ind w:firstLine="709"/>
        <w:jc w:val="both"/>
        <w:rPr>
          <w:sz w:val="28"/>
          <w:szCs w:val="28"/>
        </w:rPr>
      </w:pPr>
      <w:r w:rsidRPr="0073734F">
        <w:rPr>
          <w:sz w:val="28"/>
          <w:szCs w:val="28"/>
        </w:rPr>
        <w:t>приказом Генеральной прокуратуры России от 27 марта 2009 года № 93 «О реализации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174D" w:rsidRPr="0073734F" w:rsidRDefault="00BF174D" w:rsidP="00BF174D">
      <w:pPr>
        <w:tabs>
          <w:tab w:val="left" w:pos="851"/>
        </w:tabs>
        <w:ind w:firstLine="709"/>
        <w:jc w:val="both"/>
        <w:rPr>
          <w:sz w:val="28"/>
          <w:szCs w:val="28"/>
        </w:rPr>
      </w:pPr>
      <w:r w:rsidRPr="0073734F">
        <w:rPr>
          <w:sz w:val="28"/>
          <w:szCs w:val="28"/>
        </w:rPr>
        <w:t>приказом Министерства экономического развития России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174D" w:rsidRPr="0073734F" w:rsidRDefault="00BF174D" w:rsidP="00BF174D">
      <w:pPr>
        <w:tabs>
          <w:tab w:val="left" w:pos="851"/>
        </w:tabs>
        <w:ind w:firstLine="709"/>
        <w:jc w:val="both"/>
        <w:rPr>
          <w:sz w:val="28"/>
          <w:szCs w:val="28"/>
        </w:rPr>
      </w:pPr>
      <w:r w:rsidRPr="0073734F">
        <w:rPr>
          <w:sz w:val="28"/>
          <w:szCs w:val="28"/>
        </w:rPr>
        <w:t>Законом Краснодарского края от 23 июля 2003 года №608-КЗ «Об административных правонарушениях»;</w:t>
      </w:r>
    </w:p>
    <w:p w:rsidR="00BF174D" w:rsidRPr="0073734F" w:rsidRDefault="00BF174D" w:rsidP="00BF174D">
      <w:pPr>
        <w:tabs>
          <w:tab w:val="left" w:pos="851"/>
        </w:tabs>
        <w:ind w:firstLine="709"/>
        <w:jc w:val="both"/>
        <w:rPr>
          <w:sz w:val="28"/>
          <w:szCs w:val="28"/>
        </w:rPr>
      </w:pPr>
      <w:r w:rsidRPr="0073734F">
        <w:rPr>
          <w:sz w:val="28"/>
          <w:szCs w:val="28"/>
        </w:rPr>
        <w:t>Законом Краснодарского края от 5 ноября 2002 года № 532-КЗ «Об основах регулирования земельных отношений в Краснодарском крае»;</w:t>
      </w:r>
    </w:p>
    <w:p w:rsidR="00BF174D" w:rsidRDefault="00BF174D" w:rsidP="00BF174D">
      <w:pPr>
        <w:snapToGrid w:val="0"/>
        <w:ind w:firstLine="709"/>
        <w:jc w:val="both"/>
        <w:rPr>
          <w:sz w:val="28"/>
          <w:szCs w:val="28"/>
        </w:rPr>
      </w:pPr>
      <w:r w:rsidRPr="0073734F">
        <w:rPr>
          <w:sz w:val="28"/>
          <w:szCs w:val="28"/>
        </w:rPr>
        <w:t>Законом Краснодарского края от 4 марта 2015 года № 3126-КЗ «О порядке осуществления органами местного самоуправления муниципального земельного контроля на территории Краснодарского края»;</w:t>
      </w:r>
    </w:p>
    <w:p w:rsidR="00BF174D" w:rsidRDefault="00BF174D" w:rsidP="00BF174D">
      <w:pPr>
        <w:snapToGrid w:val="0"/>
        <w:ind w:firstLine="709"/>
        <w:jc w:val="both"/>
        <w:rPr>
          <w:sz w:val="28"/>
          <w:szCs w:val="28"/>
        </w:rPr>
      </w:pPr>
      <w:r>
        <w:rPr>
          <w:sz w:val="28"/>
          <w:szCs w:val="28"/>
        </w:rPr>
        <w:t>Решением Совета Кореновского городского поселения Кореновского района от 25 декабря 2013 года № 396 «Об утверждении Правил землепользования и застройки Кореновского городского поселения Кореновского района»;</w:t>
      </w:r>
    </w:p>
    <w:p w:rsidR="00BF174D" w:rsidRDefault="00BF174D" w:rsidP="00BF174D">
      <w:pPr>
        <w:snapToGrid w:val="0"/>
        <w:ind w:firstLine="709"/>
        <w:jc w:val="both"/>
        <w:rPr>
          <w:sz w:val="28"/>
          <w:szCs w:val="28"/>
        </w:rPr>
      </w:pPr>
      <w:r>
        <w:rPr>
          <w:sz w:val="28"/>
          <w:szCs w:val="28"/>
        </w:rPr>
        <w:t xml:space="preserve">Решением Совета Кореновского городского поселения Кореновского района от </w:t>
      </w:r>
      <w:r w:rsidRPr="00B76D74">
        <w:rPr>
          <w:sz w:val="28"/>
          <w:szCs w:val="28"/>
        </w:rPr>
        <w:t>27 июля 2016 года № 214 «Об утверждения Порядка оформления и содержания плановых (рейдовых) заданий на проведение плановых (рейдовых) осмотров, обследований и оформления результатов таких плановых (рейдовых) осмотров, обследований в Кореновском городском поселении Кореновского района</w:t>
      </w:r>
      <w:r>
        <w:rPr>
          <w:sz w:val="28"/>
          <w:szCs w:val="28"/>
        </w:rPr>
        <w:t>»</w:t>
      </w:r>
      <w:r w:rsidR="00945402">
        <w:rPr>
          <w:sz w:val="28"/>
          <w:szCs w:val="28"/>
        </w:rPr>
        <w:t xml:space="preserve"> </w:t>
      </w:r>
      <w:r w:rsidR="00945402" w:rsidRPr="00052F5B">
        <w:rPr>
          <w:sz w:val="28"/>
          <w:szCs w:val="28"/>
        </w:rPr>
        <w:t>утратил силу</w:t>
      </w:r>
      <w:r w:rsidR="00945402">
        <w:rPr>
          <w:sz w:val="28"/>
          <w:szCs w:val="28"/>
        </w:rPr>
        <w:t xml:space="preserve"> </w:t>
      </w:r>
      <w:r w:rsidR="00052F5B">
        <w:rPr>
          <w:sz w:val="28"/>
          <w:szCs w:val="28"/>
        </w:rPr>
        <w:t>на основании Решения Совета Кореновского городского поселения Кореновского района от 25 апреля 2018 года №400 «О признании утратившим силу решения Совета Кореновского городского поселения Кореновского района»</w:t>
      </w:r>
      <w:r>
        <w:rPr>
          <w:sz w:val="28"/>
          <w:szCs w:val="28"/>
        </w:rPr>
        <w:t>;</w:t>
      </w:r>
    </w:p>
    <w:p w:rsidR="00945402" w:rsidRDefault="00945402" w:rsidP="00BF174D">
      <w:pPr>
        <w:snapToGrid w:val="0"/>
        <w:ind w:firstLine="709"/>
        <w:jc w:val="both"/>
        <w:rPr>
          <w:sz w:val="28"/>
          <w:szCs w:val="28"/>
        </w:rPr>
      </w:pPr>
      <w:r w:rsidRPr="00945402">
        <w:rPr>
          <w:sz w:val="28"/>
          <w:szCs w:val="28"/>
        </w:rPr>
        <w:t>Решением Совета Кореновского городского поселения Кореновского района</w:t>
      </w:r>
      <w:r w:rsidRPr="00945402">
        <w:rPr>
          <w:color w:val="FF0000"/>
          <w:sz w:val="28"/>
          <w:szCs w:val="28"/>
        </w:rPr>
        <w:t xml:space="preserve"> </w:t>
      </w:r>
      <w:r w:rsidRPr="00945402">
        <w:rPr>
          <w:sz w:val="28"/>
          <w:szCs w:val="28"/>
        </w:rPr>
        <w:t>от 17 мая 2016 года № 661</w:t>
      </w:r>
      <w:r w:rsidRPr="00945402">
        <w:rPr>
          <w:color w:val="FF0000"/>
          <w:sz w:val="28"/>
          <w:szCs w:val="28"/>
        </w:rPr>
        <w:t xml:space="preserve"> </w:t>
      </w:r>
      <w:r w:rsidRPr="00945402">
        <w:rPr>
          <w:sz w:val="28"/>
          <w:szCs w:val="28"/>
        </w:rPr>
        <w:t>«Об утверждении Порядка оформления и содержания плановых (рейдовых) заданий на проведение мероприятий по контролю без взаимодействия с юридическими лицами, индивидуальными предпринимателями,</w:t>
      </w:r>
      <w:r w:rsidRPr="00945402">
        <w:rPr>
          <w:color w:val="FF0000"/>
          <w:sz w:val="28"/>
          <w:szCs w:val="28"/>
        </w:rPr>
        <w:t xml:space="preserve"> </w:t>
      </w:r>
      <w:r w:rsidRPr="00945402">
        <w:rPr>
          <w:sz w:val="28"/>
          <w:szCs w:val="28"/>
        </w:rPr>
        <w:t>оформления результатов</w:t>
      </w:r>
      <w:r w:rsidRPr="00945402">
        <w:rPr>
          <w:color w:val="FF0000"/>
          <w:sz w:val="28"/>
          <w:szCs w:val="28"/>
        </w:rPr>
        <w:t xml:space="preserve"> </w:t>
      </w:r>
      <w:r w:rsidRPr="00945402">
        <w:rPr>
          <w:sz w:val="28"/>
          <w:szCs w:val="28"/>
        </w:rPr>
        <w:t>мероприятий по контролю без взаимодействия с юридическими лицами, индивидуальными предпринимателями</w:t>
      </w:r>
      <w:r>
        <w:rPr>
          <w:sz w:val="28"/>
          <w:szCs w:val="28"/>
        </w:rPr>
        <w:t>, проводимых на территории</w:t>
      </w:r>
      <w:r w:rsidRPr="00945402">
        <w:rPr>
          <w:color w:val="FF0000"/>
          <w:sz w:val="28"/>
          <w:szCs w:val="28"/>
        </w:rPr>
        <w:t xml:space="preserve"> </w:t>
      </w:r>
      <w:r w:rsidRPr="00945402">
        <w:rPr>
          <w:sz w:val="28"/>
          <w:szCs w:val="28"/>
        </w:rPr>
        <w:t>Кореновского городского поселения Кореновского района»;</w:t>
      </w:r>
    </w:p>
    <w:p w:rsidR="00052F5B" w:rsidRDefault="002939BC" w:rsidP="00BF174D">
      <w:pPr>
        <w:snapToGrid w:val="0"/>
        <w:ind w:firstLine="709"/>
        <w:jc w:val="both"/>
        <w:rPr>
          <w:sz w:val="28"/>
          <w:szCs w:val="28"/>
        </w:rPr>
      </w:pPr>
      <w:r>
        <w:rPr>
          <w:sz w:val="28"/>
          <w:szCs w:val="28"/>
        </w:rPr>
        <w:t xml:space="preserve">Постановление администрации Кореновского городского поселения Кореновского района от 4 октября 2018 года №1281 «Об утверждении Порядка </w:t>
      </w:r>
      <w:r>
        <w:rPr>
          <w:sz w:val="28"/>
          <w:szCs w:val="28"/>
        </w:rPr>
        <w:lastRenderedPageBreak/>
        <w:t>подготовки и обращения сведений об организации и проведении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на территории Кореновского городского поселения Кореновского района»</w:t>
      </w:r>
      <w:r>
        <w:rPr>
          <w:sz w:val="28"/>
          <w:szCs w:val="28"/>
        </w:rPr>
        <w:t>;</w:t>
      </w:r>
    </w:p>
    <w:p w:rsidR="002939BC" w:rsidRPr="00945402" w:rsidRDefault="006D7D84" w:rsidP="00BF174D">
      <w:pPr>
        <w:snapToGrid w:val="0"/>
        <w:ind w:firstLine="709"/>
        <w:jc w:val="both"/>
        <w:rPr>
          <w:color w:val="FF0000"/>
          <w:sz w:val="28"/>
          <w:szCs w:val="28"/>
        </w:rPr>
      </w:pPr>
      <w:r>
        <w:rPr>
          <w:sz w:val="28"/>
          <w:szCs w:val="28"/>
        </w:rPr>
        <w:t>Положение о порядке осуществления муниципального земельного контроля на территории Кореновского городского поселения Кореновского района</w:t>
      </w:r>
      <w:r>
        <w:rPr>
          <w:sz w:val="28"/>
          <w:szCs w:val="28"/>
        </w:rPr>
        <w:t>;</w:t>
      </w:r>
    </w:p>
    <w:p w:rsidR="00F11955" w:rsidRDefault="006D7D84" w:rsidP="00F11955">
      <w:pPr>
        <w:tabs>
          <w:tab w:val="left" w:pos="851"/>
        </w:tabs>
        <w:ind w:firstLine="709"/>
        <w:jc w:val="both"/>
        <w:rPr>
          <w:sz w:val="28"/>
          <w:szCs w:val="28"/>
        </w:rPr>
      </w:pPr>
      <w:r>
        <w:rPr>
          <w:sz w:val="28"/>
          <w:szCs w:val="28"/>
        </w:rPr>
        <w:t>У</w:t>
      </w:r>
      <w:r w:rsidR="00821E8A" w:rsidRPr="0073734F">
        <w:rPr>
          <w:sz w:val="28"/>
          <w:szCs w:val="28"/>
        </w:rPr>
        <w:t>ставом Кореновского городског</w:t>
      </w:r>
      <w:r w:rsidR="00F11955">
        <w:rPr>
          <w:sz w:val="28"/>
          <w:szCs w:val="28"/>
        </w:rPr>
        <w:t>о поселения Кореновского района.</w:t>
      </w:r>
    </w:p>
    <w:p w:rsidR="002743BB" w:rsidRPr="00F11955" w:rsidRDefault="00CD5F23" w:rsidP="00F11955">
      <w:pPr>
        <w:tabs>
          <w:tab w:val="left" w:pos="851"/>
        </w:tabs>
        <w:ind w:firstLine="709"/>
        <w:jc w:val="both"/>
        <w:rPr>
          <w:sz w:val="28"/>
          <w:szCs w:val="28"/>
        </w:rPr>
      </w:pPr>
      <w:r w:rsidRPr="00CD5F23">
        <w:rPr>
          <w:sz w:val="28"/>
        </w:rPr>
        <w:t>Возможность исполнения юридическими лицами и индивидуальными предпринимателями обязательных требований:</w:t>
      </w:r>
    </w:p>
    <w:p w:rsidR="000C2F4F" w:rsidRPr="0073734F" w:rsidRDefault="000C2F4F" w:rsidP="000C2F4F">
      <w:pPr>
        <w:widowControl w:val="0"/>
        <w:ind w:firstLine="709"/>
        <w:jc w:val="both"/>
        <w:rPr>
          <w:rFonts w:eastAsia="DejaVu Sans"/>
          <w:kern w:val="1"/>
          <w:sz w:val="28"/>
          <w:szCs w:val="28"/>
        </w:rPr>
      </w:pPr>
      <w:r>
        <w:rPr>
          <w:rFonts w:eastAsia="DejaVu Sans"/>
          <w:kern w:val="1"/>
          <w:sz w:val="28"/>
          <w:szCs w:val="28"/>
        </w:rPr>
        <w:t>-</w:t>
      </w:r>
      <w:r w:rsidRPr="0073734F">
        <w:rPr>
          <w:rFonts w:eastAsia="DejaVu Sans"/>
          <w:kern w:val="1"/>
          <w:sz w:val="28"/>
          <w:szCs w:val="28"/>
        </w:rPr>
        <w:t xml:space="preserve"> использование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
    <w:p w:rsidR="000C2F4F" w:rsidRPr="0073734F" w:rsidRDefault="000C2F4F" w:rsidP="000C2F4F">
      <w:pPr>
        <w:widowControl w:val="0"/>
        <w:ind w:firstLine="709"/>
        <w:jc w:val="both"/>
        <w:rPr>
          <w:sz w:val="28"/>
          <w:szCs w:val="28"/>
        </w:rPr>
      </w:pPr>
      <w:r>
        <w:rPr>
          <w:sz w:val="28"/>
          <w:szCs w:val="28"/>
        </w:rPr>
        <w:t>-</w:t>
      </w:r>
      <w:r w:rsidRPr="0073734F">
        <w:rPr>
          <w:sz w:val="28"/>
          <w:szCs w:val="28"/>
        </w:rPr>
        <w:t xml:space="preserve"> </w:t>
      </w:r>
      <w:r>
        <w:rPr>
          <w:sz w:val="28"/>
          <w:szCs w:val="28"/>
        </w:rPr>
        <w:t>недопущение</w:t>
      </w:r>
      <w:r w:rsidRPr="0073734F">
        <w:rPr>
          <w:sz w:val="28"/>
          <w:szCs w:val="28"/>
        </w:rPr>
        <w:t xml:space="preserve"> самовольного занятия земельных участков, самовольного строительства или использования земельных участков без оформленных в установленном порядке правоустанавливающих документов на землю;</w:t>
      </w:r>
    </w:p>
    <w:p w:rsidR="000C2F4F" w:rsidRPr="0073734F" w:rsidRDefault="000C2F4F" w:rsidP="000C2F4F">
      <w:pPr>
        <w:widowControl w:val="0"/>
        <w:ind w:firstLine="709"/>
        <w:jc w:val="both"/>
        <w:rPr>
          <w:rFonts w:eastAsia="DejaVu Sans"/>
          <w:kern w:val="1"/>
          <w:sz w:val="28"/>
          <w:szCs w:val="28"/>
        </w:rPr>
      </w:pPr>
      <w:r>
        <w:rPr>
          <w:sz w:val="28"/>
          <w:szCs w:val="28"/>
        </w:rPr>
        <w:t>-</w:t>
      </w:r>
      <w:r w:rsidRPr="0073734F">
        <w:rPr>
          <w:sz w:val="28"/>
          <w:szCs w:val="28"/>
        </w:rPr>
        <w:t xml:space="preserve"> соблюдение режима использования земель особо охраняемых природных территорий краевого и местного значения, а также режима использования земель в границах территорий объектов культурного наследия;</w:t>
      </w:r>
    </w:p>
    <w:p w:rsidR="000C2F4F" w:rsidRPr="0073734F" w:rsidRDefault="000C2F4F" w:rsidP="000C2F4F">
      <w:pPr>
        <w:pStyle w:val="ConsPlusNormal"/>
        <w:ind w:firstLine="709"/>
        <w:jc w:val="both"/>
        <w:rPr>
          <w:sz w:val="28"/>
          <w:szCs w:val="28"/>
        </w:rPr>
      </w:pPr>
      <w:r>
        <w:rPr>
          <w:sz w:val="28"/>
          <w:szCs w:val="28"/>
        </w:rPr>
        <w:t>- недопущение</w:t>
      </w:r>
      <w:r w:rsidRPr="0073734F">
        <w:rPr>
          <w:sz w:val="28"/>
          <w:szCs w:val="28"/>
        </w:rPr>
        <w:t xml:space="preserve"> незаконного изменения правового режима земельных участков;</w:t>
      </w:r>
    </w:p>
    <w:p w:rsidR="000C2F4F" w:rsidRPr="0073734F" w:rsidRDefault="000C2F4F" w:rsidP="000C2F4F">
      <w:pPr>
        <w:pStyle w:val="ConsPlusNormal"/>
        <w:ind w:firstLine="709"/>
        <w:jc w:val="both"/>
        <w:rPr>
          <w:sz w:val="28"/>
          <w:szCs w:val="28"/>
        </w:rPr>
      </w:pPr>
      <w:r>
        <w:rPr>
          <w:sz w:val="28"/>
          <w:szCs w:val="28"/>
        </w:rPr>
        <w:t>-</w:t>
      </w:r>
      <w:r w:rsidRPr="0073734F">
        <w:rPr>
          <w:sz w:val="28"/>
          <w:szCs w:val="28"/>
        </w:rPr>
        <w:t xml:space="preserve"> соблюдение установленных земельным законодательством сроков и порядка переоформления права постоянного (бессрочного) пользования земельными участками на право аренды земельных участков или приобретение земельных участков в собственность;</w:t>
      </w:r>
    </w:p>
    <w:p w:rsidR="000C2F4F" w:rsidRPr="0073734F" w:rsidRDefault="0069340D" w:rsidP="000C2F4F">
      <w:pPr>
        <w:pStyle w:val="ConsPlusNormal"/>
        <w:ind w:firstLine="709"/>
        <w:jc w:val="both"/>
        <w:rPr>
          <w:sz w:val="28"/>
          <w:szCs w:val="28"/>
        </w:rPr>
      </w:pPr>
      <w:r>
        <w:rPr>
          <w:sz w:val="28"/>
          <w:szCs w:val="28"/>
        </w:rPr>
        <w:t>-</w:t>
      </w:r>
      <w:r w:rsidR="000C2F4F" w:rsidRPr="0073734F">
        <w:rPr>
          <w:sz w:val="28"/>
          <w:szCs w:val="28"/>
        </w:rPr>
        <w:t xml:space="preserve"> </w:t>
      </w:r>
      <w:r w:rsidR="000C2F4F">
        <w:rPr>
          <w:sz w:val="28"/>
          <w:szCs w:val="28"/>
        </w:rPr>
        <w:t>недопущение</w:t>
      </w:r>
      <w:r w:rsidR="000C2F4F" w:rsidRPr="0073734F">
        <w:rPr>
          <w:sz w:val="28"/>
          <w:szCs w:val="28"/>
        </w:rPr>
        <w:t xml:space="preserve"> сокрытия и искажения сведений о состоянии земель;</w:t>
      </w:r>
    </w:p>
    <w:p w:rsidR="000C2F4F" w:rsidRPr="0073734F" w:rsidRDefault="0069340D" w:rsidP="000C2F4F">
      <w:pPr>
        <w:pStyle w:val="ConsPlusNormal"/>
        <w:ind w:firstLine="709"/>
        <w:jc w:val="both"/>
        <w:rPr>
          <w:sz w:val="28"/>
          <w:szCs w:val="28"/>
        </w:rPr>
      </w:pPr>
      <w:r>
        <w:rPr>
          <w:sz w:val="28"/>
          <w:szCs w:val="28"/>
        </w:rPr>
        <w:t>-</w:t>
      </w:r>
      <w:r w:rsidR="000C2F4F" w:rsidRPr="0073734F">
        <w:rPr>
          <w:sz w:val="28"/>
          <w:szCs w:val="28"/>
        </w:rPr>
        <w:t xml:space="preserve"> </w:t>
      </w:r>
      <w:r w:rsidR="000C2F4F">
        <w:rPr>
          <w:sz w:val="28"/>
          <w:szCs w:val="28"/>
        </w:rPr>
        <w:t>недопущение</w:t>
      </w:r>
      <w:r w:rsidR="000C2F4F" w:rsidRPr="0073734F">
        <w:rPr>
          <w:sz w:val="28"/>
          <w:szCs w:val="28"/>
        </w:rPr>
        <w:t xml:space="preserve"> самовольного снятия или перемещения плодородного слоя почвы;</w:t>
      </w:r>
    </w:p>
    <w:p w:rsidR="000C2F4F" w:rsidRPr="0073734F" w:rsidRDefault="0069340D" w:rsidP="000C2F4F">
      <w:pPr>
        <w:pStyle w:val="ConsPlusNormal"/>
        <w:ind w:firstLine="709"/>
        <w:jc w:val="both"/>
        <w:rPr>
          <w:sz w:val="28"/>
          <w:szCs w:val="28"/>
        </w:rPr>
      </w:pPr>
      <w:r>
        <w:rPr>
          <w:sz w:val="28"/>
          <w:szCs w:val="28"/>
        </w:rPr>
        <w:t>-</w:t>
      </w:r>
      <w:r w:rsidR="000C2F4F" w:rsidRPr="0073734F">
        <w:rPr>
          <w:sz w:val="28"/>
          <w:szCs w:val="28"/>
        </w:rPr>
        <w:t xml:space="preserve"> </w:t>
      </w:r>
      <w:r w:rsidR="000C2F4F">
        <w:rPr>
          <w:sz w:val="28"/>
          <w:szCs w:val="28"/>
        </w:rPr>
        <w:t>недопущение</w:t>
      </w:r>
      <w:r w:rsidR="000C2F4F" w:rsidRPr="0073734F">
        <w:rPr>
          <w:sz w:val="28"/>
          <w:szCs w:val="28"/>
        </w:rPr>
        <w:t xml:space="preserve"> использования земельных участков для целей недропользования в случае, если целевое назначение и разрешенное использование земельного участка не позволяет такое использование;</w:t>
      </w:r>
    </w:p>
    <w:p w:rsidR="000C2F4F" w:rsidRPr="0073734F" w:rsidRDefault="0069340D" w:rsidP="000C2F4F">
      <w:pPr>
        <w:pStyle w:val="ConsPlusNormal"/>
        <w:ind w:firstLine="709"/>
        <w:jc w:val="both"/>
        <w:rPr>
          <w:sz w:val="28"/>
          <w:szCs w:val="28"/>
        </w:rPr>
      </w:pPr>
      <w:r>
        <w:rPr>
          <w:sz w:val="28"/>
          <w:szCs w:val="28"/>
        </w:rPr>
        <w:t>-</w:t>
      </w:r>
      <w:r w:rsidR="000C2F4F" w:rsidRPr="0073734F">
        <w:rPr>
          <w:sz w:val="28"/>
          <w:szCs w:val="28"/>
        </w:rPr>
        <w:t xml:space="preserve"> </w:t>
      </w:r>
      <w:r w:rsidR="000C2F4F">
        <w:rPr>
          <w:sz w:val="28"/>
          <w:szCs w:val="28"/>
        </w:rPr>
        <w:t>недопущение</w:t>
      </w:r>
      <w:r w:rsidR="000C2F4F" w:rsidRPr="0073734F">
        <w:rPr>
          <w:sz w:val="28"/>
          <w:szCs w:val="28"/>
        </w:rPr>
        <w:t xml:space="preserve"> уничтожения плодородного слоя почвы, а равно порчи земель в результате нарушения правил обращения с пестицидами и </w:t>
      </w:r>
      <w:proofErr w:type="spellStart"/>
      <w:r w:rsidR="000C2F4F" w:rsidRPr="0073734F">
        <w:rPr>
          <w:sz w:val="28"/>
          <w:szCs w:val="28"/>
        </w:rPr>
        <w:t>агрохимикатами</w:t>
      </w:r>
      <w:proofErr w:type="spellEnd"/>
      <w:r w:rsidR="000C2F4F" w:rsidRPr="0073734F">
        <w:rPr>
          <w:sz w:val="28"/>
          <w:szCs w:val="28"/>
        </w:rPr>
        <w:t xml:space="preserve"> или иными опасными для здоровья людей и окружающей среды веществами и отходами производства и потребления;</w:t>
      </w:r>
    </w:p>
    <w:p w:rsidR="000C2F4F" w:rsidRPr="0073734F" w:rsidRDefault="0069340D" w:rsidP="000C2F4F">
      <w:pPr>
        <w:pStyle w:val="ConsPlusNormal"/>
        <w:ind w:firstLine="709"/>
        <w:jc w:val="both"/>
        <w:rPr>
          <w:sz w:val="28"/>
          <w:szCs w:val="28"/>
        </w:rPr>
      </w:pPr>
      <w:r>
        <w:rPr>
          <w:sz w:val="28"/>
          <w:szCs w:val="28"/>
        </w:rPr>
        <w:t>-</w:t>
      </w:r>
      <w:r w:rsidR="000C2F4F" w:rsidRPr="0073734F">
        <w:rPr>
          <w:sz w:val="28"/>
          <w:szCs w:val="28"/>
        </w:rPr>
        <w:t xml:space="preserve"> 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0C2F4F" w:rsidRDefault="000C2F4F" w:rsidP="000C2F4F">
      <w:pPr>
        <w:pStyle w:val="ConsPlusNormal"/>
        <w:ind w:firstLine="709"/>
        <w:jc w:val="both"/>
        <w:rPr>
          <w:sz w:val="28"/>
          <w:szCs w:val="28"/>
        </w:rPr>
      </w:pPr>
      <w:r>
        <w:rPr>
          <w:sz w:val="28"/>
          <w:szCs w:val="28"/>
        </w:rPr>
        <w:t xml:space="preserve">- недопущение </w:t>
      </w:r>
      <w:r w:rsidRPr="0073734F">
        <w:rPr>
          <w:sz w:val="28"/>
          <w:szCs w:val="28"/>
        </w:rPr>
        <w:t>использовани</w:t>
      </w:r>
      <w:r>
        <w:rPr>
          <w:sz w:val="28"/>
          <w:szCs w:val="28"/>
        </w:rPr>
        <w:t>я</w:t>
      </w:r>
      <w:r w:rsidRPr="0073734F">
        <w:rPr>
          <w:sz w:val="28"/>
          <w:szCs w:val="28"/>
        </w:rPr>
        <w:t xml:space="preserve">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w:t>
      </w:r>
      <w:r w:rsidR="0069340D">
        <w:rPr>
          <w:sz w:val="28"/>
          <w:szCs w:val="28"/>
        </w:rPr>
        <w:t>я</w:t>
      </w:r>
      <w:r w:rsidRPr="0073734F">
        <w:rPr>
          <w:sz w:val="28"/>
          <w:szCs w:val="28"/>
        </w:rPr>
        <w:t xml:space="preserve"> земельного участка, предназначенного для сельскохозяйственного производства либо жилищного и иного строительства, в указанных целях в течение срока, </w:t>
      </w:r>
      <w:r w:rsidRPr="0073734F">
        <w:rPr>
          <w:sz w:val="28"/>
          <w:szCs w:val="28"/>
        </w:rPr>
        <w:lastRenderedPageBreak/>
        <w:t>уст</w:t>
      </w:r>
      <w:r>
        <w:rPr>
          <w:sz w:val="28"/>
          <w:szCs w:val="28"/>
        </w:rPr>
        <w:t>ановленного федеральным законом;</w:t>
      </w:r>
    </w:p>
    <w:p w:rsidR="00CD5F23" w:rsidRPr="00CD5F23" w:rsidRDefault="00CD5F23" w:rsidP="003F3E26">
      <w:pPr>
        <w:ind w:firstLine="709"/>
        <w:jc w:val="both"/>
        <w:rPr>
          <w:sz w:val="28"/>
        </w:rPr>
      </w:pPr>
      <w:r w:rsidRPr="00CD5F23">
        <w:rPr>
          <w:sz w:val="28"/>
        </w:rPr>
        <w:t>- исполнение гражданами, юридическими лицами и индивидуальными предпринимателями выданных предписаний по вопросам соблюдения установленных требований по использованию земель и устранению нарушений в использовании земель.</w:t>
      </w:r>
    </w:p>
    <w:p w:rsidR="0069340D" w:rsidRPr="00B42A4B" w:rsidRDefault="00CD5F23" w:rsidP="0069340D">
      <w:pPr>
        <w:ind w:firstLine="709"/>
        <w:jc w:val="both"/>
        <w:rPr>
          <w:rFonts w:eastAsia="Arial"/>
          <w:sz w:val="28"/>
          <w:szCs w:val="28"/>
        </w:rPr>
      </w:pPr>
      <w:r w:rsidRPr="00CD5F23">
        <w:rPr>
          <w:sz w:val="28"/>
        </w:rPr>
        <w:t xml:space="preserve">Исполнение муниципальной функции </w:t>
      </w:r>
      <w:r w:rsidR="0069340D" w:rsidRPr="00B42A4B">
        <w:rPr>
          <w:rFonts w:eastAsia="Arial"/>
          <w:sz w:val="28"/>
          <w:szCs w:val="28"/>
        </w:rPr>
        <w:t>по осуществлению муниципального земельного контроля осуществляется в форме:</w:t>
      </w:r>
    </w:p>
    <w:p w:rsidR="0069340D" w:rsidRPr="00B42A4B" w:rsidRDefault="0069340D" w:rsidP="0069340D">
      <w:pPr>
        <w:ind w:firstLine="709"/>
        <w:jc w:val="both"/>
        <w:rPr>
          <w:rFonts w:eastAsia="Arial"/>
          <w:sz w:val="28"/>
          <w:szCs w:val="28"/>
        </w:rPr>
      </w:pPr>
      <w:r w:rsidRPr="00B42A4B">
        <w:rPr>
          <w:rFonts w:eastAsia="Arial"/>
          <w:sz w:val="28"/>
          <w:szCs w:val="28"/>
        </w:rPr>
        <w:t>1)</w:t>
      </w:r>
      <w:r w:rsidR="008C5251">
        <w:rPr>
          <w:rFonts w:eastAsia="Arial"/>
          <w:sz w:val="28"/>
          <w:szCs w:val="28"/>
        </w:rPr>
        <w:t xml:space="preserve"> </w:t>
      </w:r>
      <w:r w:rsidRPr="00B42A4B">
        <w:rPr>
          <w:rFonts w:eastAsia="Arial"/>
          <w:sz w:val="28"/>
          <w:szCs w:val="28"/>
        </w:rPr>
        <w:t>проверок (плановых и внеплановых),</w:t>
      </w:r>
      <w:r w:rsidR="00D52383">
        <w:rPr>
          <w:rFonts w:eastAsia="Arial"/>
          <w:sz w:val="28"/>
          <w:szCs w:val="28"/>
        </w:rPr>
        <w:t xml:space="preserve"> </w:t>
      </w:r>
      <w:r w:rsidRPr="00B42A4B">
        <w:rPr>
          <w:rFonts w:eastAsia="Arial"/>
          <w:sz w:val="28"/>
          <w:szCs w:val="28"/>
        </w:rPr>
        <w:t>которые исполняются путем выполнения следующих административных процедур (действий):</w:t>
      </w:r>
    </w:p>
    <w:p w:rsidR="0069340D" w:rsidRPr="00B42A4B" w:rsidRDefault="0069340D" w:rsidP="0069340D">
      <w:pPr>
        <w:ind w:firstLine="709"/>
        <w:jc w:val="both"/>
        <w:rPr>
          <w:rFonts w:eastAsia="Arial"/>
          <w:sz w:val="28"/>
          <w:szCs w:val="28"/>
        </w:rPr>
      </w:pPr>
      <w:r w:rsidRPr="00B42A4B">
        <w:rPr>
          <w:rFonts w:eastAsia="Arial"/>
          <w:sz w:val="28"/>
          <w:szCs w:val="28"/>
        </w:rPr>
        <w:t>а) организация и проведение плановых и внеплановых проверок;</w:t>
      </w:r>
    </w:p>
    <w:p w:rsidR="0069340D" w:rsidRPr="00B42A4B" w:rsidRDefault="0069340D" w:rsidP="0069340D">
      <w:pPr>
        <w:ind w:firstLine="709"/>
        <w:rPr>
          <w:rFonts w:eastAsia="Arial"/>
          <w:sz w:val="28"/>
          <w:szCs w:val="28"/>
        </w:rPr>
      </w:pPr>
      <w:r w:rsidRPr="00B42A4B">
        <w:rPr>
          <w:rFonts w:eastAsia="Arial"/>
          <w:sz w:val="28"/>
          <w:szCs w:val="28"/>
        </w:rPr>
        <w:t>б) порядок организации плановых и внеплановых проверок;</w:t>
      </w:r>
    </w:p>
    <w:p w:rsidR="0069340D" w:rsidRPr="00B42A4B" w:rsidRDefault="0069340D" w:rsidP="0069340D">
      <w:pPr>
        <w:ind w:firstLine="709"/>
        <w:jc w:val="both"/>
        <w:rPr>
          <w:rFonts w:eastAsia="Arial"/>
          <w:sz w:val="28"/>
          <w:szCs w:val="28"/>
        </w:rPr>
      </w:pPr>
      <w:r w:rsidRPr="00B42A4B">
        <w:rPr>
          <w:rFonts w:eastAsia="Arial"/>
          <w:sz w:val="28"/>
          <w:szCs w:val="28"/>
        </w:rPr>
        <w:t>в) оформление результатов проверки;</w:t>
      </w:r>
    </w:p>
    <w:p w:rsidR="0069340D" w:rsidRPr="00B42A4B" w:rsidRDefault="0069340D" w:rsidP="0069340D">
      <w:pPr>
        <w:ind w:firstLine="709"/>
        <w:jc w:val="both"/>
        <w:rPr>
          <w:rFonts w:eastAsia="Arial"/>
          <w:sz w:val="28"/>
          <w:szCs w:val="28"/>
        </w:rPr>
      </w:pPr>
      <w:r w:rsidRPr="00B42A4B">
        <w:rPr>
          <w:rFonts w:eastAsia="Arial"/>
          <w:sz w:val="28"/>
          <w:szCs w:val="28"/>
        </w:rPr>
        <w:t xml:space="preserve">г) меры, принимаемые должностным лицом Уполномоченного органа в отношении фактов нарушения, выявленных при проведении проверки; </w:t>
      </w:r>
    </w:p>
    <w:p w:rsidR="0069340D" w:rsidRPr="000300DE" w:rsidRDefault="0069340D" w:rsidP="0069340D">
      <w:pPr>
        <w:ind w:firstLine="709"/>
        <w:jc w:val="both"/>
        <w:rPr>
          <w:rFonts w:eastAsia="Arial"/>
          <w:sz w:val="28"/>
          <w:szCs w:val="28"/>
          <w:highlight w:val="cyan"/>
        </w:rPr>
      </w:pPr>
      <w:r w:rsidRPr="00B42A4B">
        <w:rPr>
          <w:rFonts w:eastAsia="Arial"/>
          <w:sz w:val="28"/>
          <w:szCs w:val="28"/>
        </w:rPr>
        <w:t>д) основания при наличии которых исполнение муниципальной функции приостанавливается;</w:t>
      </w:r>
    </w:p>
    <w:p w:rsidR="0069340D" w:rsidRPr="00B42A4B" w:rsidRDefault="0069340D" w:rsidP="0069340D">
      <w:pPr>
        <w:ind w:firstLine="709"/>
        <w:jc w:val="both"/>
        <w:rPr>
          <w:rFonts w:eastAsia="Arial"/>
          <w:sz w:val="28"/>
          <w:szCs w:val="28"/>
        </w:rPr>
      </w:pPr>
      <w:r w:rsidRPr="00B42A4B">
        <w:rPr>
          <w:rFonts w:eastAsia="Arial"/>
          <w:sz w:val="28"/>
          <w:szCs w:val="28"/>
        </w:rPr>
        <w:t>2)</w:t>
      </w:r>
      <w:r w:rsidR="000A1F35">
        <w:rPr>
          <w:rFonts w:eastAsia="Arial"/>
          <w:sz w:val="28"/>
          <w:szCs w:val="28"/>
        </w:rPr>
        <w:t xml:space="preserve"> </w:t>
      </w:r>
      <w:r w:rsidRPr="00B42A4B">
        <w:rPr>
          <w:rFonts w:eastAsia="Arial"/>
          <w:sz w:val="28"/>
          <w:szCs w:val="28"/>
        </w:rPr>
        <w:t>мероприятий, направленных на профилактику нарушений обязательных требований,</w:t>
      </w:r>
      <w:r w:rsidR="00707CF6">
        <w:rPr>
          <w:rFonts w:eastAsia="Arial"/>
          <w:sz w:val="28"/>
          <w:szCs w:val="28"/>
        </w:rPr>
        <w:t xml:space="preserve"> </w:t>
      </w:r>
      <w:r w:rsidRPr="00B42A4B">
        <w:rPr>
          <w:rFonts w:eastAsia="Arial"/>
          <w:sz w:val="28"/>
          <w:szCs w:val="28"/>
        </w:rPr>
        <w:t>которые исполняются путем выполнения следующих административных процедур (действий):</w:t>
      </w:r>
    </w:p>
    <w:p w:rsidR="0069340D" w:rsidRPr="00013EA4" w:rsidRDefault="0069340D" w:rsidP="0069340D">
      <w:pPr>
        <w:ind w:firstLine="709"/>
        <w:jc w:val="both"/>
        <w:rPr>
          <w:rFonts w:eastAsia="Arial"/>
          <w:sz w:val="28"/>
          <w:szCs w:val="28"/>
          <w:highlight w:val="yellow"/>
        </w:rPr>
      </w:pPr>
      <w:r w:rsidRPr="00B42A4B">
        <w:rPr>
          <w:rFonts w:eastAsia="Arial"/>
          <w:sz w:val="28"/>
          <w:szCs w:val="28"/>
        </w:rPr>
        <w:t>а) осуществление</w:t>
      </w:r>
      <w:r w:rsidR="00707CF6">
        <w:rPr>
          <w:rFonts w:eastAsia="Arial"/>
          <w:sz w:val="28"/>
          <w:szCs w:val="28"/>
        </w:rPr>
        <w:t xml:space="preserve"> </w:t>
      </w:r>
      <w:r w:rsidRPr="00EE62BF">
        <w:rPr>
          <w:color w:val="000000"/>
          <w:sz w:val="28"/>
          <w:szCs w:val="28"/>
          <w:lang w:eastAsia="ru-RU"/>
        </w:rPr>
        <w:t>мероприяти</w:t>
      </w:r>
      <w:r>
        <w:rPr>
          <w:color w:val="000000"/>
          <w:sz w:val="28"/>
          <w:szCs w:val="28"/>
          <w:lang w:eastAsia="ru-RU"/>
        </w:rPr>
        <w:t>й</w:t>
      </w:r>
      <w:r w:rsidRPr="00EE62BF">
        <w:rPr>
          <w:color w:val="000000"/>
          <w:sz w:val="28"/>
          <w:szCs w:val="28"/>
          <w:lang w:eastAsia="ru-RU"/>
        </w:rPr>
        <w:t xml:space="preserve"> по профилактике нарушений обязательных требований</w:t>
      </w:r>
      <w:r>
        <w:rPr>
          <w:color w:val="000000"/>
          <w:sz w:val="28"/>
          <w:szCs w:val="28"/>
          <w:lang w:eastAsia="ru-RU"/>
        </w:rPr>
        <w:t>, направленных на предупреждение нарушений</w:t>
      </w:r>
      <w:r w:rsidRPr="00B42A4B">
        <w:rPr>
          <w:rFonts w:eastAsia="Arial"/>
          <w:sz w:val="28"/>
          <w:szCs w:val="28"/>
        </w:rPr>
        <w:t>;</w:t>
      </w:r>
    </w:p>
    <w:p w:rsidR="0069340D" w:rsidRPr="00B42A4B" w:rsidRDefault="0069340D" w:rsidP="0069340D">
      <w:pPr>
        <w:ind w:firstLine="709"/>
        <w:jc w:val="both"/>
        <w:rPr>
          <w:rFonts w:eastAsia="Arial"/>
          <w:sz w:val="28"/>
          <w:szCs w:val="28"/>
        </w:rPr>
      </w:pPr>
      <w:r w:rsidRPr="00B42A4B">
        <w:rPr>
          <w:rFonts w:eastAsia="Arial"/>
          <w:sz w:val="28"/>
          <w:szCs w:val="28"/>
        </w:rPr>
        <w:t xml:space="preserve">б) осуществление </w:t>
      </w:r>
      <w:r w:rsidRPr="00EE62BF">
        <w:rPr>
          <w:color w:val="000000"/>
          <w:sz w:val="28"/>
          <w:szCs w:val="28"/>
          <w:lang w:eastAsia="ru-RU"/>
        </w:rPr>
        <w:t>мероприяти</w:t>
      </w:r>
      <w:r>
        <w:rPr>
          <w:color w:val="000000"/>
          <w:sz w:val="28"/>
          <w:szCs w:val="28"/>
          <w:lang w:eastAsia="ru-RU"/>
        </w:rPr>
        <w:t>й</w:t>
      </w:r>
      <w:r w:rsidRPr="00EE62BF">
        <w:rPr>
          <w:color w:val="000000"/>
          <w:sz w:val="28"/>
          <w:szCs w:val="28"/>
          <w:lang w:eastAsia="ru-RU"/>
        </w:rPr>
        <w:t xml:space="preserve"> по профилактике нарушений обязательных требований</w:t>
      </w:r>
      <w:r>
        <w:rPr>
          <w:color w:val="000000"/>
          <w:sz w:val="28"/>
          <w:szCs w:val="28"/>
          <w:lang w:eastAsia="ru-RU"/>
        </w:rPr>
        <w:t>, направленных на профилактику нарушений</w:t>
      </w:r>
      <w:r w:rsidRPr="00B42A4B">
        <w:rPr>
          <w:rFonts w:eastAsia="Arial"/>
          <w:sz w:val="28"/>
          <w:szCs w:val="28"/>
        </w:rPr>
        <w:t>;</w:t>
      </w:r>
    </w:p>
    <w:p w:rsidR="0069340D" w:rsidRPr="006D5C0D" w:rsidRDefault="0069340D" w:rsidP="0069340D">
      <w:pPr>
        <w:ind w:firstLine="709"/>
        <w:jc w:val="both"/>
        <w:rPr>
          <w:rFonts w:eastAsia="Arial"/>
          <w:sz w:val="28"/>
          <w:szCs w:val="28"/>
        </w:rPr>
      </w:pPr>
      <w:r w:rsidRPr="006D5C0D">
        <w:rPr>
          <w:rFonts w:eastAsia="Arial"/>
          <w:sz w:val="28"/>
          <w:szCs w:val="28"/>
        </w:rPr>
        <w:t>3)мероприятий по контролю без взаимодействия с юридическими лицами, индивидуальными предпринимателями, гражданами, которые</w:t>
      </w:r>
      <w:r w:rsidR="00707CF6">
        <w:rPr>
          <w:rFonts w:eastAsia="Arial"/>
          <w:sz w:val="28"/>
          <w:szCs w:val="28"/>
        </w:rPr>
        <w:t xml:space="preserve"> </w:t>
      </w:r>
      <w:r w:rsidRPr="006D5C0D">
        <w:rPr>
          <w:rFonts w:eastAsia="Arial"/>
          <w:sz w:val="28"/>
          <w:szCs w:val="28"/>
        </w:rPr>
        <w:t>исполняются путем выполнения следующих административных процедур (действий):</w:t>
      </w:r>
    </w:p>
    <w:p w:rsidR="0069340D" w:rsidRPr="006D5C0D" w:rsidRDefault="0069340D" w:rsidP="0069340D">
      <w:pPr>
        <w:ind w:firstLine="709"/>
        <w:jc w:val="both"/>
        <w:rPr>
          <w:rFonts w:eastAsia="Arial"/>
          <w:sz w:val="28"/>
          <w:szCs w:val="28"/>
        </w:rPr>
      </w:pPr>
      <w:r w:rsidRPr="006D5C0D">
        <w:rPr>
          <w:rFonts w:eastAsia="Arial"/>
          <w:sz w:val="28"/>
          <w:szCs w:val="28"/>
        </w:rPr>
        <w:t>а) разработка плановых (рейдовых) осмотров, обследований;</w:t>
      </w:r>
    </w:p>
    <w:p w:rsidR="0069340D" w:rsidRDefault="0069340D" w:rsidP="0069340D">
      <w:pPr>
        <w:ind w:firstLine="709"/>
        <w:jc w:val="both"/>
        <w:rPr>
          <w:rFonts w:eastAsia="Arial"/>
          <w:sz w:val="28"/>
          <w:szCs w:val="28"/>
        </w:rPr>
      </w:pPr>
      <w:r w:rsidRPr="006D5C0D">
        <w:rPr>
          <w:rFonts w:eastAsia="Arial"/>
          <w:sz w:val="28"/>
          <w:szCs w:val="28"/>
        </w:rPr>
        <w:t>б)</w:t>
      </w:r>
      <w:r w:rsidR="00707CF6">
        <w:rPr>
          <w:rFonts w:eastAsia="Arial"/>
          <w:sz w:val="28"/>
          <w:szCs w:val="28"/>
        </w:rPr>
        <w:t xml:space="preserve"> </w:t>
      </w:r>
      <w:r w:rsidRPr="006D5C0D">
        <w:rPr>
          <w:rFonts w:eastAsia="Arial"/>
          <w:sz w:val="28"/>
          <w:szCs w:val="28"/>
        </w:rPr>
        <w:t>оформление результатов плановых (рейдовых) осмотров, обследований.</w:t>
      </w:r>
    </w:p>
    <w:p w:rsidR="003F3E26" w:rsidRDefault="00CD5F23" w:rsidP="0069340D">
      <w:pPr>
        <w:ind w:firstLine="709"/>
        <w:jc w:val="both"/>
        <w:rPr>
          <w:sz w:val="28"/>
        </w:rPr>
      </w:pPr>
      <w:r>
        <w:rPr>
          <w:sz w:val="28"/>
        </w:rPr>
        <w:t xml:space="preserve">Утвержденный Советом </w:t>
      </w:r>
      <w:r w:rsidRPr="00CD5F23">
        <w:rPr>
          <w:sz w:val="28"/>
        </w:rPr>
        <w:t>Кореновского городского поселения Кореновского района ежегодный план проведения плановых проверок доводится до сведения заинтересованных лиц посредством его размещения на официальном сайте Кореновского городского поселения Кореновского района в информационно-телекоммуникационной сети «Интернет».</w:t>
      </w:r>
    </w:p>
    <w:p w:rsidR="00CD5F23" w:rsidRPr="00CD5F23" w:rsidRDefault="00CD5F23" w:rsidP="003F3E26">
      <w:pPr>
        <w:ind w:firstLine="709"/>
        <w:jc w:val="both"/>
        <w:rPr>
          <w:sz w:val="28"/>
        </w:rPr>
      </w:pPr>
      <w:r w:rsidRPr="00CD5F23">
        <w:rPr>
          <w:sz w:val="28"/>
        </w:rPr>
        <w:t>Нормативные правовые акты не содержат признаков коррупциогенности.</w:t>
      </w:r>
    </w:p>
    <w:p w:rsidR="00CD5F23" w:rsidRDefault="00CD5F23" w:rsidP="003F3E26">
      <w:pPr>
        <w:ind w:firstLine="709"/>
        <w:jc w:val="both"/>
        <w:rPr>
          <w:b/>
          <w:sz w:val="28"/>
        </w:rPr>
      </w:pPr>
    </w:p>
    <w:p w:rsidR="002743BB" w:rsidRDefault="002743BB" w:rsidP="003F3E26">
      <w:pPr>
        <w:ind w:firstLine="709"/>
        <w:jc w:val="both"/>
        <w:rPr>
          <w:b/>
          <w:sz w:val="28"/>
        </w:rPr>
      </w:pPr>
      <w:r>
        <w:rPr>
          <w:b/>
          <w:sz w:val="28"/>
        </w:rPr>
        <w:t>2. Организация муниципального контроля.</w:t>
      </w:r>
    </w:p>
    <w:p w:rsidR="00CD5F23" w:rsidRDefault="00CD5F23" w:rsidP="003F3E26">
      <w:pPr>
        <w:ind w:firstLine="709"/>
        <w:jc w:val="both"/>
        <w:rPr>
          <w:sz w:val="28"/>
        </w:rPr>
      </w:pPr>
      <w:r w:rsidRPr="00CD5F23">
        <w:rPr>
          <w:sz w:val="28"/>
        </w:rPr>
        <w:t xml:space="preserve">Уполномоченным органам по исполнению муниципальной функции «Осуществление муниципального земельного контроля» является администрация Кореновского городского поселения Кореновского района. </w:t>
      </w:r>
      <w:r w:rsidR="0069340D">
        <w:rPr>
          <w:sz w:val="28"/>
        </w:rPr>
        <w:t>Уполномоченный орган осуществляет муниципальный земельный контроль через отраслевой (функциональный) орган -</w:t>
      </w:r>
      <w:r w:rsidRPr="00CD5F23">
        <w:rPr>
          <w:sz w:val="28"/>
        </w:rPr>
        <w:t xml:space="preserve"> отдел имущественных и земельных отношений администрации Кореновского городского поселения Кореновского района.  Муниципальную функцию исполняет муниципальный служащий в соответствии с распорядительными документами (распоряжение о назначении ответственного лица, должностная инструкция).</w:t>
      </w:r>
    </w:p>
    <w:p w:rsidR="003F6D40" w:rsidRDefault="003F6D40" w:rsidP="003F6D40">
      <w:pPr>
        <w:ind w:firstLine="709"/>
        <w:jc w:val="both"/>
        <w:rPr>
          <w:sz w:val="28"/>
        </w:rPr>
      </w:pPr>
      <w:r>
        <w:rPr>
          <w:sz w:val="28"/>
        </w:rPr>
        <w:t>Уполномоченные должностные лица а</w:t>
      </w:r>
      <w:r w:rsidRPr="00CD5F23">
        <w:rPr>
          <w:sz w:val="28"/>
        </w:rPr>
        <w:t>дминистраци</w:t>
      </w:r>
      <w:r>
        <w:rPr>
          <w:sz w:val="28"/>
        </w:rPr>
        <w:t>и</w:t>
      </w:r>
      <w:r w:rsidRPr="00CD5F23">
        <w:rPr>
          <w:sz w:val="28"/>
        </w:rPr>
        <w:t xml:space="preserve"> Кореновского городского поселения Кореновского района  </w:t>
      </w:r>
      <w:r>
        <w:rPr>
          <w:sz w:val="28"/>
        </w:rPr>
        <w:t>в</w:t>
      </w:r>
      <w:r w:rsidRPr="00CD5F23">
        <w:rPr>
          <w:sz w:val="28"/>
        </w:rPr>
        <w:t>ыполня</w:t>
      </w:r>
      <w:r>
        <w:rPr>
          <w:sz w:val="28"/>
        </w:rPr>
        <w:t>е</w:t>
      </w:r>
      <w:r w:rsidRPr="00CD5F23">
        <w:rPr>
          <w:sz w:val="28"/>
        </w:rPr>
        <w:t>т следующие функции:</w:t>
      </w:r>
    </w:p>
    <w:p w:rsidR="003F6D40" w:rsidRPr="00B42A4B" w:rsidRDefault="003F6D40" w:rsidP="003F6D40">
      <w:pPr>
        <w:ind w:firstLine="709"/>
        <w:jc w:val="both"/>
        <w:rPr>
          <w:rFonts w:eastAsia="Arial"/>
          <w:sz w:val="28"/>
          <w:szCs w:val="28"/>
        </w:rPr>
      </w:pPr>
      <w:r>
        <w:rPr>
          <w:rFonts w:eastAsia="Arial"/>
          <w:sz w:val="28"/>
          <w:szCs w:val="28"/>
        </w:rPr>
        <w:lastRenderedPageBreak/>
        <w:t xml:space="preserve">- подготовка и проведение </w:t>
      </w:r>
      <w:r w:rsidRPr="00B42A4B">
        <w:rPr>
          <w:rFonts w:eastAsia="Arial"/>
          <w:sz w:val="28"/>
          <w:szCs w:val="28"/>
        </w:rPr>
        <w:t>проверок (плановых и внеплановых) организация и проведение плановых и внеплановых проверок;</w:t>
      </w:r>
    </w:p>
    <w:p w:rsidR="003F6D40" w:rsidRPr="00B42A4B" w:rsidRDefault="003F6D40" w:rsidP="003F6D40">
      <w:pPr>
        <w:ind w:firstLine="709"/>
        <w:rPr>
          <w:rFonts w:eastAsia="Arial"/>
          <w:sz w:val="28"/>
          <w:szCs w:val="28"/>
        </w:rPr>
      </w:pPr>
      <w:r>
        <w:rPr>
          <w:rFonts w:eastAsia="Arial"/>
          <w:sz w:val="28"/>
          <w:szCs w:val="28"/>
        </w:rPr>
        <w:t xml:space="preserve">- проведение </w:t>
      </w:r>
      <w:r w:rsidRPr="00B42A4B">
        <w:rPr>
          <w:rFonts w:eastAsia="Arial"/>
          <w:sz w:val="28"/>
          <w:szCs w:val="28"/>
        </w:rPr>
        <w:t>плановых и внеплановых проверок</w:t>
      </w:r>
      <w:r>
        <w:rPr>
          <w:rFonts w:eastAsia="Arial"/>
          <w:sz w:val="28"/>
          <w:szCs w:val="28"/>
        </w:rPr>
        <w:t xml:space="preserve"> в форме документарных и(или) выездных проверок</w:t>
      </w:r>
      <w:r w:rsidRPr="00B42A4B">
        <w:rPr>
          <w:rFonts w:eastAsia="Arial"/>
          <w:sz w:val="28"/>
          <w:szCs w:val="28"/>
        </w:rPr>
        <w:t>;</w:t>
      </w:r>
    </w:p>
    <w:p w:rsidR="003F6D40" w:rsidRPr="00B42A4B" w:rsidRDefault="003F6D40" w:rsidP="003F6D40">
      <w:pPr>
        <w:ind w:firstLine="709"/>
        <w:jc w:val="both"/>
        <w:rPr>
          <w:rFonts w:eastAsia="Arial"/>
          <w:sz w:val="28"/>
          <w:szCs w:val="28"/>
        </w:rPr>
      </w:pPr>
      <w:r>
        <w:rPr>
          <w:rFonts w:eastAsia="Arial"/>
          <w:sz w:val="28"/>
          <w:szCs w:val="28"/>
        </w:rPr>
        <w:t>-</w:t>
      </w:r>
      <w:r w:rsidRPr="00B42A4B">
        <w:rPr>
          <w:rFonts w:eastAsia="Arial"/>
          <w:sz w:val="28"/>
          <w:szCs w:val="28"/>
        </w:rPr>
        <w:t xml:space="preserve"> оформление результатов проверки;</w:t>
      </w:r>
    </w:p>
    <w:p w:rsidR="003F6D40" w:rsidRPr="00B42A4B" w:rsidRDefault="003F6D40" w:rsidP="003F6D40">
      <w:pPr>
        <w:ind w:firstLine="709"/>
        <w:jc w:val="both"/>
        <w:rPr>
          <w:rFonts w:eastAsia="Arial"/>
          <w:sz w:val="28"/>
          <w:szCs w:val="28"/>
        </w:rPr>
      </w:pPr>
      <w:r>
        <w:rPr>
          <w:rFonts w:eastAsia="Arial"/>
          <w:sz w:val="28"/>
          <w:szCs w:val="28"/>
        </w:rPr>
        <w:t>- принятие</w:t>
      </w:r>
      <w:r w:rsidRPr="00B42A4B">
        <w:rPr>
          <w:rFonts w:eastAsia="Arial"/>
          <w:sz w:val="28"/>
          <w:szCs w:val="28"/>
        </w:rPr>
        <w:t xml:space="preserve"> мер в отношении фактов нарушения, выявленных при проведении проверки; </w:t>
      </w:r>
    </w:p>
    <w:p w:rsidR="003F6D40" w:rsidRPr="00B42A4B" w:rsidRDefault="003F6D40" w:rsidP="003F6D40">
      <w:pPr>
        <w:ind w:firstLine="709"/>
        <w:jc w:val="both"/>
        <w:rPr>
          <w:rFonts w:eastAsia="Arial"/>
          <w:sz w:val="28"/>
          <w:szCs w:val="28"/>
        </w:rPr>
      </w:pPr>
      <w:r>
        <w:rPr>
          <w:rFonts w:eastAsia="Arial"/>
          <w:sz w:val="28"/>
          <w:szCs w:val="28"/>
        </w:rPr>
        <w:t xml:space="preserve">- подготовка и проведение </w:t>
      </w:r>
      <w:r w:rsidRPr="00B42A4B">
        <w:rPr>
          <w:rFonts w:eastAsia="Arial"/>
          <w:sz w:val="28"/>
          <w:szCs w:val="28"/>
        </w:rPr>
        <w:t>мероприятий, направленных на профилактику нарушений обязательных требований:</w:t>
      </w:r>
    </w:p>
    <w:p w:rsidR="003F6D40" w:rsidRPr="00013EA4" w:rsidRDefault="003F6D40" w:rsidP="003F6D40">
      <w:pPr>
        <w:ind w:firstLine="709"/>
        <w:jc w:val="both"/>
        <w:rPr>
          <w:rFonts w:eastAsia="Arial"/>
          <w:sz w:val="28"/>
          <w:szCs w:val="28"/>
          <w:highlight w:val="yellow"/>
        </w:rPr>
      </w:pPr>
      <w:r>
        <w:rPr>
          <w:rFonts w:eastAsia="Arial"/>
          <w:sz w:val="28"/>
          <w:szCs w:val="28"/>
        </w:rPr>
        <w:t>-</w:t>
      </w:r>
      <w:r w:rsidRPr="00B42A4B">
        <w:rPr>
          <w:rFonts w:eastAsia="Arial"/>
          <w:sz w:val="28"/>
          <w:szCs w:val="28"/>
        </w:rPr>
        <w:t xml:space="preserve"> осуществление</w:t>
      </w:r>
      <w:r>
        <w:rPr>
          <w:rFonts w:eastAsia="Arial"/>
          <w:sz w:val="28"/>
          <w:szCs w:val="28"/>
        </w:rPr>
        <w:t xml:space="preserve"> </w:t>
      </w:r>
      <w:r w:rsidRPr="00EE62BF">
        <w:rPr>
          <w:color w:val="000000"/>
          <w:sz w:val="28"/>
          <w:szCs w:val="28"/>
          <w:lang w:eastAsia="ru-RU"/>
        </w:rPr>
        <w:t>мероприяти</w:t>
      </w:r>
      <w:r>
        <w:rPr>
          <w:color w:val="000000"/>
          <w:sz w:val="28"/>
          <w:szCs w:val="28"/>
          <w:lang w:eastAsia="ru-RU"/>
        </w:rPr>
        <w:t>й</w:t>
      </w:r>
      <w:r w:rsidRPr="00EE62BF">
        <w:rPr>
          <w:color w:val="000000"/>
          <w:sz w:val="28"/>
          <w:szCs w:val="28"/>
          <w:lang w:eastAsia="ru-RU"/>
        </w:rPr>
        <w:t xml:space="preserve"> по профилактике нарушений обязательных требований</w:t>
      </w:r>
      <w:r>
        <w:rPr>
          <w:color w:val="000000"/>
          <w:sz w:val="28"/>
          <w:szCs w:val="28"/>
          <w:lang w:eastAsia="ru-RU"/>
        </w:rPr>
        <w:t>, направленных на предупреждение нарушений</w:t>
      </w:r>
      <w:r w:rsidRPr="00B42A4B">
        <w:rPr>
          <w:rFonts w:eastAsia="Arial"/>
          <w:sz w:val="28"/>
          <w:szCs w:val="28"/>
        </w:rPr>
        <w:t>;</w:t>
      </w:r>
    </w:p>
    <w:p w:rsidR="003F6D40" w:rsidRPr="00B42A4B" w:rsidRDefault="003F6D40" w:rsidP="003F6D40">
      <w:pPr>
        <w:ind w:firstLine="709"/>
        <w:jc w:val="both"/>
        <w:rPr>
          <w:rFonts w:eastAsia="Arial"/>
          <w:sz w:val="28"/>
          <w:szCs w:val="28"/>
        </w:rPr>
      </w:pPr>
      <w:r>
        <w:rPr>
          <w:rFonts w:eastAsia="Arial"/>
          <w:sz w:val="28"/>
          <w:szCs w:val="28"/>
        </w:rPr>
        <w:t>-</w:t>
      </w:r>
      <w:r w:rsidRPr="00B42A4B">
        <w:rPr>
          <w:rFonts w:eastAsia="Arial"/>
          <w:sz w:val="28"/>
          <w:szCs w:val="28"/>
        </w:rPr>
        <w:t xml:space="preserve"> осуществление </w:t>
      </w:r>
      <w:r w:rsidRPr="00EE62BF">
        <w:rPr>
          <w:color w:val="000000"/>
          <w:sz w:val="28"/>
          <w:szCs w:val="28"/>
          <w:lang w:eastAsia="ru-RU"/>
        </w:rPr>
        <w:t>мероприяти</w:t>
      </w:r>
      <w:r>
        <w:rPr>
          <w:color w:val="000000"/>
          <w:sz w:val="28"/>
          <w:szCs w:val="28"/>
          <w:lang w:eastAsia="ru-RU"/>
        </w:rPr>
        <w:t>й</w:t>
      </w:r>
      <w:r w:rsidRPr="00EE62BF">
        <w:rPr>
          <w:color w:val="000000"/>
          <w:sz w:val="28"/>
          <w:szCs w:val="28"/>
          <w:lang w:eastAsia="ru-RU"/>
        </w:rPr>
        <w:t xml:space="preserve"> по профилактике нарушений обязательных требований</w:t>
      </w:r>
      <w:r>
        <w:rPr>
          <w:color w:val="000000"/>
          <w:sz w:val="28"/>
          <w:szCs w:val="28"/>
          <w:lang w:eastAsia="ru-RU"/>
        </w:rPr>
        <w:t>, направленных на профилактику нарушений</w:t>
      </w:r>
      <w:r w:rsidRPr="00B42A4B">
        <w:rPr>
          <w:rFonts w:eastAsia="Arial"/>
          <w:sz w:val="28"/>
          <w:szCs w:val="28"/>
        </w:rPr>
        <w:t>;</w:t>
      </w:r>
    </w:p>
    <w:p w:rsidR="000F1200" w:rsidRPr="00CD5F23" w:rsidRDefault="000F1200" w:rsidP="000F1200">
      <w:pPr>
        <w:ind w:firstLine="709"/>
        <w:jc w:val="both"/>
        <w:rPr>
          <w:sz w:val="28"/>
        </w:rPr>
      </w:pPr>
      <w:r>
        <w:rPr>
          <w:sz w:val="28"/>
        </w:rPr>
        <w:t>- разработка и утверждение программы профилактики нарушений обязательных требований земельного законодательства</w:t>
      </w:r>
    </w:p>
    <w:p w:rsidR="003F6D40" w:rsidRPr="006D5C0D" w:rsidRDefault="003F6D40" w:rsidP="003F6D40">
      <w:pPr>
        <w:ind w:firstLine="709"/>
        <w:jc w:val="both"/>
        <w:rPr>
          <w:rFonts w:eastAsia="Arial"/>
          <w:sz w:val="28"/>
          <w:szCs w:val="28"/>
        </w:rPr>
      </w:pPr>
      <w:r>
        <w:rPr>
          <w:rFonts w:eastAsia="Arial"/>
          <w:sz w:val="28"/>
          <w:szCs w:val="28"/>
        </w:rPr>
        <w:t xml:space="preserve">- подготовка и проведение </w:t>
      </w:r>
      <w:r w:rsidRPr="006D5C0D">
        <w:rPr>
          <w:rFonts w:eastAsia="Arial"/>
          <w:sz w:val="28"/>
          <w:szCs w:val="28"/>
        </w:rPr>
        <w:t>мероприятий по контролю без взаимодействия с юридическими лицами, индивидуальным</w:t>
      </w:r>
      <w:r>
        <w:rPr>
          <w:rFonts w:eastAsia="Arial"/>
          <w:sz w:val="28"/>
          <w:szCs w:val="28"/>
        </w:rPr>
        <w:t>и предпринимателями, гражданами</w:t>
      </w:r>
      <w:r w:rsidR="00554424">
        <w:rPr>
          <w:rFonts w:eastAsia="Arial"/>
          <w:sz w:val="28"/>
          <w:szCs w:val="28"/>
        </w:rPr>
        <w:t>;</w:t>
      </w:r>
    </w:p>
    <w:p w:rsidR="003F6D40" w:rsidRPr="006F0620" w:rsidRDefault="003F6D40" w:rsidP="003F6D40">
      <w:pPr>
        <w:ind w:firstLine="709"/>
        <w:jc w:val="both"/>
        <w:rPr>
          <w:rFonts w:eastAsia="Arial"/>
          <w:sz w:val="28"/>
          <w:szCs w:val="28"/>
        </w:rPr>
      </w:pPr>
      <w:r w:rsidRPr="006F0620">
        <w:rPr>
          <w:rFonts w:eastAsia="Arial"/>
          <w:sz w:val="28"/>
          <w:szCs w:val="28"/>
        </w:rPr>
        <w:t>- разработка плановых (рейдовых) осмотров, обследований;</w:t>
      </w:r>
    </w:p>
    <w:p w:rsidR="003F6D40" w:rsidRPr="006F0620" w:rsidRDefault="003F6D40" w:rsidP="003F6D40">
      <w:pPr>
        <w:ind w:firstLine="709"/>
        <w:jc w:val="both"/>
        <w:rPr>
          <w:rFonts w:eastAsia="Arial"/>
          <w:sz w:val="28"/>
          <w:szCs w:val="28"/>
        </w:rPr>
      </w:pPr>
      <w:r w:rsidRPr="006F0620">
        <w:rPr>
          <w:rFonts w:eastAsia="Arial"/>
          <w:sz w:val="28"/>
          <w:szCs w:val="28"/>
        </w:rPr>
        <w:t>- проведение плановых (рейдовых) осмотров, обследований;</w:t>
      </w:r>
    </w:p>
    <w:p w:rsidR="00554424" w:rsidRPr="006F0620" w:rsidRDefault="003F6D40" w:rsidP="003F6D40">
      <w:pPr>
        <w:ind w:firstLine="709"/>
        <w:jc w:val="both"/>
        <w:rPr>
          <w:rFonts w:eastAsia="Arial"/>
          <w:sz w:val="28"/>
          <w:szCs w:val="28"/>
        </w:rPr>
      </w:pPr>
      <w:r w:rsidRPr="006F0620">
        <w:rPr>
          <w:rFonts w:eastAsia="Arial"/>
          <w:sz w:val="28"/>
          <w:szCs w:val="28"/>
        </w:rPr>
        <w:t>- оформление результатов плановых (рейдовых) осмотров, обследований</w:t>
      </w:r>
      <w:r w:rsidR="00554424" w:rsidRPr="006F0620">
        <w:rPr>
          <w:rFonts w:eastAsia="Arial"/>
          <w:sz w:val="28"/>
          <w:szCs w:val="28"/>
        </w:rPr>
        <w:t>;</w:t>
      </w:r>
    </w:p>
    <w:p w:rsidR="00CD5F23" w:rsidRPr="00CD5F23" w:rsidRDefault="00554424" w:rsidP="003F6D40">
      <w:pPr>
        <w:ind w:firstLine="709"/>
        <w:jc w:val="both"/>
        <w:rPr>
          <w:sz w:val="28"/>
        </w:rPr>
      </w:pPr>
      <w:r>
        <w:rPr>
          <w:rFonts w:eastAsia="Arial"/>
          <w:sz w:val="28"/>
          <w:szCs w:val="28"/>
        </w:rPr>
        <w:t xml:space="preserve">- </w:t>
      </w:r>
      <w:r w:rsidR="006057A9">
        <w:rPr>
          <w:rFonts w:eastAsia="Arial"/>
          <w:sz w:val="28"/>
          <w:szCs w:val="28"/>
        </w:rPr>
        <w:t xml:space="preserve">подготовка и </w:t>
      </w:r>
      <w:r>
        <w:rPr>
          <w:rFonts w:eastAsia="Arial"/>
          <w:sz w:val="28"/>
          <w:szCs w:val="28"/>
        </w:rPr>
        <w:t>направление предостережений о недопустимости нарушения обязательных требований;</w:t>
      </w:r>
    </w:p>
    <w:p w:rsidR="00F7393B" w:rsidRDefault="00CD5F23" w:rsidP="003F3E26">
      <w:pPr>
        <w:ind w:firstLine="709"/>
        <w:jc w:val="both"/>
        <w:rPr>
          <w:sz w:val="28"/>
        </w:rPr>
      </w:pPr>
      <w:r w:rsidRPr="00CD5F23">
        <w:rPr>
          <w:sz w:val="28"/>
        </w:rPr>
        <w:t>-</w:t>
      </w:r>
      <w:r w:rsidR="00F7393B">
        <w:rPr>
          <w:sz w:val="28"/>
        </w:rPr>
        <w:t xml:space="preserve"> </w:t>
      </w:r>
      <w:r w:rsidR="003F6D40">
        <w:rPr>
          <w:sz w:val="28"/>
        </w:rPr>
        <w:t>р</w:t>
      </w:r>
      <w:r w:rsidRPr="00CD5F23">
        <w:rPr>
          <w:sz w:val="28"/>
        </w:rPr>
        <w:t xml:space="preserve">ассмотрение обращений и заявлений; </w:t>
      </w:r>
    </w:p>
    <w:p w:rsidR="00CD5F23" w:rsidRPr="00CD5F23" w:rsidRDefault="00CD5F23" w:rsidP="003F3E26">
      <w:pPr>
        <w:ind w:firstLine="709"/>
        <w:jc w:val="both"/>
        <w:rPr>
          <w:sz w:val="28"/>
        </w:rPr>
      </w:pPr>
      <w:r w:rsidRPr="00CD5F23">
        <w:rPr>
          <w:sz w:val="28"/>
        </w:rPr>
        <w:t xml:space="preserve">- </w:t>
      </w:r>
      <w:r w:rsidR="003F6D40">
        <w:rPr>
          <w:sz w:val="28"/>
        </w:rPr>
        <w:t>р</w:t>
      </w:r>
      <w:r w:rsidRPr="00CD5F23">
        <w:rPr>
          <w:sz w:val="28"/>
        </w:rPr>
        <w:t>азраб</w:t>
      </w:r>
      <w:r w:rsidR="003F6D40">
        <w:rPr>
          <w:sz w:val="28"/>
        </w:rPr>
        <w:t>отка</w:t>
      </w:r>
      <w:r w:rsidRPr="00CD5F23">
        <w:rPr>
          <w:sz w:val="28"/>
        </w:rPr>
        <w:t xml:space="preserve"> проект</w:t>
      </w:r>
      <w:r w:rsidR="003F6D40">
        <w:rPr>
          <w:sz w:val="28"/>
        </w:rPr>
        <w:t>ов</w:t>
      </w:r>
      <w:r w:rsidRPr="00CD5F23">
        <w:rPr>
          <w:sz w:val="28"/>
        </w:rPr>
        <w:t xml:space="preserve"> правовых муниципальных актов по вопросам муниципального контроля;</w:t>
      </w:r>
    </w:p>
    <w:p w:rsidR="00CD5F23" w:rsidRPr="00CD5F23" w:rsidRDefault="00CD5F23" w:rsidP="003F3E26">
      <w:pPr>
        <w:ind w:firstLine="709"/>
        <w:jc w:val="both"/>
        <w:rPr>
          <w:sz w:val="28"/>
        </w:rPr>
      </w:pPr>
      <w:r w:rsidRPr="00CD5F23">
        <w:rPr>
          <w:sz w:val="28"/>
        </w:rPr>
        <w:t>- подготовк</w:t>
      </w:r>
      <w:r w:rsidR="003F6D40">
        <w:rPr>
          <w:sz w:val="28"/>
        </w:rPr>
        <w:t>а</w:t>
      </w:r>
      <w:r w:rsidRPr="00CD5F23">
        <w:rPr>
          <w:sz w:val="28"/>
        </w:rPr>
        <w:t xml:space="preserve"> сводного доклада об осуществлении муниципального  контроля;</w:t>
      </w:r>
    </w:p>
    <w:p w:rsidR="00CD5F23" w:rsidRPr="00CD5F23" w:rsidRDefault="00F7393B" w:rsidP="003F3E26">
      <w:pPr>
        <w:ind w:firstLine="709"/>
        <w:jc w:val="both"/>
        <w:rPr>
          <w:sz w:val="28"/>
        </w:rPr>
      </w:pPr>
      <w:r>
        <w:rPr>
          <w:sz w:val="28"/>
        </w:rPr>
        <w:t>-</w:t>
      </w:r>
      <w:r w:rsidR="003F3E26">
        <w:rPr>
          <w:sz w:val="28"/>
        </w:rPr>
        <w:t xml:space="preserve"> </w:t>
      </w:r>
      <w:r w:rsidR="003F6D40">
        <w:rPr>
          <w:sz w:val="28"/>
        </w:rPr>
        <w:t>п</w:t>
      </w:r>
      <w:r w:rsidR="00CD5F23" w:rsidRPr="00CD5F23">
        <w:rPr>
          <w:sz w:val="28"/>
        </w:rPr>
        <w:t>одв</w:t>
      </w:r>
      <w:r w:rsidR="003F6D40">
        <w:rPr>
          <w:sz w:val="28"/>
        </w:rPr>
        <w:t>е</w:t>
      </w:r>
      <w:r w:rsidR="00CD5F23" w:rsidRPr="00CD5F23">
        <w:rPr>
          <w:sz w:val="28"/>
        </w:rPr>
        <w:t>д</w:t>
      </w:r>
      <w:r w:rsidR="003F6D40">
        <w:rPr>
          <w:sz w:val="28"/>
        </w:rPr>
        <w:t>ение</w:t>
      </w:r>
      <w:r w:rsidR="00CD5F23" w:rsidRPr="00CD5F23">
        <w:rPr>
          <w:sz w:val="28"/>
        </w:rPr>
        <w:t xml:space="preserve"> итог</w:t>
      </w:r>
      <w:r w:rsidR="003F6D40">
        <w:rPr>
          <w:sz w:val="28"/>
        </w:rPr>
        <w:t>ов</w:t>
      </w:r>
      <w:r w:rsidR="00CD5F23" w:rsidRPr="00CD5F23">
        <w:rPr>
          <w:sz w:val="28"/>
        </w:rPr>
        <w:t xml:space="preserve"> проведения мониторинга</w:t>
      </w:r>
      <w:r w:rsidR="00707CF6">
        <w:rPr>
          <w:sz w:val="28"/>
        </w:rPr>
        <w:t xml:space="preserve"> </w:t>
      </w:r>
      <w:r w:rsidR="00CD5F23" w:rsidRPr="00CD5F23">
        <w:rPr>
          <w:sz w:val="28"/>
        </w:rPr>
        <w:t>эффективности муниципального контроля</w:t>
      </w:r>
      <w:r w:rsidR="003F3E26">
        <w:rPr>
          <w:sz w:val="28"/>
        </w:rPr>
        <w:t>;</w:t>
      </w:r>
    </w:p>
    <w:p w:rsidR="00CD5F23" w:rsidRDefault="00CD5F23" w:rsidP="003F3E26">
      <w:pPr>
        <w:ind w:firstLine="709"/>
        <w:jc w:val="both"/>
        <w:rPr>
          <w:sz w:val="28"/>
        </w:rPr>
      </w:pPr>
      <w:r w:rsidRPr="00CD5F23">
        <w:rPr>
          <w:sz w:val="28"/>
        </w:rPr>
        <w:t xml:space="preserve">- </w:t>
      </w:r>
      <w:r w:rsidR="003F6D40">
        <w:rPr>
          <w:sz w:val="28"/>
        </w:rPr>
        <w:t>р</w:t>
      </w:r>
      <w:r w:rsidRPr="00CD5F23">
        <w:rPr>
          <w:sz w:val="28"/>
        </w:rPr>
        <w:t>азраб</w:t>
      </w:r>
      <w:r w:rsidR="003F6D40">
        <w:rPr>
          <w:sz w:val="28"/>
        </w:rPr>
        <w:t>отка</w:t>
      </w:r>
      <w:r w:rsidRPr="00CD5F23">
        <w:rPr>
          <w:sz w:val="28"/>
        </w:rPr>
        <w:t xml:space="preserve"> и утвержд</w:t>
      </w:r>
      <w:r w:rsidR="003F6D40">
        <w:rPr>
          <w:sz w:val="28"/>
        </w:rPr>
        <w:t>ение</w:t>
      </w:r>
      <w:r w:rsidRPr="00CD5F23">
        <w:rPr>
          <w:sz w:val="28"/>
        </w:rPr>
        <w:t xml:space="preserve"> ежегодн</w:t>
      </w:r>
      <w:r w:rsidR="003F6D40">
        <w:rPr>
          <w:sz w:val="28"/>
        </w:rPr>
        <w:t>ого</w:t>
      </w:r>
      <w:r w:rsidRPr="00CD5F23">
        <w:rPr>
          <w:sz w:val="28"/>
        </w:rPr>
        <w:t xml:space="preserve"> план</w:t>
      </w:r>
      <w:r w:rsidR="003F6D40">
        <w:rPr>
          <w:sz w:val="28"/>
        </w:rPr>
        <w:t>а</w:t>
      </w:r>
      <w:r w:rsidRPr="00CD5F23">
        <w:rPr>
          <w:sz w:val="28"/>
        </w:rPr>
        <w:t xml:space="preserve"> проведения плановых проверок юридических лиц и </w:t>
      </w:r>
      <w:r w:rsidR="003F6D40">
        <w:rPr>
          <w:sz w:val="28"/>
        </w:rPr>
        <w:t>индивидуальных предпринимателей</w:t>
      </w:r>
      <w:r w:rsidR="000F1200">
        <w:rPr>
          <w:sz w:val="28"/>
        </w:rPr>
        <w:t>.</w:t>
      </w:r>
    </w:p>
    <w:p w:rsidR="00CD5F23" w:rsidRPr="00DF44D2" w:rsidRDefault="00F7393B" w:rsidP="003F3E26">
      <w:pPr>
        <w:ind w:firstLine="709"/>
        <w:jc w:val="both"/>
        <w:rPr>
          <w:sz w:val="28"/>
        </w:rPr>
      </w:pPr>
      <w:r w:rsidRPr="00F7393B">
        <w:rPr>
          <w:sz w:val="28"/>
        </w:rPr>
        <w:t xml:space="preserve">Положение об осуществлении муниципального земельного контроля на территории Кореновского городского поселения Кореновского района, утверждено  </w:t>
      </w:r>
      <w:r w:rsidR="000F1200">
        <w:rPr>
          <w:sz w:val="28"/>
          <w:szCs w:val="28"/>
        </w:rPr>
        <w:t xml:space="preserve">решением Совета Кореновского </w:t>
      </w:r>
      <w:r w:rsidR="000F1200" w:rsidRPr="00D175F8">
        <w:rPr>
          <w:sz w:val="28"/>
          <w:szCs w:val="28"/>
        </w:rPr>
        <w:t>городского поселения Кореновского района  от 28 июня 2017 года №</w:t>
      </w:r>
      <w:r w:rsidR="000F1200">
        <w:rPr>
          <w:sz w:val="28"/>
          <w:szCs w:val="28"/>
        </w:rPr>
        <w:t xml:space="preserve">311 «Об утверждении Положения об осуществлении муниципального земельного контроля на территории Кореновского городского поселения Кореновского района» </w:t>
      </w:r>
      <w:r w:rsidR="000F1200" w:rsidRPr="0083078A">
        <w:rPr>
          <w:sz w:val="28"/>
          <w:szCs w:val="28"/>
        </w:rPr>
        <w:t>(с изменениями от 23 августа 2017 года № 331</w:t>
      </w:r>
      <w:r w:rsidR="008F2492" w:rsidRPr="0083078A">
        <w:rPr>
          <w:sz w:val="28"/>
          <w:szCs w:val="28"/>
        </w:rPr>
        <w:t>, от 25 апреля 2018 года № 399, от 27 июня 2018 года № 416, от 24 октября 2018 года № 444</w:t>
      </w:r>
      <w:r w:rsidR="000F1200" w:rsidRPr="0083078A">
        <w:rPr>
          <w:sz w:val="28"/>
          <w:szCs w:val="28"/>
        </w:rPr>
        <w:t>)</w:t>
      </w:r>
      <w:r w:rsidR="000F1200">
        <w:rPr>
          <w:sz w:val="28"/>
          <w:szCs w:val="28"/>
        </w:rPr>
        <w:t>,</w:t>
      </w:r>
      <w:r w:rsidRPr="00F7393B">
        <w:rPr>
          <w:sz w:val="28"/>
        </w:rPr>
        <w:t xml:space="preserve"> административный регламент администрации Кореновского городского поселения Кореновского района по исполнению муниципальной функции "Осуществление муниципального земельного контроля на территории Кореновского городского поселения К</w:t>
      </w:r>
      <w:r w:rsidR="00326089">
        <w:rPr>
          <w:sz w:val="28"/>
        </w:rPr>
        <w:t>ореновского района",  утвержден</w:t>
      </w:r>
      <w:r w:rsidRPr="00F7393B">
        <w:rPr>
          <w:sz w:val="28"/>
        </w:rPr>
        <w:t xml:space="preserve"> постановлением администрации Кореновского городского поселения Кореновского района от </w:t>
      </w:r>
      <w:r w:rsidR="000F1200">
        <w:rPr>
          <w:sz w:val="28"/>
          <w:szCs w:val="28"/>
        </w:rPr>
        <w:t xml:space="preserve">11 апреля 2017 года </w:t>
      </w:r>
      <w:r w:rsidR="000F1200" w:rsidRPr="00DF44D2">
        <w:rPr>
          <w:sz w:val="28"/>
          <w:szCs w:val="28"/>
        </w:rPr>
        <w:t xml:space="preserve">№758 «Об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«Осуществление муниципального земельного контроля на территории Кореновского городского поселения Кореновского </w:t>
      </w:r>
      <w:r w:rsidR="000F1200" w:rsidRPr="00DF44D2">
        <w:rPr>
          <w:sz w:val="28"/>
          <w:szCs w:val="28"/>
        </w:rPr>
        <w:lastRenderedPageBreak/>
        <w:t>района</w:t>
      </w:r>
      <w:r w:rsidR="000F1200" w:rsidRPr="00E40016">
        <w:rPr>
          <w:sz w:val="28"/>
          <w:szCs w:val="28"/>
        </w:rPr>
        <w:t>» (с изменениями от 2 августа 2017 года №1457, с изменениями от 20 сентября 2017 года №1725)</w:t>
      </w:r>
      <w:r w:rsidR="00225165">
        <w:rPr>
          <w:color w:val="FF0000"/>
          <w:sz w:val="28"/>
          <w:szCs w:val="28"/>
        </w:rPr>
        <w:t xml:space="preserve"> </w:t>
      </w:r>
      <w:r w:rsidR="00225165" w:rsidRPr="00DF44D2">
        <w:rPr>
          <w:sz w:val="28"/>
          <w:szCs w:val="28"/>
        </w:rPr>
        <w:t xml:space="preserve">утратил силу </w:t>
      </w:r>
      <w:r w:rsidR="00DF44D2" w:rsidRPr="00DF44D2">
        <w:rPr>
          <w:sz w:val="28"/>
          <w:szCs w:val="28"/>
        </w:rPr>
        <w:t xml:space="preserve">на основании постановления </w:t>
      </w:r>
      <w:r w:rsidR="00D52DD8">
        <w:rPr>
          <w:sz w:val="28"/>
          <w:szCs w:val="28"/>
        </w:rPr>
        <w:t xml:space="preserve"> администрации Кореновского городского поселения Кореновского района </w:t>
      </w:r>
      <w:r w:rsidR="00DF44D2" w:rsidRPr="00DF44D2">
        <w:rPr>
          <w:sz w:val="28"/>
          <w:szCs w:val="28"/>
        </w:rPr>
        <w:t>от 20.12.2018 № 1662</w:t>
      </w:r>
      <w:r w:rsidR="002E1C67">
        <w:rPr>
          <w:sz w:val="28"/>
          <w:szCs w:val="28"/>
        </w:rPr>
        <w:t xml:space="preserve"> «</w:t>
      </w:r>
      <w:r w:rsidR="00D52DD8">
        <w:rPr>
          <w:sz w:val="28"/>
          <w:szCs w:val="28"/>
        </w:rPr>
        <w:t>О</w:t>
      </w:r>
      <w:r w:rsidR="002E1C67">
        <w:rPr>
          <w:sz w:val="28"/>
          <w:szCs w:val="28"/>
        </w:rPr>
        <w:t xml:space="preserve"> признании утратившим силу постановления </w:t>
      </w:r>
      <w:r w:rsidR="00D52DD8">
        <w:rPr>
          <w:sz w:val="28"/>
          <w:szCs w:val="28"/>
        </w:rPr>
        <w:t>администрации Кореновского городского поселения Кореновского района</w:t>
      </w:r>
      <w:r w:rsidR="00D52DD8">
        <w:rPr>
          <w:sz w:val="28"/>
        </w:rPr>
        <w:t xml:space="preserve"> </w:t>
      </w:r>
      <w:r w:rsidR="00D52DD8" w:rsidRPr="00F7393B">
        <w:rPr>
          <w:sz w:val="28"/>
        </w:rPr>
        <w:t xml:space="preserve">от </w:t>
      </w:r>
      <w:r w:rsidR="00D52DD8">
        <w:rPr>
          <w:sz w:val="28"/>
          <w:szCs w:val="28"/>
        </w:rPr>
        <w:t xml:space="preserve">11 апреля 2017 года </w:t>
      </w:r>
      <w:r w:rsidR="00D52DD8" w:rsidRPr="00DF44D2">
        <w:rPr>
          <w:sz w:val="28"/>
          <w:szCs w:val="28"/>
        </w:rPr>
        <w:t>№758 «Об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«Осуществление муниципального земельного контроля на территории Кореновского городского поселения Кореновского района»</w:t>
      </w:r>
      <w:r w:rsidR="00D52DD8">
        <w:rPr>
          <w:sz w:val="28"/>
          <w:szCs w:val="28"/>
        </w:rPr>
        <w:t>.</w:t>
      </w:r>
    </w:p>
    <w:p w:rsidR="00B7203A" w:rsidRDefault="00D77042" w:rsidP="003F3E26">
      <w:pPr>
        <w:ind w:firstLine="709"/>
        <w:jc w:val="both"/>
        <w:rPr>
          <w:sz w:val="28"/>
        </w:rPr>
      </w:pPr>
      <w:r>
        <w:rPr>
          <w:sz w:val="28"/>
        </w:rPr>
        <w:t>Администрация</w:t>
      </w:r>
      <w:r w:rsidR="00B7203A" w:rsidRPr="00B7203A">
        <w:rPr>
          <w:sz w:val="28"/>
        </w:rPr>
        <w:t xml:space="preserve"> Кореновского городского поселения Кореновского района при осуществлении муниципального </w:t>
      </w:r>
      <w:r>
        <w:rPr>
          <w:sz w:val="28"/>
        </w:rPr>
        <w:t xml:space="preserve">земельного </w:t>
      </w:r>
      <w:r w:rsidR="00B7203A" w:rsidRPr="00B7203A">
        <w:rPr>
          <w:sz w:val="28"/>
        </w:rPr>
        <w:t>контроля взаимодействуют в установленном порядке с надзорными</w:t>
      </w:r>
      <w:r w:rsidR="00B7203A">
        <w:rPr>
          <w:sz w:val="28"/>
        </w:rPr>
        <w:t xml:space="preserve"> </w:t>
      </w:r>
      <w:r w:rsidR="00B7203A" w:rsidRPr="00B7203A">
        <w:rPr>
          <w:sz w:val="28"/>
        </w:rPr>
        <w:t xml:space="preserve">органами, организациями и индивидуальными предпринимателями. Муниципальный контроль осуществляется в соответствии с планами, утвержденными в установленном порядке. </w:t>
      </w:r>
    </w:p>
    <w:p w:rsidR="002B2AEB" w:rsidRDefault="00F7393B" w:rsidP="000F1200">
      <w:pPr>
        <w:ind w:firstLine="709"/>
        <w:jc w:val="both"/>
        <w:rPr>
          <w:sz w:val="28"/>
        </w:rPr>
      </w:pPr>
      <w:r>
        <w:rPr>
          <w:sz w:val="28"/>
        </w:rPr>
        <w:t xml:space="preserve">При осуществлении муниципального земельного контроля администрация Кореновского городского поселения Кореновского района взаимодействует с </w:t>
      </w:r>
    </w:p>
    <w:p w:rsidR="000F1200" w:rsidRDefault="000F1200" w:rsidP="000F1200">
      <w:pPr>
        <w:ind w:firstLine="709"/>
        <w:jc w:val="both"/>
        <w:rPr>
          <w:sz w:val="28"/>
          <w:szCs w:val="28"/>
        </w:rPr>
      </w:pPr>
      <w:r>
        <w:rPr>
          <w:sz w:val="28"/>
          <w:szCs w:val="28"/>
        </w:rPr>
        <w:t xml:space="preserve">1) </w:t>
      </w:r>
      <w:r w:rsidRPr="0073734F">
        <w:rPr>
          <w:sz w:val="28"/>
          <w:szCs w:val="28"/>
        </w:rPr>
        <w:t xml:space="preserve">с </w:t>
      </w:r>
      <w:r>
        <w:rPr>
          <w:sz w:val="28"/>
          <w:szCs w:val="28"/>
        </w:rPr>
        <w:t xml:space="preserve">территориальными органами </w:t>
      </w:r>
      <w:r w:rsidRPr="0073734F">
        <w:rPr>
          <w:sz w:val="28"/>
          <w:szCs w:val="28"/>
        </w:rPr>
        <w:t>федеральн</w:t>
      </w:r>
      <w:r>
        <w:rPr>
          <w:sz w:val="28"/>
          <w:szCs w:val="28"/>
        </w:rPr>
        <w:t>ого</w:t>
      </w:r>
      <w:r w:rsidRPr="0073734F">
        <w:rPr>
          <w:sz w:val="28"/>
          <w:szCs w:val="28"/>
        </w:rPr>
        <w:t xml:space="preserve"> орган</w:t>
      </w:r>
      <w:r>
        <w:rPr>
          <w:sz w:val="28"/>
          <w:szCs w:val="28"/>
        </w:rPr>
        <w:t>а</w:t>
      </w:r>
      <w:r w:rsidRPr="0073734F">
        <w:rPr>
          <w:sz w:val="28"/>
          <w:szCs w:val="28"/>
        </w:rPr>
        <w:t xml:space="preserve"> госуд</w:t>
      </w:r>
      <w:r>
        <w:rPr>
          <w:sz w:val="28"/>
          <w:szCs w:val="28"/>
        </w:rPr>
        <w:t>арственного земельного надзора:</w:t>
      </w:r>
    </w:p>
    <w:p w:rsidR="000F1200" w:rsidRDefault="000F1200" w:rsidP="000F1200">
      <w:pPr>
        <w:ind w:firstLine="709"/>
        <w:jc w:val="both"/>
        <w:rPr>
          <w:sz w:val="28"/>
          <w:szCs w:val="28"/>
        </w:rPr>
      </w:pPr>
      <w:r>
        <w:rPr>
          <w:sz w:val="28"/>
          <w:szCs w:val="28"/>
        </w:rPr>
        <w:t xml:space="preserve">а) </w:t>
      </w:r>
      <w:proofErr w:type="spellStart"/>
      <w:r>
        <w:rPr>
          <w:sz w:val="28"/>
          <w:szCs w:val="28"/>
        </w:rPr>
        <w:t>Кореновским</w:t>
      </w:r>
      <w:proofErr w:type="spellEnd"/>
      <w:r>
        <w:rPr>
          <w:sz w:val="28"/>
          <w:szCs w:val="28"/>
        </w:rPr>
        <w:t xml:space="preserve"> отделом Управления Федеральной службы государственной регистрации, кадастра и картографии по Краснодарскому краю;</w:t>
      </w:r>
    </w:p>
    <w:p w:rsidR="000F1200" w:rsidRDefault="000F1200" w:rsidP="000F1200">
      <w:pPr>
        <w:ind w:firstLine="709"/>
        <w:jc w:val="both"/>
        <w:rPr>
          <w:sz w:val="28"/>
          <w:szCs w:val="28"/>
        </w:rPr>
      </w:pPr>
      <w:r>
        <w:rPr>
          <w:sz w:val="28"/>
          <w:szCs w:val="28"/>
        </w:rPr>
        <w:t>б) Управлением Федеральной службы по ветеринарному и фитосанитарному надзору по Краснодарскому краю и республике Адыгея (Россельхознадзор);</w:t>
      </w:r>
    </w:p>
    <w:p w:rsidR="000F1200" w:rsidRDefault="000F1200" w:rsidP="000F1200">
      <w:pPr>
        <w:ind w:firstLine="709"/>
        <w:jc w:val="both"/>
        <w:rPr>
          <w:sz w:val="28"/>
          <w:szCs w:val="28"/>
        </w:rPr>
      </w:pPr>
      <w:r>
        <w:rPr>
          <w:sz w:val="28"/>
          <w:szCs w:val="28"/>
        </w:rPr>
        <w:t>в) Управлением Федеральной службы по надзору в сфере природопользования по Краснодарскому краю и Республике Адыгея (Росприроднадзор);</w:t>
      </w:r>
    </w:p>
    <w:p w:rsidR="000F1200" w:rsidRPr="0073734F" w:rsidRDefault="000F1200" w:rsidP="000F1200">
      <w:pPr>
        <w:ind w:firstLine="709"/>
        <w:jc w:val="both"/>
        <w:rPr>
          <w:sz w:val="28"/>
          <w:szCs w:val="28"/>
        </w:rPr>
      </w:pPr>
      <w:r>
        <w:rPr>
          <w:sz w:val="28"/>
          <w:szCs w:val="28"/>
        </w:rPr>
        <w:t xml:space="preserve">2) </w:t>
      </w:r>
      <w:r w:rsidRPr="0073734F">
        <w:rPr>
          <w:sz w:val="28"/>
          <w:szCs w:val="28"/>
        </w:rPr>
        <w:t>с органами прокуратуры по вопросам согласования проведения проверок;</w:t>
      </w:r>
    </w:p>
    <w:p w:rsidR="000F1200" w:rsidRPr="0073734F" w:rsidRDefault="000F1200" w:rsidP="000F1200">
      <w:pPr>
        <w:ind w:firstLine="709"/>
        <w:jc w:val="both"/>
        <w:rPr>
          <w:sz w:val="28"/>
          <w:szCs w:val="28"/>
        </w:rPr>
      </w:pPr>
      <w:r>
        <w:rPr>
          <w:sz w:val="28"/>
          <w:szCs w:val="28"/>
        </w:rPr>
        <w:t xml:space="preserve">3) </w:t>
      </w:r>
      <w:r w:rsidRPr="0073734F">
        <w:rPr>
          <w:sz w:val="28"/>
          <w:szCs w:val="28"/>
        </w:rPr>
        <w:t>с органами внутренних дел в целях</w:t>
      </w:r>
      <w:r>
        <w:rPr>
          <w:sz w:val="28"/>
          <w:szCs w:val="28"/>
        </w:rPr>
        <w:t xml:space="preserve"> </w:t>
      </w:r>
      <w:r w:rsidRPr="0073734F">
        <w:rPr>
          <w:sz w:val="28"/>
          <w:szCs w:val="28"/>
        </w:rPr>
        <w:t xml:space="preserve">оказания </w:t>
      </w:r>
      <w:r w:rsidRPr="0073734F">
        <w:rPr>
          <w:sz w:val="28"/>
          <w:szCs w:val="28"/>
          <w:lang w:eastAsia="ru-RU"/>
        </w:rPr>
        <w:t xml:space="preserve">содействия в предотвращении или пресечении действий, препятствующих осуществлению муниципального земельного контроля, в установлении лиц, виновных в нарушениях </w:t>
      </w:r>
      <w:hyperlink r:id="rId6" w:history="1">
        <w:r w:rsidRPr="0073734F">
          <w:rPr>
            <w:sz w:val="28"/>
            <w:szCs w:val="28"/>
            <w:lang w:eastAsia="ru-RU"/>
          </w:rPr>
          <w:t>земельного законодательства</w:t>
        </w:r>
      </w:hyperlink>
      <w:r w:rsidRPr="0073734F">
        <w:rPr>
          <w:sz w:val="28"/>
          <w:szCs w:val="28"/>
        </w:rPr>
        <w:t>;</w:t>
      </w:r>
    </w:p>
    <w:p w:rsidR="000F1200" w:rsidRPr="0073734F" w:rsidRDefault="000F1200" w:rsidP="000F1200">
      <w:pPr>
        <w:ind w:firstLine="709"/>
        <w:jc w:val="both"/>
        <w:rPr>
          <w:sz w:val="28"/>
          <w:szCs w:val="28"/>
        </w:rPr>
      </w:pPr>
      <w:r>
        <w:rPr>
          <w:sz w:val="28"/>
          <w:szCs w:val="28"/>
        </w:rPr>
        <w:t xml:space="preserve">4) </w:t>
      </w:r>
      <w:r w:rsidRPr="0073734F">
        <w:rPr>
          <w:sz w:val="28"/>
          <w:szCs w:val="28"/>
        </w:rPr>
        <w:t>с органами государственного контроля (надзора) по вопросам, связанным с использованием земель и осуществлением градостроительной деятельности на территории Кореновского городского поселения Кореновского района.</w:t>
      </w:r>
    </w:p>
    <w:p w:rsidR="00B7203A" w:rsidRPr="00B7203A" w:rsidRDefault="00B7203A" w:rsidP="003F3E26">
      <w:pPr>
        <w:ind w:firstLine="709"/>
        <w:jc w:val="both"/>
        <w:rPr>
          <w:sz w:val="28"/>
        </w:rPr>
      </w:pPr>
    </w:p>
    <w:p w:rsidR="002743BB" w:rsidRPr="00507AEC" w:rsidRDefault="002743BB" w:rsidP="003F3E26">
      <w:pPr>
        <w:ind w:firstLine="709"/>
        <w:jc w:val="both"/>
        <w:rPr>
          <w:sz w:val="28"/>
        </w:rPr>
      </w:pPr>
      <w:r w:rsidRPr="00507AEC">
        <w:rPr>
          <w:b/>
          <w:sz w:val="28"/>
        </w:rPr>
        <w:t>3. Финансирование и кадровое обеспечение муниципального контроля</w:t>
      </w:r>
      <w:r w:rsidR="00507AEC">
        <w:rPr>
          <w:b/>
          <w:sz w:val="28"/>
        </w:rPr>
        <w:t>.</w:t>
      </w:r>
    </w:p>
    <w:p w:rsidR="00B7203A" w:rsidRPr="006F0620" w:rsidRDefault="00B7203A" w:rsidP="003F3E26">
      <w:pPr>
        <w:ind w:firstLine="709"/>
        <w:jc w:val="both"/>
        <w:rPr>
          <w:sz w:val="28"/>
        </w:rPr>
      </w:pPr>
      <w:r w:rsidRPr="006F0620">
        <w:rPr>
          <w:sz w:val="28"/>
        </w:rPr>
        <w:t>Финансирование мероприятий по муниципальному земельному контролю на территории Кореновского городского поселения Кореновского района в 201</w:t>
      </w:r>
      <w:r w:rsidR="001126BD" w:rsidRPr="006F0620">
        <w:rPr>
          <w:sz w:val="28"/>
        </w:rPr>
        <w:t>8</w:t>
      </w:r>
      <w:r w:rsidRPr="006F0620">
        <w:rPr>
          <w:sz w:val="28"/>
        </w:rPr>
        <w:t xml:space="preserve"> году составило </w:t>
      </w:r>
      <w:r w:rsidR="006F0620" w:rsidRPr="006F0620">
        <w:rPr>
          <w:sz w:val="28"/>
        </w:rPr>
        <w:t>326286</w:t>
      </w:r>
      <w:r w:rsidR="00D77042" w:rsidRPr="006F0620">
        <w:rPr>
          <w:sz w:val="28"/>
        </w:rPr>
        <w:t xml:space="preserve"> </w:t>
      </w:r>
      <w:r w:rsidRPr="006F0620">
        <w:rPr>
          <w:sz w:val="28"/>
        </w:rPr>
        <w:t>рубл</w:t>
      </w:r>
      <w:r w:rsidR="006F0620" w:rsidRPr="006F0620">
        <w:rPr>
          <w:sz w:val="28"/>
        </w:rPr>
        <w:t>ей 64 копейки</w:t>
      </w:r>
      <w:r w:rsidRPr="006F0620">
        <w:rPr>
          <w:sz w:val="28"/>
        </w:rPr>
        <w:t>.</w:t>
      </w:r>
    </w:p>
    <w:p w:rsidR="00B7203A" w:rsidRPr="001126BD" w:rsidRDefault="00B7203A" w:rsidP="003F3E26">
      <w:pPr>
        <w:ind w:firstLine="709"/>
        <w:jc w:val="both"/>
        <w:rPr>
          <w:sz w:val="28"/>
        </w:rPr>
      </w:pPr>
      <w:r w:rsidRPr="00B7203A">
        <w:rPr>
          <w:sz w:val="28"/>
        </w:rPr>
        <w:lastRenderedPageBreak/>
        <w:t xml:space="preserve">Общее количество специалистов, </w:t>
      </w:r>
      <w:r>
        <w:rPr>
          <w:sz w:val="28"/>
        </w:rPr>
        <w:t xml:space="preserve">ответственных за проведение муниципального земельного контроля </w:t>
      </w:r>
      <w:r w:rsidRPr="00B7203A">
        <w:rPr>
          <w:sz w:val="28"/>
        </w:rPr>
        <w:t xml:space="preserve">составляет </w:t>
      </w:r>
      <w:r>
        <w:rPr>
          <w:sz w:val="28"/>
        </w:rPr>
        <w:t>1</w:t>
      </w:r>
      <w:r w:rsidRPr="00B7203A">
        <w:rPr>
          <w:sz w:val="28"/>
        </w:rPr>
        <w:t xml:space="preserve"> человек, имеющих высшее </w:t>
      </w:r>
      <w:r w:rsidRPr="001126BD">
        <w:rPr>
          <w:sz w:val="28"/>
        </w:rPr>
        <w:t>образование – 1 человек.</w:t>
      </w:r>
    </w:p>
    <w:p w:rsidR="00B7203A" w:rsidRPr="00B7203A" w:rsidRDefault="00B7203A" w:rsidP="003F3E26">
      <w:pPr>
        <w:ind w:firstLine="709"/>
        <w:jc w:val="both"/>
        <w:rPr>
          <w:sz w:val="28"/>
        </w:rPr>
      </w:pPr>
      <w:r w:rsidRPr="006F0620">
        <w:rPr>
          <w:sz w:val="28"/>
        </w:rPr>
        <w:t>Мероприятия по повышению квалификации работников, выполняющих функции по контролю, в 201</w:t>
      </w:r>
      <w:r w:rsidR="00995BBE" w:rsidRPr="006F0620">
        <w:rPr>
          <w:sz w:val="28"/>
        </w:rPr>
        <w:t>8</w:t>
      </w:r>
      <w:r w:rsidRPr="006F0620">
        <w:rPr>
          <w:sz w:val="28"/>
        </w:rPr>
        <w:t xml:space="preserve"> году не проводились.</w:t>
      </w:r>
      <w:r w:rsidRPr="00B7203A">
        <w:rPr>
          <w:sz w:val="28"/>
        </w:rPr>
        <w:t xml:space="preserve"> Средняя нагрузка на 1 специалиста по фактически выполненному в отчетный период объему функций составила: по проведенным плановым проверкам </w:t>
      </w:r>
      <w:r w:rsidR="000F1200">
        <w:rPr>
          <w:sz w:val="28"/>
        </w:rPr>
        <w:t xml:space="preserve">в отношении юридических лиц и индивидуальных предпринимателей </w:t>
      </w:r>
      <w:r w:rsidRPr="00B7203A">
        <w:rPr>
          <w:sz w:val="28"/>
        </w:rPr>
        <w:t xml:space="preserve">– </w:t>
      </w:r>
      <w:r w:rsidR="000F1200">
        <w:rPr>
          <w:sz w:val="28"/>
        </w:rPr>
        <w:t>2</w:t>
      </w:r>
      <w:r w:rsidR="00995BBE">
        <w:rPr>
          <w:sz w:val="28"/>
        </w:rPr>
        <w:t>0</w:t>
      </w:r>
      <w:r w:rsidR="00D77042">
        <w:rPr>
          <w:sz w:val="28"/>
        </w:rPr>
        <w:t xml:space="preserve">, </w:t>
      </w:r>
      <w:r w:rsidR="000F1200">
        <w:rPr>
          <w:sz w:val="28"/>
        </w:rPr>
        <w:t xml:space="preserve">по проведенным </w:t>
      </w:r>
      <w:r w:rsidR="00995BBE">
        <w:rPr>
          <w:sz w:val="28"/>
        </w:rPr>
        <w:t xml:space="preserve">плановым </w:t>
      </w:r>
      <w:r w:rsidR="000F1200">
        <w:rPr>
          <w:sz w:val="28"/>
        </w:rPr>
        <w:t xml:space="preserve">проверкам в отношении физических лиц </w:t>
      </w:r>
      <w:r w:rsidR="00554424">
        <w:rPr>
          <w:sz w:val="28"/>
        </w:rPr>
        <w:t>–</w:t>
      </w:r>
      <w:r w:rsidR="000F1200">
        <w:rPr>
          <w:sz w:val="28"/>
        </w:rPr>
        <w:t xml:space="preserve"> </w:t>
      </w:r>
      <w:r w:rsidR="00995BBE">
        <w:rPr>
          <w:sz w:val="28"/>
        </w:rPr>
        <w:t>68</w:t>
      </w:r>
      <w:r w:rsidR="00554424">
        <w:rPr>
          <w:sz w:val="28"/>
        </w:rPr>
        <w:t xml:space="preserve">; </w:t>
      </w:r>
      <w:r w:rsidR="00995BBE">
        <w:rPr>
          <w:sz w:val="28"/>
        </w:rPr>
        <w:t>по проведенным внеплановым проверкам в отношении физических лиц – 17;</w:t>
      </w:r>
      <w:r w:rsidR="00554424">
        <w:rPr>
          <w:sz w:val="28"/>
        </w:rPr>
        <w:t xml:space="preserve"> по проведенным плановым (рейдовым) осмотрам обследованиям -</w:t>
      </w:r>
      <w:r w:rsidR="006057A9">
        <w:rPr>
          <w:sz w:val="28"/>
        </w:rPr>
        <w:t xml:space="preserve"> </w:t>
      </w:r>
      <w:r w:rsidR="00554424">
        <w:rPr>
          <w:sz w:val="28"/>
        </w:rPr>
        <w:t>2;</w:t>
      </w:r>
      <w:r w:rsidR="00995BBE">
        <w:rPr>
          <w:sz w:val="28"/>
        </w:rPr>
        <w:t xml:space="preserve"> по проведенным</w:t>
      </w:r>
      <w:r w:rsidR="00554424">
        <w:rPr>
          <w:sz w:val="28"/>
        </w:rPr>
        <w:t xml:space="preserve"> </w:t>
      </w:r>
      <w:r w:rsidR="00995BBE">
        <w:rPr>
          <w:sz w:val="28"/>
          <w:szCs w:val="28"/>
        </w:rPr>
        <w:t>заданиям без взаимодействия с юридическими лицами</w:t>
      </w:r>
      <w:r w:rsidR="00995BBE" w:rsidRPr="00995BBE">
        <w:rPr>
          <w:sz w:val="28"/>
          <w:szCs w:val="28"/>
        </w:rPr>
        <w:t xml:space="preserve"> </w:t>
      </w:r>
      <w:r w:rsidR="00995BBE">
        <w:rPr>
          <w:sz w:val="28"/>
          <w:szCs w:val="28"/>
        </w:rPr>
        <w:t xml:space="preserve">индивидуальными предпринимателями - 27, </w:t>
      </w:r>
      <w:r w:rsidR="00554424">
        <w:rPr>
          <w:sz w:val="28"/>
        </w:rPr>
        <w:t>по предостережения</w:t>
      </w:r>
      <w:r w:rsidR="00571C30">
        <w:rPr>
          <w:sz w:val="28"/>
        </w:rPr>
        <w:t>м</w:t>
      </w:r>
      <w:r w:rsidR="00554424">
        <w:rPr>
          <w:sz w:val="28"/>
        </w:rPr>
        <w:t xml:space="preserve"> о недопустимости нарушения обязательных требований </w:t>
      </w:r>
      <w:r w:rsidR="006057A9">
        <w:rPr>
          <w:sz w:val="28"/>
        </w:rPr>
        <w:t>–</w:t>
      </w:r>
      <w:r w:rsidR="00554424">
        <w:rPr>
          <w:sz w:val="28"/>
        </w:rPr>
        <w:t xml:space="preserve"> </w:t>
      </w:r>
      <w:r w:rsidR="006C1BC5">
        <w:rPr>
          <w:sz w:val="28"/>
        </w:rPr>
        <w:t>24</w:t>
      </w:r>
      <w:r w:rsidR="006057A9">
        <w:rPr>
          <w:sz w:val="28"/>
        </w:rPr>
        <w:t>.</w:t>
      </w:r>
    </w:p>
    <w:p w:rsidR="008632E4" w:rsidRPr="0000585A" w:rsidRDefault="008632E4" w:rsidP="008632E4">
      <w:pPr>
        <w:pStyle w:val="ab"/>
        <w:ind w:firstLine="708"/>
        <w:jc w:val="both"/>
        <w:rPr>
          <w:sz w:val="32"/>
          <w:szCs w:val="32"/>
        </w:rPr>
      </w:pPr>
      <w:r w:rsidRPr="0000585A">
        <w:rPr>
          <w:rStyle w:val="apple-style-span"/>
          <w:color w:val="000000"/>
          <w:sz w:val="28"/>
          <w:szCs w:val="28"/>
        </w:rPr>
        <w:t>Эксперты и представители экспертных организаций в отчетный период к проведению мероприятий по муниципальному контролю не привлекались.</w:t>
      </w:r>
    </w:p>
    <w:p w:rsidR="00B7203A" w:rsidRDefault="00B7203A" w:rsidP="003F3E26">
      <w:pPr>
        <w:ind w:firstLine="709"/>
        <w:jc w:val="both"/>
        <w:rPr>
          <w:sz w:val="28"/>
        </w:rPr>
      </w:pPr>
      <w:r w:rsidRPr="00B7203A">
        <w:rPr>
          <w:sz w:val="28"/>
        </w:rPr>
        <w:t>Дополнительное финансовое обеспечение исполнения функций по осуществлению муниципального</w:t>
      </w:r>
      <w:r>
        <w:rPr>
          <w:sz w:val="28"/>
        </w:rPr>
        <w:t xml:space="preserve"> земельного</w:t>
      </w:r>
      <w:r w:rsidRPr="00B7203A">
        <w:rPr>
          <w:sz w:val="28"/>
        </w:rPr>
        <w:t xml:space="preserve"> контроля в отчетный период не производилось.</w:t>
      </w:r>
    </w:p>
    <w:p w:rsidR="009D340A" w:rsidRDefault="009D340A" w:rsidP="003F3E26">
      <w:pPr>
        <w:ind w:firstLine="709"/>
        <w:jc w:val="both"/>
        <w:rPr>
          <w:sz w:val="28"/>
        </w:rPr>
      </w:pPr>
    </w:p>
    <w:p w:rsidR="002743BB" w:rsidRDefault="002743BB" w:rsidP="003F3E26">
      <w:pPr>
        <w:ind w:firstLine="709"/>
        <w:jc w:val="both"/>
        <w:rPr>
          <w:b/>
          <w:sz w:val="28"/>
        </w:rPr>
      </w:pPr>
      <w:r>
        <w:rPr>
          <w:b/>
          <w:sz w:val="28"/>
        </w:rPr>
        <w:t>4. Проведение муниципального контроля</w:t>
      </w:r>
      <w:r w:rsidR="00660FEF">
        <w:rPr>
          <w:b/>
          <w:sz w:val="28"/>
        </w:rPr>
        <w:t>.</w:t>
      </w:r>
    </w:p>
    <w:p w:rsidR="00EA522D" w:rsidRDefault="00EA522D" w:rsidP="00EA522D">
      <w:pPr>
        <w:ind w:firstLine="709"/>
        <w:jc w:val="both"/>
        <w:rPr>
          <w:sz w:val="28"/>
          <w:szCs w:val="28"/>
          <w:lang w:eastAsia="en-US"/>
        </w:rPr>
      </w:pPr>
      <w:r>
        <w:rPr>
          <w:sz w:val="28"/>
          <w:szCs w:val="28"/>
        </w:rPr>
        <w:t>В целях реализации постановления администрации Кореновского городского поселения Кореновского района от 12 октября 2016 года № 1866 «Об утверждении ведомственной целевой программы «Использование и охрана земель на территории Кореновского городского поселения Кореновского района на 2016-2018 годы» за 2018 год проведены следующие мероприятия.</w:t>
      </w:r>
    </w:p>
    <w:p w:rsidR="00EA522D" w:rsidRDefault="00EA522D" w:rsidP="00EA522D">
      <w:pPr>
        <w:ind w:firstLine="709"/>
        <w:jc w:val="both"/>
        <w:rPr>
          <w:sz w:val="28"/>
          <w:szCs w:val="28"/>
        </w:rPr>
      </w:pPr>
      <w:r>
        <w:rPr>
          <w:sz w:val="28"/>
          <w:szCs w:val="28"/>
        </w:rPr>
        <w:t xml:space="preserve">Проведено 20 плановых проверок </w:t>
      </w:r>
      <w:r w:rsidR="00D80CFE">
        <w:rPr>
          <w:sz w:val="28"/>
          <w:szCs w:val="28"/>
        </w:rPr>
        <w:t xml:space="preserve">в отношении </w:t>
      </w:r>
      <w:r>
        <w:rPr>
          <w:sz w:val="28"/>
          <w:szCs w:val="28"/>
        </w:rPr>
        <w:t xml:space="preserve">юридических лиц </w:t>
      </w:r>
      <w:r w:rsidR="00D80CFE">
        <w:rPr>
          <w:sz w:val="28"/>
          <w:szCs w:val="28"/>
        </w:rPr>
        <w:t xml:space="preserve">       </w:t>
      </w:r>
      <w:proofErr w:type="gramStart"/>
      <w:r w:rsidR="00D80CFE">
        <w:rPr>
          <w:sz w:val="28"/>
          <w:szCs w:val="28"/>
        </w:rPr>
        <w:t xml:space="preserve">   </w:t>
      </w:r>
      <w:r>
        <w:rPr>
          <w:sz w:val="28"/>
          <w:szCs w:val="28"/>
        </w:rPr>
        <w:t>(</w:t>
      </w:r>
      <w:proofErr w:type="gramEnd"/>
      <w:r>
        <w:rPr>
          <w:sz w:val="28"/>
          <w:szCs w:val="28"/>
        </w:rPr>
        <w:t>20 земельных участков)</w:t>
      </w:r>
      <w:bookmarkStart w:id="0" w:name="_Hlk534813067"/>
      <w:r>
        <w:rPr>
          <w:sz w:val="28"/>
          <w:szCs w:val="28"/>
        </w:rPr>
        <w:t>.</w:t>
      </w:r>
    </w:p>
    <w:bookmarkEnd w:id="0"/>
    <w:p w:rsidR="00EA522D" w:rsidRDefault="00EA522D" w:rsidP="00EA522D">
      <w:pPr>
        <w:ind w:firstLine="709"/>
        <w:jc w:val="both"/>
        <w:rPr>
          <w:sz w:val="28"/>
          <w:szCs w:val="28"/>
        </w:rPr>
      </w:pPr>
      <w:r>
        <w:rPr>
          <w:sz w:val="28"/>
          <w:szCs w:val="28"/>
        </w:rPr>
        <w:t xml:space="preserve">Проведено 2 плановых (рейдовых) осмотров </w:t>
      </w:r>
      <w:r w:rsidR="009F3D36">
        <w:rPr>
          <w:sz w:val="28"/>
          <w:szCs w:val="28"/>
        </w:rPr>
        <w:t xml:space="preserve">обследований </w:t>
      </w:r>
      <w:r>
        <w:rPr>
          <w:sz w:val="28"/>
          <w:szCs w:val="28"/>
        </w:rPr>
        <w:t>(18 земельных участков).</w:t>
      </w:r>
    </w:p>
    <w:p w:rsidR="00EA522D" w:rsidRDefault="00EA522D" w:rsidP="00EA522D">
      <w:pPr>
        <w:ind w:firstLine="709"/>
        <w:jc w:val="both"/>
        <w:rPr>
          <w:sz w:val="28"/>
          <w:szCs w:val="28"/>
        </w:rPr>
      </w:pPr>
      <w:r>
        <w:rPr>
          <w:sz w:val="28"/>
          <w:szCs w:val="28"/>
        </w:rPr>
        <w:t>Проведено 27 заданий по контролю без взаимодействия с юридическими лицами, индивидуальными предпринимателями (509 земельных участков).</w:t>
      </w:r>
    </w:p>
    <w:p w:rsidR="00EA522D" w:rsidRDefault="00EA522D" w:rsidP="00EA522D">
      <w:pPr>
        <w:ind w:firstLine="709"/>
        <w:jc w:val="both"/>
        <w:rPr>
          <w:sz w:val="28"/>
          <w:szCs w:val="28"/>
        </w:rPr>
      </w:pPr>
      <w:r>
        <w:rPr>
          <w:sz w:val="28"/>
          <w:szCs w:val="28"/>
        </w:rPr>
        <w:t xml:space="preserve">Проведено 68 плановых проверок </w:t>
      </w:r>
      <w:r w:rsidR="00D80CFE">
        <w:rPr>
          <w:sz w:val="28"/>
          <w:szCs w:val="28"/>
        </w:rPr>
        <w:t xml:space="preserve">в отношении </w:t>
      </w:r>
      <w:r>
        <w:rPr>
          <w:sz w:val="28"/>
          <w:szCs w:val="28"/>
        </w:rPr>
        <w:t xml:space="preserve">физических лиц </w:t>
      </w:r>
      <w:r w:rsidR="00D80CFE">
        <w:rPr>
          <w:sz w:val="28"/>
          <w:szCs w:val="28"/>
        </w:rPr>
        <w:t xml:space="preserve">          </w:t>
      </w:r>
      <w:proofErr w:type="gramStart"/>
      <w:r w:rsidR="00D80CFE">
        <w:rPr>
          <w:sz w:val="28"/>
          <w:szCs w:val="28"/>
        </w:rPr>
        <w:t xml:space="preserve">   </w:t>
      </w:r>
      <w:r>
        <w:rPr>
          <w:sz w:val="28"/>
          <w:szCs w:val="28"/>
        </w:rPr>
        <w:t>(</w:t>
      </w:r>
      <w:proofErr w:type="gramEnd"/>
      <w:r>
        <w:rPr>
          <w:sz w:val="28"/>
          <w:szCs w:val="28"/>
        </w:rPr>
        <w:t>68 земельных участков).</w:t>
      </w:r>
    </w:p>
    <w:p w:rsidR="00EA522D" w:rsidRDefault="00EA522D" w:rsidP="00EA522D">
      <w:pPr>
        <w:ind w:firstLine="709"/>
        <w:jc w:val="both"/>
        <w:rPr>
          <w:sz w:val="28"/>
          <w:szCs w:val="28"/>
        </w:rPr>
      </w:pPr>
      <w:r>
        <w:rPr>
          <w:sz w:val="28"/>
          <w:szCs w:val="28"/>
        </w:rPr>
        <w:t xml:space="preserve">Проведено 17 внеплановых проверок </w:t>
      </w:r>
      <w:r w:rsidR="00D80CFE">
        <w:rPr>
          <w:sz w:val="28"/>
          <w:szCs w:val="28"/>
        </w:rPr>
        <w:t xml:space="preserve">в отношении </w:t>
      </w:r>
      <w:r>
        <w:rPr>
          <w:sz w:val="28"/>
          <w:szCs w:val="28"/>
        </w:rPr>
        <w:t xml:space="preserve">физических лиц </w:t>
      </w:r>
      <w:r w:rsidR="00D80CFE">
        <w:rPr>
          <w:sz w:val="28"/>
          <w:szCs w:val="28"/>
        </w:rPr>
        <w:t xml:space="preserve">      </w:t>
      </w:r>
      <w:proofErr w:type="gramStart"/>
      <w:r w:rsidR="00D80CFE">
        <w:rPr>
          <w:sz w:val="28"/>
          <w:szCs w:val="28"/>
        </w:rPr>
        <w:t xml:space="preserve">   </w:t>
      </w:r>
      <w:r>
        <w:rPr>
          <w:sz w:val="28"/>
          <w:szCs w:val="28"/>
        </w:rPr>
        <w:t>(</w:t>
      </w:r>
      <w:proofErr w:type="gramEnd"/>
      <w:r>
        <w:rPr>
          <w:sz w:val="28"/>
          <w:szCs w:val="28"/>
        </w:rPr>
        <w:t>17 земельных участков).</w:t>
      </w:r>
    </w:p>
    <w:p w:rsidR="00EA522D" w:rsidRDefault="00EA522D" w:rsidP="00EA522D">
      <w:pPr>
        <w:ind w:firstLine="709"/>
        <w:jc w:val="both"/>
        <w:rPr>
          <w:sz w:val="28"/>
          <w:szCs w:val="28"/>
        </w:rPr>
      </w:pPr>
      <w:r>
        <w:rPr>
          <w:sz w:val="28"/>
          <w:szCs w:val="28"/>
        </w:rPr>
        <w:t>Проводится мониторинг пустующих и нерационально используемых земель на территории Кореновского городского поселения Кореновского района.</w:t>
      </w:r>
    </w:p>
    <w:p w:rsidR="009D340A" w:rsidRDefault="009D340A" w:rsidP="00EA522D">
      <w:pPr>
        <w:jc w:val="both"/>
        <w:rPr>
          <w:b/>
          <w:sz w:val="28"/>
        </w:rPr>
      </w:pPr>
    </w:p>
    <w:p w:rsidR="002743BB" w:rsidRDefault="002743BB" w:rsidP="003F3E26">
      <w:pPr>
        <w:ind w:firstLine="709"/>
        <w:jc w:val="both"/>
        <w:rPr>
          <w:sz w:val="28"/>
        </w:rPr>
      </w:pPr>
      <w:r>
        <w:rPr>
          <w:b/>
          <w:sz w:val="28"/>
        </w:rPr>
        <w:t>5. Действия органов муниципального земельного контроля по пресечению нарушений обязательных требований и (или) устранению последствий таких нарушений</w:t>
      </w:r>
      <w:r w:rsidR="00660FEF">
        <w:rPr>
          <w:b/>
          <w:sz w:val="28"/>
        </w:rPr>
        <w:t>.</w:t>
      </w:r>
      <w:r>
        <w:rPr>
          <w:sz w:val="28"/>
        </w:rPr>
        <w:t xml:space="preserve"> </w:t>
      </w:r>
    </w:p>
    <w:p w:rsidR="00EA522D" w:rsidRDefault="009D340A" w:rsidP="003F3E26">
      <w:pPr>
        <w:ind w:firstLine="709"/>
        <w:jc w:val="both"/>
        <w:rPr>
          <w:sz w:val="28"/>
        </w:rPr>
      </w:pPr>
      <w:r w:rsidRPr="009D340A">
        <w:rPr>
          <w:sz w:val="28"/>
        </w:rPr>
        <w:t>За 201</w:t>
      </w:r>
      <w:r w:rsidR="00EA522D">
        <w:rPr>
          <w:sz w:val="28"/>
        </w:rPr>
        <w:t>8</w:t>
      </w:r>
      <w:r>
        <w:rPr>
          <w:sz w:val="28"/>
        </w:rPr>
        <w:t xml:space="preserve"> год на территории Кореновского городского поселения Кореновского района </w:t>
      </w:r>
      <w:r w:rsidRPr="009D340A">
        <w:rPr>
          <w:sz w:val="28"/>
        </w:rPr>
        <w:t>проведено</w:t>
      </w:r>
      <w:r w:rsidR="00EA522D">
        <w:rPr>
          <w:sz w:val="28"/>
        </w:rPr>
        <w:t>:</w:t>
      </w:r>
    </w:p>
    <w:p w:rsidR="00EA522D" w:rsidRDefault="00D80CFE" w:rsidP="00D80CFE">
      <w:pPr>
        <w:jc w:val="both"/>
        <w:rPr>
          <w:sz w:val="28"/>
          <w:szCs w:val="28"/>
        </w:rPr>
      </w:pPr>
      <w:r>
        <w:rPr>
          <w:sz w:val="28"/>
          <w:szCs w:val="28"/>
        </w:rPr>
        <w:t xml:space="preserve">          - </w:t>
      </w:r>
      <w:r w:rsidR="00EA522D">
        <w:rPr>
          <w:sz w:val="28"/>
          <w:szCs w:val="28"/>
        </w:rPr>
        <w:t xml:space="preserve">Проведено 20 плановых проверок </w:t>
      </w:r>
      <w:r w:rsidR="007660B3">
        <w:rPr>
          <w:sz w:val="28"/>
          <w:szCs w:val="28"/>
        </w:rPr>
        <w:t xml:space="preserve">в отношении </w:t>
      </w:r>
      <w:r w:rsidR="00EA522D">
        <w:rPr>
          <w:sz w:val="28"/>
          <w:szCs w:val="28"/>
        </w:rPr>
        <w:t xml:space="preserve">юридических лиц (20 земельных участков) в рамках осуществления муниципального земельного контроля на территории Кореновского городского поселения Кореновского </w:t>
      </w:r>
      <w:r w:rsidR="00EA522D">
        <w:rPr>
          <w:sz w:val="28"/>
          <w:szCs w:val="28"/>
        </w:rPr>
        <w:lastRenderedPageBreak/>
        <w:t>района, (из них, составлено   2 акта о невозможности проведения проверки, а также направлен 1 пакет документов в Кореновский отдел Управления Федеральной службы государственной регистрации, кадастра и картографии по Краснодарскому краю).</w:t>
      </w:r>
    </w:p>
    <w:p w:rsidR="002C57A0" w:rsidRPr="00D80CFE" w:rsidRDefault="002C57A0" w:rsidP="002C57A0">
      <w:pPr>
        <w:ind w:firstLine="709"/>
        <w:jc w:val="both"/>
        <w:rPr>
          <w:sz w:val="28"/>
        </w:rPr>
      </w:pPr>
      <w:r w:rsidRPr="00D80CFE">
        <w:rPr>
          <w:sz w:val="28"/>
        </w:rPr>
        <w:t xml:space="preserve">По итогам проведенных проверок выявлено </w:t>
      </w:r>
      <w:r w:rsidR="00D80CFE" w:rsidRPr="00D80CFE">
        <w:rPr>
          <w:sz w:val="28"/>
        </w:rPr>
        <w:t>1</w:t>
      </w:r>
      <w:r w:rsidRPr="00D80CFE">
        <w:rPr>
          <w:sz w:val="28"/>
        </w:rPr>
        <w:t xml:space="preserve"> признак нарушений, предусмотренных статьей </w:t>
      </w:r>
      <w:r w:rsidR="00D80CFE" w:rsidRPr="00D80CFE">
        <w:rPr>
          <w:sz w:val="28"/>
        </w:rPr>
        <w:t>8</w:t>
      </w:r>
      <w:r w:rsidRPr="00D80CFE">
        <w:rPr>
          <w:sz w:val="28"/>
        </w:rPr>
        <w:t>.</w:t>
      </w:r>
      <w:r w:rsidR="00D80CFE" w:rsidRPr="00D80CFE">
        <w:rPr>
          <w:sz w:val="28"/>
        </w:rPr>
        <w:t>8</w:t>
      </w:r>
      <w:r w:rsidRPr="00D80CFE">
        <w:rPr>
          <w:sz w:val="28"/>
        </w:rPr>
        <w:t xml:space="preserve"> Кодекса Российской Федерации об административных правонарушениях.</w:t>
      </w:r>
    </w:p>
    <w:p w:rsidR="00EA522D" w:rsidRDefault="00D80CFE" w:rsidP="00EA522D">
      <w:pPr>
        <w:ind w:firstLine="709"/>
        <w:jc w:val="both"/>
        <w:rPr>
          <w:sz w:val="28"/>
          <w:szCs w:val="28"/>
        </w:rPr>
      </w:pPr>
      <w:r>
        <w:rPr>
          <w:sz w:val="28"/>
          <w:szCs w:val="28"/>
        </w:rPr>
        <w:t xml:space="preserve">- </w:t>
      </w:r>
      <w:r w:rsidR="00EA522D">
        <w:rPr>
          <w:sz w:val="28"/>
          <w:szCs w:val="28"/>
        </w:rPr>
        <w:t>Проведено 2 плановых (рейдовых) осмотров (18 земельных участков), обследований на территории Кореновского городского поселения Кореновского района, по результатам которого подготовлено и направлено 4 предостережения о недопустимости нарушения обязательных требований, а также направлен 1 пакет документов в Кореновский отдел Управления Федеральной службы государственной регистрации, кадастра и картографии по Краснодарскому краю.</w:t>
      </w:r>
    </w:p>
    <w:p w:rsidR="002C57A0" w:rsidRPr="00A442A2" w:rsidRDefault="002C57A0" w:rsidP="002C57A0">
      <w:pPr>
        <w:ind w:firstLine="709"/>
        <w:jc w:val="both"/>
        <w:rPr>
          <w:sz w:val="28"/>
        </w:rPr>
      </w:pPr>
      <w:r w:rsidRPr="00A442A2">
        <w:rPr>
          <w:sz w:val="28"/>
        </w:rPr>
        <w:t xml:space="preserve">По итогам проведенных проверок </w:t>
      </w:r>
      <w:r w:rsidR="00A442A2" w:rsidRPr="00A442A2">
        <w:rPr>
          <w:sz w:val="28"/>
        </w:rPr>
        <w:t>6</w:t>
      </w:r>
      <w:r w:rsidRPr="00A442A2">
        <w:rPr>
          <w:sz w:val="28"/>
        </w:rPr>
        <w:t xml:space="preserve"> признаков нарушений, предусмотренных статьей 7.1 Кодекса Российской Федерации об административных правонарушениях</w:t>
      </w:r>
      <w:r w:rsidR="00A442A2" w:rsidRPr="00A442A2">
        <w:rPr>
          <w:sz w:val="28"/>
        </w:rPr>
        <w:t xml:space="preserve"> и 2 признака нарушений, предусмотренных статьей 8.8 Кодекса Российской Федерации об административных правонарушениях</w:t>
      </w:r>
      <w:r w:rsidR="00A442A2">
        <w:rPr>
          <w:sz w:val="28"/>
        </w:rPr>
        <w:t>.</w:t>
      </w:r>
    </w:p>
    <w:p w:rsidR="00EA522D" w:rsidRDefault="00D80CFE" w:rsidP="00EA522D">
      <w:pPr>
        <w:ind w:firstLine="709"/>
        <w:jc w:val="both"/>
        <w:rPr>
          <w:sz w:val="28"/>
          <w:szCs w:val="28"/>
        </w:rPr>
      </w:pPr>
      <w:r>
        <w:rPr>
          <w:sz w:val="28"/>
          <w:szCs w:val="28"/>
        </w:rPr>
        <w:t xml:space="preserve">- </w:t>
      </w:r>
      <w:r w:rsidR="00EA522D">
        <w:rPr>
          <w:sz w:val="28"/>
          <w:szCs w:val="28"/>
        </w:rPr>
        <w:t>Проведено 27 заданий по контролю без взаимодействия с юридическими лицами, индивидуальными предпринимателями (509 земельных участков) на территории Кореновского городского поселения Кореновского района, по результатам которого подготовлено и направлено 20 предостережений о недопустимости нарушения обязательных требований, а также направлено 1</w:t>
      </w:r>
      <w:r w:rsidR="00C95ECF">
        <w:rPr>
          <w:sz w:val="28"/>
          <w:szCs w:val="28"/>
        </w:rPr>
        <w:t>3</w:t>
      </w:r>
      <w:r w:rsidR="00EA522D">
        <w:rPr>
          <w:sz w:val="28"/>
          <w:szCs w:val="28"/>
        </w:rPr>
        <w:t xml:space="preserve"> пакетов документов в Кореновский отдел Управления Федеральной службы государственной регистрации, кадастра и картографии по Краснодарскому краю.</w:t>
      </w:r>
    </w:p>
    <w:p w:rsidR="002C57A0" w:rsidRPr="00ED51DD" w:rsidRDefault="002C57A0" w:rsidP="002C57A0">
      <w:pPr>
        <w:ind w:firstLine="709"/>
        <w:jc w:val="both"/>
        <w:rPr>
          <w:sz w:val="28"/>
        </w:rPr>
      </w:pPr>
      <w:r w:rsidRPr="00ED51DD">
        <w:rPr>
          <w:sz w:val="28"/>
        </w:rPr>
        <w:t>По итогам проведенных проверок</w:t>
      </w:r>
      <w:r w:rsidR="000A3561" w:rsidRPr="00ED51DD">
        <w:rPr>
          <w:sz w:val="28"/>
        </w:rPr>
        <w:t xml:space="preserve"> </w:t>
      </w:r>
      <w:r w:rsidR="007A7C56" w:rsidRPr="00ED51DD">
        <w:rPr>
          <w:sz w:val="28"/>
        </w:rPr>
        <w:t>11</w:t>
      </w:r>
      <w:r w:rsidRPr="00ED51DD">
        <w:rPr>
          <w:sz w:val="28"/>
        </w:rPr>
        <w:t xml:space="preserve"> признаков нарушений, предусмотренных статьей 7.1 Кодекса Российской Федерации об административных правонарушениях</w:t>
      </w:r>
      <w:r w:rsidR="000A3561" w:rsidRPr="00ED51DD">
        <w:rPr>
          <w:sz w:val="28"/>
        </w:rPr>
        <w:t>, 16 признаков нарушений, предусмотренных статьей 8.8 Кодекса Российской Федерации об административных правонарушениях</w:t>
      </w:r>
      <w:r w:rsidR="00BB72BB" w:rsidRPr="00ED51DD">
        <w:rPr>
          <w:sz w:val="28"/>
        </w:rPr>
        <w:t xml:space="preserve"> и 2 признака нарушений, предусмотренных статьей 9.5 Кодекса Российской Федерации об административных правонарушениях</w:t>
      </w:r>
      <w:r w:rsidRPr="00ED51DD">
        <w:rPr>
          <w:sz w:val="28"/>
        </w:rPr>
        <w:t>.</w:t>
      </w:r>
    </w:p>
    <w:p w:rsidR="00EA522D" w:rsidRDefault="00D80CFE" w:rsidP="00EA522D">
      <w:pPr>
        <w:ind w:firstLine="709"/>
        <w:jc w:val="both"/>
        <w:rPr>
          <w:sz w:val="28"/>
          <w:szCs w:val="28"/>
        </w:rPr>
      </w:pPr>
      <w:r>
        <w:rPr>
          <w:sz w:val="28"/>
          <w:szCs w:val="28"/>
        </w:rPr>
        <w:t xml:space="preserve">- </w:t>
      </w:r>
      <w:r w:rsidR="00EA522D">
        <w:rPr>
          <w:sz w:val="28"/>
          <w:szCs w:val="28"/>
        </w:rPr>
        <w:t>Проведено 68 плановых проверок</w:t>
      </w:r>
      <w:r w:rsidR="007660B3">
        <w:rPr>
          <w:sz w:val="28"/>
          <w:szCs w:val="28"/>
        </w:rPr>
        <w:t xml:space="preserve"> в отношении</w:t>
      </w:r>
      <w:r w:rsidR="00EA522D">
        <w:rPr>
          <w:sz w:val="28"/>
          <w:szCs w:val="28"/>
        </w:rPr>
        <w:t xml:space="preserve"> физических лиц (68 земельных участков) в рамках осуществления муниципального земельного контроля на территории Кореновского городского поселения Кореновского района (из них, составлен 21 акт о невозможности проведения проверки, а также направлено 6 пакетов документов в Кореновский отдел Управления Федеральной службы государственной регистрации, кадастра и картографии по Краснодарскому краю).</w:t>
      </w:r>
    </w:p>
    <w:p w:rsidR="002C57A0" w:rsidRPr="00A442A2" w:rsidRDefault="002C57A0" w:rsidP="002C57A0">
      <w:pPr>
        <w:ind w:firstLine="709"/>
        <w:jc w:val="both"/>
        <w:rPr>
          <w:sz w:val="28"/>
        </w:rPr>
      </w:pPr>
      <w:r w:rsidRPr="00A442A2">
        <w:rPr>
          <w:sz w:val="28"/>
        </w:rPr>
        <w:t xml:space="preserve">По итогам проведенных проверок выявлено </w:t>
      </w:r>
      <w:r w:rsidR="00A442A2" w:rsidRPr="00A442A2">
        <w:rPr>
          <w:sz w:val="28"/>
        </w:rPr>
        <w:t>6</w:t>
      </w:r>
      <w:r w:rsidRPr="00A442A2">
        <w:rPr>
          <w:sz w:val="28"/>
        </w:rPr>
        <w:t xml:space="preserve"> признаков нарушений, предусмотренных статьей 7.1 Кодекса Российской Федерации об административных правонарушениях.</w:t>
      </w:r>
    </w:p>
    <w:p w:rsidR="00EA522D" w:rsidRDefault="00D80CFE" w:rsidP="00EA522D">
      <w:pPr>
        <w:ind w:firstLine="709"/>
        <w:jc w:val="both"/>
        <w:rPr>
          <w:sz w:val="28"/>
          <w:szCs w:val="28"/>
        </w:rPr>
      </w:pPr>
      <w:r>
        <w:rPr>
          <w:sz w:val="28"/>
          <w:szCs w:val="28"/>
        </w:rPr>
        <w:t xml:space="preserve">- </w:t>
      </w:r>
      <w:r w:rsidR="00EA522D">
        <w:rPr>
          <w:sz w:val="28"/>
          <w:szCs w:val="28"/>
        </w:rPr>
        <w:t xml:space="preserve">Проведено 17 внеплановых проверок </w:t>
      </w:r>
      <w:r w:rsidR="007660B3">
        <w:rPr>
          <w:sz w:val="28"/>
          <w:szCs w:val="28"/>
        </w:rPr>
        <w:t xml:space="preserve">в отношении </w:t>
      </w:r>
      <w:r w:rsidR="00EA522D">
        <w:rPr>
          <w:sz w:val="28"/>
          <w:szCs w:val="28"/>
        </w:rPr>
        <w:t xml:space="preserve">физических лиц (17 земельных участков) в рамках осуществления муниципального земельного контроля на территории Кореновского городского поселения Кореновского района, (из них, составлено 5 актов о невозможности проведения проверки, а </w:t>
      </w:r>
      <w:r w:rsidR="00EA522D">
        <w:rPr>
          <w:sz w:val="28"/>
          <w:szCs w:val="28"/>
        </w:rPr>
        <w:lastRenderedPageBreak/>
        <w:t>также направлено 12 пакетов документов в Кореновский отдел Управления Федеральной службы государственной регистрации, кадастра и картографии по Краснодарскому краю).</w:t>
      </w:r>
    </w:p>
    <w:p w:rsidR="00A645C0" w:rsidRPr="008C5251" w:rsidRDefault="009D340A" w:rsidP="003F3E26">
      <w:pPr>
        <w:ind w:firstLine="709"/>
        <w:jc w:val="both"/>
        <w:rPr>
          <w:sz w:val="28"/>
        </w:rPr>
      </w:pPr>
      <w:r w:rsidRPr="008C5251">
        <w:rPr>
          <w:sz w:val="28"/>
        </w:rPr>
        <w:t>По итогам проведенных проверок</w:t>
      </w:r>
      <w:r w:rsidR="00571C30" w:rsidRPr="008C5251">
        <w:rPr>
          <w:sz w:val="28"/>
        </w:rPr>
        <w:t xml:space="preserve"> </w:t>
      </w:r>
      <w:r w:rsidRPr="008C5251">
        <w:rPr>
          <w:sz w:val="28"/>
        </w:rPr>
        <w:t>выявлен</w:t>
      </w:r>
      <w:r w:rsidR="00380E66" w:rsidRPr="008C5251">
        <w:rPr>
          <w:sz w:val="28"/>
        </w:rPr>
        <w:t>о</w:t>
      </w:r>
      <w:r w:rsidR="00A645C0" w:rsidRPr="008C5251">
        <w:rPr>
          <w:sz w:val="28"/>
        </w:rPr>
        <w:t xml:space="preserve"> </w:t>
      </w:r>
      <w:r w:rsidR="008C5251" w:rsidRPr="008C5251">
        <w:rPr>
          <w:sz w:val="28"/>
        </w:rPr>
        <w:t>11</w:t>
      </w:r>
      <w:r w:rsidR="00380E66" w:rsidRPr="008C5251">
        <w:rPr>
          <w:sz w:val="28"/>
        </w:rPr>
        <w:t xml:space="preserve"> </w:t>
      </w:r>
      <w:r w:rsidR="00A645C0" w:rsidRPr="008C5251">
        <w:rPr>
          <w:sz w:val="28"/>
        </w:rPr>
        <w:t>признак</w:t>
      </w:r>
      <w:r w:rsidR="00380E66" w:rsidRPr="008C5251">
        <w:rPr>
          <w:sz w:val="28"/>
        </w:rPr>
        <w:t>ов</w:t>
      </w:r>
      <w:r w:rsidR="00E02041" w:rsidRPr="008C5251">
        <w:rPr>
          <w:sz w:val="28"/>
        </w:rPr>
        <w:t xml:space="preserve"> нарушений, предусмотренных </w:t>
      </w:r>
      <w:r w:rsidR="00A645C0" w:rsidRPr="008C5251">
        <w:rPr>
          <w:sz w:val="28"/>
        </w:rPr>
        <w:t>ст</w:t>
      </w:r>
      <w:r w:rsidR="00346CF9" w:rsidRPr="008C5251">
        <w:rPr>
          <w:sz w:val="28"/>
        </w:rPr>
        <w:t>ать</w:t>
      </w:r>
      <w:r w:rsidR="00E02041" w:rsidRPr="008C5251">
        <w:rPr>
          <w:sz w:val="28"/>
        </w:rPr>
        <w:t>ей</w:t>
      </w:r>
      <w:r w:rsidR="00230287" w:rsidRPr="008C5251">
        <w:rPr>
          <w:sz w:val="28"/>
        </w:rPr>
        <w:t xml:space="preserve"> 7.1 </w:t>
      </w:r>
      <w:r w:rsidR="00A645C0" w:rsidRPr="008C5251">
        <w:rPr>
          <w:sz w:val="28"/>
        </w:rPr>
        <w:t>Кодекса Российской Федерации об административных правонарушениях.</w:t>
      </w:r>
    </w:p>
    <w:p w:rsidR="00A645C0" w:rsidRDefault="00A645C0" w:rsidP="003F3E26">
      <w:pPr>
        <w:ind w:firstLine="709"/>
        <w:jc w:val="both"/>
        <w:rPr>
          <w:sz w:val="28"/>
        </w:rPr>
      </w:pPr>
      <w:r w:rsidRPr="00A645C0">
        <w:rPr>
          <w:sz w:val="28"/>
        </w:rPr>
        <w:t>По определению Кореновского отдела Федеральной службы государственной регистрации кадастра и картографии по Краснодарскому краю возбужден</w:t>
      </w:r>
      <w:r w:rsidR="00346CF9">
        <w:rPr>
          <w:sz w:val="28"/>
        </w:rPr>
        <w:t>ы</w:t>
      </w:r>
      <w:r w:rsidRPr="00A645C0">
        <w:rPr>
          <w:sz w:val="28"/>
        </w:rPr>
        <w:t xml:space="preserve"> дела об а</w:t>
      </w:r>
      <w:r w:rsidR="00346CF9">
        <w:rPr>
          <w:sz w:val="28"/>
        </w:rPr>
        <w:t>дминистративн</w:t>
      </w:r>
      <w:r w:rsidR="00E02041">
        <w:rPr>
          <w:sz w:val="28"/>
        </w:rPr>
        <w:t>ых</w:t>
      </w:r>
      <w:r w:rsidR="00346CF9">
        <w:rPr>
          <w:sz w:val="28"/>
        </w:rPr>
        <w:t xml:space="preserve"> правонарушени</w:t>
      </w:r>
      <w:r w:rsidR="00E02041">
        <w:rPr>
          <w:sz w:val="28"/>
        </w:rPr>
        <w:t>ях</w:t>
      </w:r>
      <w:r w:rsidR="009D340A" w:rsidRPr="009D340A">
        <w:rPr>
          <w:sz w:val="28"/>
        </w:rPr>
        <w:t>.</w:t>
      </w:r>
    </w:p>
    <w:p w:rsidR="00A645C0" w:rsidRDefault="009D340A" w:rsidP="003F3E26">
      <w:pPr>
        <w:ind w:firstLine="709"/>
        <w:jc w:val="both"/>
        <w:rPr>
          <w:sz w:val="28"/>
        </w:rPr>
      </w:pPr>
      <w:r w:rsidRPr="009D340A">
        <w:rPr>
          <w:sz w:val="28"/>
        </w:rPr>
        <w:t xml:space="preserve">Результат проверки оформляется актом, который подписывается проверяющим и проверяемым. </w:t>
      </w:r>
    </w:p>
    <w:p w:rsidR="00380E66" w:rsidRDefault="00380E66" w:rsidP="003F3E26">
      <w:pPr>
        <w:ind w:firstLine="709"/>
        <w:jc w:val="both"/>
        <w:rPr>
          <w:b/>
          <w:sz w:val="28"/>
        </w:rPr>
      </w:pPr>
    </w:p>
    <w:p w:rsidR="002743BB" w:rsidRPr="00417E51" w:rsidRDefault="002743BB" w:rsidP="003F3E26">
      <w:pPr>
        <w:ind w:firstLine="709"/>
        <w:jc w:val="both"/>
        <w:rPr>
          <w:sz w:val="28"/>
        </w:rPr>
      </w:pPr>
      <w:r w:rsidRPr="00417E51">
        <w:rPr>
          <w:b/>
          <w:sz w:val="28"/>
        </w:rPr>
        <w:t>6. Анализ и оценка эффективности муниципального земельного контроля</w:t>
      </w:r>
      <w:r w:rsidR="00660FEF">
        <w:rPr>
          <w:b/>
          <w:sz w:val="28"/>
        </w:rPr>
        <w:t>.</w:t>
      </w:r>
    </w:p>
    <w:p w:rsidR="001A0286" w:rsidRPr="00904665" w:rsidRDefault="001A0286" w:rsidP="001A0286">
      <w:pPr>
        <w:ind w:firstLine="709"/>
        <w:jc w:val="both"/>
        <w:rPr>
          <w:sz w:val="28"/>
          <w:szCs w:val="28"/>
        </w:rPr>
      </w:pPr>
      <w:r w:rsidRPr="00904665">
        <w:rPr>
          <w:sz w:val="28"/>
          <w:szCs w:val="28"/>
        </w:rPr>
        <w:t>Предусмотренный план проверок на 201</w:t>
      </w:r>
      <w:r w:rsidR="00417E51">
        <w:rPr>
          <w:sz w:val="28"/>
          <w:szCs w:val="28"/>
        </w:rPr>
        <w:t>8</w:t>
      </w:r>
      <w:r w:rsidRPr="00904665">
        <w:rPr>
          <w:sz w:val="28"/>
          <w:szCs w:val="28"/>
        </w:rPr>
        <w:t xml:space="preserve"> год выполнен в полном объеме. Результативность проверок </w:t>
      </w:r>
      <w:r>
        <w:rPr>
          <w:sz w:val="28"/>
          <w:szCs w:val="28"/>
        </w:rPr>
        <w:t>100</w:t>
      </w:r>
      <w:r w:rsidRPr="00904665">
        <w:rPr>
          <w:sz w:val="28"/>
          <w:szCs w:val="28"/>
        </w:rPr>
        <w:t>%.</w:t>
      </w:r>
    </w:p>
    <w:p w:rsidR="001A0286" w:rsidRPr="00904665" w:rsidRDefault="001A0286" w:rsidP="001A0286">
      <w:pPr>
        <w:ind w:firstLine="709"/>
        <w:jc w:val="both"/>
        <w:rPr>
          <w:rStyle w:val="apple-style-span"/>
          <w:color w:val="000000"/>
          <w:sz w:val="28"/>
          <w:szCs w:val="28"/>
        </w:rPr>
      </w:pPr>
      <w:r w:rsidRPr="00904665">
        <w:rPr>
          <w:rStyle w:val="apple-style-span"/>
          <w:color w:val="000000"/>
          <w:sz w:val="28"/>
          <w:szCs w:val="28"/>
        </w:rPr>
        <w:t>Показатели деятельности, результаты.</w:t>
      </w:r>
    </w:p>
    <w:p w:rsidR="002B2AEB" w:rsidRPr="002B2AEB" w:rsidRDefault="002B2AEB" w:rsidP="002B2AEB">
      <w:pPr>
        <w:suppressAutoHyphens w:val="0"/>
        <w:autoSpaceDE w:val="0"/>
        <w:autoSpaceDN w:val="0"/>
        <w:adjustRightInd w:val="0"/>
        <w:ind w:firstLine="720"/>
        <w:jc w:val="both"/>
        <w:rPr>
          <w:sz w:val="28"/>
          <w:szCs w:val="28"/>
          <w:lang w:eastAsia="ru-RU"/>
        </w:rPr>
      </w:pPr>
      <w:r w:rsidRPr="002B2AEB">
        <w:rPr>
          <w:sz w:val="28"/>
          <w:szCs w:val="28"/>
          <w:lang w:eastAsia="ru-RU"/>
        </w:rPr>
        <w:t xml:space="preserve">выполнение плана проведения проверок </w:t>
      </w:r>
      <w:r w:rsidRPr="00236E1E">
        <w:rPr>
          <w:sz w:val="28"/>
          <w:szCs w:val="28"/>
          <w:lang w:eastAsia="ru-RU"/>
        </w:rPr>
        <w:t>1 полугодие -50%</w:t>
      </w:r>
      <w:r w:rsidR="00571C30" w:rsidRPr="00236E1E">
        <w:rPr>
          <w:sz w:val="28"/>
          <w:szCs w:val="28"/>
          <w:lang w:eastAsia="ru-RU"/>
        </w:rPr>
        <w:t>, 2 полугодие – 100%</w:t>
      </w:r>
      <w:r w:rsidRPr="002B2AEB">
        <w:rPr>
          <w:sz w:val="28"/>
          <w:szCs w:val="28"/>
          <w:lang w:eastAsia="ru-RU"/>
        </w:rPr>
        <w:t>;</w:t>
      </w:r>
    </w:p>
    <w:p w:rsidR="002B2AEB" w:rsidRPr="00225165" w:rsidRDefault="002B2AEB" w:rsidP="002B2AEB">
      <w:pPr>
        <w:suppressAutoHyphens w:val="0"/>
        <w:autoSpaceDE w:val="0"/>
        <w:autoSpaceDN w:val="0"/>
        <w:adjustRightInd w:val="0"/>
        <w:ind w:firstLine="720"/>
        <w:jc w:val="both"/>
        <w:rPr>
          <w:sz w:val="28"/>
          <w:szCs w:val="28"/>
          <w:lang w:eastAsia="ru-RU"/>
        </w:rPr>
      </w:pPr>
      <w:r w:rsidRPr="00225165">
        <w:rPr>
          <w:sz w:val="28"/>
          <w:szCs w:val="28"/>
          <w:lang w:eastAsia="ru-RU"/>
        </w:rPr>
        <w:t xml:space="preserve">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w:t>
      </w:r>
      <w:r w:rsidR="00571C30" w:rsidRPr="00225165">
        <w:rPr>
          <w:sz w:val="28"/>
          <w:szCs w:val="28"/>
          <w:lang w:eastAsia="ru-RU"/>
        </w:rPr>
        <w:t xml:space="preserve">1 полугодие – </w:t>
      </w:r>
      <w:r w:rsidR="00225165" w:rsidRPr="00225165">
        <w:rPr>
          <w:sz w:val="28"/>
          <w:szCs w:val="28"/>
          <w:lang w:eastAsia="ru-RU"/>
        </w:rPr>
        <w:t>0</w:t>
      </w:r>
      <w:r w:rsidR="00571C30" w:rsidRPr="00225165">
        <w:rPr>
          <w:sz w:val="28"/>
          <w:szCs w:val="28"/>
          <w:lang w:eastAsia="ru-RU"/>
        </w:rPr>
        <w:t xml:space="preserve"> %, 2 полугодие –</w:t>
      </w:r>
      <w:r w:rsidR="00225165" w:rsidRPr="00225165">
        <w:rPr>
          <w:sz w:val="28"/>
          <w:szCs w:val="28"/>
          <w:lang w:eastAsia="ru-RU"/>
        </w:rPr>
        <w:t xml:space="preserve"> </w:t>
      </w:r>
      <w:r w:rsidR="00571C30" w:rsidRPr="00225165">
        <w:rPr>
          <w:sz w:val="28"/>
          <w:szCs w:val="28"/>
          <w:lang w:eastAsia="ru-RU"/>
        </w:rPr>
        <w:t>0%</w:t>
      </w:r>
    </w:p>
    <w:p w:rsidR="002B2AEB" w:rsidRPr="002B2AEB" w:rsidRDefault="002B2AEB" w:rsidP="002B2AEB">
      <w:pPr>
        <w:suppressAutoHyphens w:val="0"/>
        <w:autoSpaceDE w:val="0"/>
        <w:autoSpaceDN w:val="0"/>
        <w:adjustRightInd w:val="0"/>
        <w:ind w:firstLine="720"/>
        <w:jc w:val="both"/>
        <w:rPr>
          <w:sz w:val="28"/>
          <w:szCs w:val="28"/>
          <w:lang w:eastAsia="ru-RU"/>
        </w:rPr>
      </w:pPr>
      <w:r w:rsidRPr="002B2AEB">
        <w:rPr>
          <w:sz w:val="28"/>
          <w:szCs w:val="28"/>
          <w:lang w:eastAsia="ru-RU"/>
        </w:rPr>
        <w:t>доля проверок, результаты кото</w:t>
      </w:r>
      <w:r w:rsidR="00571C30" w:rsidRPr="00236E1E">
        <w:rPr>
          <w:sz w:val="28"/>
          <w:szCs w:val="28"/>
          <w:lang w:eastAsia="ru-RU"/>
        </w:rPr>
        <w:t>рых признаны недействительными - 0%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r w:rsidRPr="002B2AEB">
        <w:rPr>
          <w:sz w:val="28"/>
          <w:szCs w:val="28"/>
          <w:lang w:eastAsia="ru-RU"/>
        </w:rPr>
        <w:t xml:space="preserve">доля проверок, проведенных органами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w:t>
      </w:r>
      <w:r w:rsidR="00571C30" w:rsidRPr="00236E1E">
        <w:rPr>
          <w:sz w:val="28"/>
          <w:szCs w:val="28"/>
          <w:lang w:eastAsia="ru-RU"/>
        </w:rPr>
        <w:t>-0%</w:t>
      </w:r>
      <w:r w:rsidRPr="002B2AEB">
        <w:rPr>
          <w:sz w:val="28"/>
          <w:szCs w:val="28"/>
          <w:lang w:eastAsia="ru-RU"/>
        </w:rPr>
        <w:t>;</w:t>
      </w:r>
    </w:p>
    <w:p w:rsidR="002B2AEB" w:rsidRPr="008D4418" w:rsidRDefault="002B2AEB" w:rsidP="002B2AEB">
      <w:pPr>
        <w:suppressAutoHyphens w:val="0"/>
        <w:autoSpaceDE w:val="0"/>
        <w:autoSpaceDN w:val="0"/>
        <w:adjustRightInd w:val="0"/>
        <w:ind w:firstLine="720"/>
        <w:jc w:val="both"/>
        <w:rPr>
          <w:sz w:val="28"/>
          <w:szCs w:val="28"/>
          <w:lang w:eastAsia="ru-RU"/>
        </w:rPr>
      </w:pPr>
      <w:r w:rsidRPr="008D4418">
        <w:rPr>
          <w:sz w:val="28"/>
          <w:szCs w:val="28"/>
          <w:lang w:eastAsia="ru-RU"/>
        </w:rPr>
        <w:t xml:space="preserve">доля юридических лиц, индивидуальных предпринимателей, в отношении которых </w:t>
      </w:r>
      <w:r w:rsidR="00236E1E" w:rsidRPr="008D4418">
        <w:rPr>
          <w:sz w:val="28"/>
          <w:szCs w:val="28"/>
          <w:lang w:eastAsia="ru-RU"/>
        </w:rPr>
        <w:t xml:space="preserve">органами </w:t>
      </w:r>
      <w:r w:rsidRPr="008D4418">
        <w:rPr>
          <w:sz w:val="28"/>
          <w:szCs w:val="28"/>
          <w:lang w:eastAsia="ru-RU"/>
        </w:rPr>
        <w:t>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r w:rsidR="00236E1E" w:rsidRPr="008D4418">
        <w:rPr>
          <w:sz w:val="28"/>
          <w:szCs w:val="28"/>
          <w:lang w:eastAsia="ru-RU"/>
        </w:rPr>
        <w:t xml:space="preserve"> – </w:t>
      </w:r>
      <w:r w:rsidR="008D4418" w:rsidRPr="008D4418">
        <w:rPr>
          <w:sz w:val="28"/>
          <w:szCs w:val="28"/>
          <w:lang w:eastAsia="ru-RU"/>
        </w:rPr>
        <w:t>2</w:t>
      </w:r>
      <w:r w:rsidR="00236E1E" w:rsidRPr="008D4418">
        <w:rPr>
          <w:sz w:val="28"/>
          <w:szCs w:val="28"/>
          <w:lang w:eastAsia="ru-RU"/>
        </w:rPr>
        <w:t>,2</w:t>
      </w:r>
      <w:r w:rsidR="008D4418" w:rsidRPr="008D4418">
        <w:rPr>
          <w:sz w:val="28"/>
          <w:szCs w:val="28"/>
          <w:lang w:eastAsia="ru-RU"/>
        </w:rPr>
        <w:t>9</w:t>
      </w:r>
      <w:r w:rsidR="00236E1E" w:rsidRPr="008D4418">
        <w:rPr>
          <w:sz w:val="28"/>
          <w:szCs w:val="28"/>
          <w:lang w:eastAsia="ru-RU"/>
        </w:rPr>
        <w:t>%</w:t>
      </w:r>
      <w:r w:rsidRPr="008D4418">
        <w:rPr>
          <w:sz w:val="28"/>
          <w:szCs w:val="28"/>
          <w:lang w:eastAsia="ru-RU"/>
        </w:rPr>
        <w:t>;</w:t>
      </w:r>
    </w:p>
    <w:p w:rsidR="002B2AEB" w:rsidRPr="00225165" w:rsidRDefault="002B2AEB" w:rsidP="002B2AEB">
      <w:pPr>
        <w:suppressAutoHyphens w:val="0"/>
        <w:autoSpaceDE w:val="0"/>
        <w:autoSpaceDN w:val="0"/>
        <w:adjustRightInd w:val="0"/>
        <w:ind w:firstLine="720"/>
        <w:jc w:val="both"/>
        <w:rPr>
          <w:sz w:val="28"/>
          <w:szCs w:val="28"/>
          <w:lang w:eastAsia="ru-RU"/>
        </w:rPr>
      </w:pPr>
      <w:r w:rsidRPr="00225165">
        <w:rPr>
          <w:sz w:val="28"/>
          <w:szCs w:val="28"/>
          <w:lang w:eastAsia="ru-RU"/>
        </w:rPr>
        <w:t>среднее количество проверок, проведенных в отношении одного юридического лица, индивидуального предпринимателя</w:t>
      </w:r>
      <w:r w:rsidR="00236E1E" w:rsidRPr="00225165">
        <w:rPr>
          <w:sz w:val="28"/>
          <w:szCs w:val="28"/>
          <w:lang w:eastAsia="ru-RU"/>
        </w:rPr>
        <w:t xml:space="preserve"> - 1</w:t>
      </w:r>
      <w:r w:rsidRPr="00225165">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r w:rsidRPr="002B2AEB">
        <w:rPr>
          <w:sz w:val="28"/>
          <w:szCs w:val="28"/>
          <w:lang w:eastAsia="ru-RU"/>
        </w:rPr>
        <w:t>доля проведенных внеплановых проверок</w:t>
      </w:r>
      <w:r w:rsidR="00236E1E" w:rsidRPr="00236E1E">
        <w:rPr>
          <w:sz w:val="28"/>
          <w:szCs w:val="28"/>
          <w:lang w:eastAsia="ru-RU"/>
        </w:rPr>
        <w:t xml:space="preserve"> -</w:t>
      </w:r>
      <w:r w:rsidRPr="002B2AEB">
        <w:rPr>
          <w:sz w:val="28"/>
          <w:szCs w:val="28"/>
          <w:lang w:eastAsia="ru-RU"/>
        </w:rPr>
        <w:t xml:space="preserve"> </w:t>
      </w:r>
      <w:r w:rsidR="00236E1E" w:rsidRPr="00236E1E">
        <w:rPr>
          <w:sz w:val="28"/>
          <w:szCs w:val="28"/>
          <w:lang w:eastAsia="ru-RU"/>
        </w:rPr>
        <w:t>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r w:rsidRPr="002B2AEB">
        <w:rPr>
          <w:sz w:val="28"/>
          <w:szCs w:val="28"/>
          <w:lang w:eastAsia="ru-RU"/>
        </w:rPr>
        <w:t xml:space="preserve">доля правонарушений, выявленных по итогам проведения внеплановых проверок </w:t>
      </w:r>
      <w:r w:rsidR="00236E1E" w:rsidRPr="00236E1E">
        <w:rPr>
          <w:sz w:val="28"/>
          <w:szCs w:val="28"/>
          <w:lang w:eastAsia="ru-RU"/>
        </w:rPr>
        <w:t>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r w:rsidRPr="002B2AEB">
        <w:rPr>
          <w:sz w:val="28"/>
          <w:szCs w:val="28"/>
          <w:lang w:eastAsia="ru-RU"/>
        </w:rPr>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w:t>
      </w:r>
      <w:r w:rsidRPr="002B2AEB">
        <w:rPr>
          <w:sz w:val="28"/>
          <w:szCs w:val="28"/>
          <w:lang w:eastAsia="ru-RU"/>
        </w:rPr>
        <w:lastRenderedPageBreak/>
        <w:t xml:space="preserve">государства, а также угрозы чрезвычайных ситуаций природного и техногенного характера, с целью предотвращения угрозы причинения такого вреда </w:t>
      </w:r>
      <w:r w:rsidR="00236E1E" w:rsidRPr="00236E1E">
        <w:rPr>
          <w:sz w:val="28"/>
          <w:szCs w:val="28"/>
          <w:lang w:eastAsia="ru-RU"/>
        </w:rPr>
        <w:t>- 0%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r w:rsidRPr="002B2AEB">
        <w:rPr>
          <w:sz w:val="28"/>
          <w:szCs w:val="28"/>
          <w:lang w:eastAsia="ru-RU"/>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w:t>
      </w:r>
      <w:r w:rsidR="00236E1E" w:rsidRPr="00236E1E">
        <w:rPr>
          <w:sz w:val="28"/>
          <w:szCs w:val="28"/>
          <w:lang w:eastAsia="ru-RU"/>
        </w:rPr>
        <w:t>- 0%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r w:rsidRPr="002B2AEB">
        <w:rPr>
          <w:sz w:val="28"/>
          <w:szCs w:val="28"/>
          <w:lang w:eastAsia="ru-RU"/>
        </w:rPr>
        <w:t xml:space="preserve">доля проверок, по итогам которых выявлены правонарушения </w:t>
      </w:r>
      <w:r w:rsidR="00236E1E" w:rsidRPr="00236E1E">
        <w:rPr>
          <w:sz w:val="28"/>
          <w:szCs w:val="28"/>
          <w:lang w:eastAsia="ru-RU"/>
        </w:rPr>
        <w:t>- 0%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r w:rsidRPr="002B2AEB">
        <w:rPr>
          <w:sz w:val="28"/>
          <w:szCs w:val="28"/>
          <w:lang w:eastAsia="ru-RU"/>
        </w:rPr>
        <w:t xml:space="preserve">доля проверок, по итогам которых по результатам выявленных правонарушений были возбуждены дела об административных правонарушениях </w:t>
      </w:r>
      <w:r w:rsidR="00236E1E" w:rsidRPr="00236E1E">
        <w:rPr>
          <w:sz w:val="28"/>
          <w:szCs w:val="28"/>
          <w:lang w:eastAsia="ru-RU"/>
        </w:rPr>
        <w:t>- 0%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r w:rsidRPr="002B2AEB">
        <w:rPr>
          <w:sz w:val="28"/>
          <w:szCs w:val="28"/>
          <w:lang w:eastAsia="ru-RU"/>
        </w:rPr>
        <w:t xml:space="preserve">доля проверок, по итогам которых по фактам выявленных нарушений наложены административные наказания </w:t>
      </w:r>
      <w:r w:rsidR="00236E1E" w:rsidRPr="00236E1E">
        <w:rPr>
          <w:sz w:val="28"/>
          <w:szCs w:val="28"/>
          <w:lang w:eastAsia="ru-RU"/>
        </w:rPr>
        <w:t>- 0%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r w:rsidRPr="002B2AEB">
        <w:rPr>
          <w:sz w:val="28"/>
          <w:szCs w:val="28"/>
          <w:lang w:eastAsia="ru-RU"/>
        </w:rPr>
        <w:t xml:space="preserve">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w:t>
      </w:r>
      <w:r w:rsidR="00236E1E" w:rsidRPr="00236E1E">
        <w:rPr>
          <w:sz w:val="28"/>
          <w:szCs w:val="28"/>
          <w:lang w:eastAsia="ru-RU"/>
        </w:rPr>
        <w:t>- 0%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r w:rsidRPr="002B2AEB">
        <w:rPr>
          <w:sz w:val="28"/>
          <w:szCs w:val="28"/>
          <w:lang w:eastAsia="ru-RU"/>
        </w:rPr>
        <w:t xml:space="preserve">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w:t>
      </w:r>
      <w:r w:rsidR="00236E1E" w:rsidRPr="00236E1E">
        <w:rPr>
          <w:sz w:val="28"/>
          <w:szCs w:val="28"/>
          <w:lang w:eastAsia="ru-RU"/>
        </w:rPr>
        <w:t>- 0%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r w:rsidRPr="002B2AEB">
        <w:rPr>
          <w:sz w:val="28"/>
          <w:szCs w:val="28"/>
          <w:lang w:eastAsia="ru-RU"/>
        </w:rPr>
        <w:t xml:space="preserve">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w:t>
      </w:r>
      <w:r w:rsidR="00236E1E" w:rsidRPr="00236E1E">
        <w:rPr>
          <w:sz w:val="28"/>
          <w:szCs w:val="28"/>
          <w:lang w:eastAsia="ru-RU"/>
        </w:rPr>
        <w:t>- 0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bookmarkStart w:id="1" w:name="sub_1000619"/>
      <w:r w:rsidRPr="002B2AEB">
        <w:rPr>
          <w:sz w:val="28"/>
          <w:szCs w:val="28"/>
          <w:lang w:eastAsia="ru-RU"/>
        </w:rPr>
        <w:t xml:space="preserve">доля выявленных при проведении проверок правонарушений, связанных с неисполнением предписаний </w:t>
      </w:r>
      <w:r w:rsidR="00236E1E" w:rsidRPr="00236E1E">
        <w:rPr>
          <w:sz w:val="28"/>
          <w:szCs w:val="28"/>
          <w:lang w:eastAsia="ru-RU"/>
        </w:rPr>
        <w:t>- 0%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bookmarkStart w:id="2" w:name="sub_1000620"/>
      <w:bookmarkEnd w:id="1"/>
      <w:r w:rsidRPr="002B2AEB">
        <w:rPr>
          <w:sz w:val="28"/>
          <w:szCs w:val="28"/>
          <w:lang w:eastAsia="ru-RU"/>
        </w:rPr>
        <w:t>отношение суммы взысканных административных штрафов к общей сумме наложенных административных штрафов</w:t>
      </w:r>
      <w:r w:rsidR="00236E1E" w:rsidRPr="00236E1E">
        <w:rPr>
          <w:sz w:val="28"/>
          <w:szCs w:val="28"/>
          <w:lang w:eastAsia="ru-RU"/>
        </w:rPr>
        <w:t xml:space="preserve"> -</w:t>
      </w:r>
      <w:r w:rsidRPr="002B2AEB">
        <w:rPr>
          <w:sz w:val="28"/>
          <w:szCs w:val="28"/>
          <w:lang w:eastAsia="ru-RU"/>
        </w:rPr>
        <w:t xml:space="preserve"> </w:t>
      </w:r>
      <w:r w:rsidR="00236E1E" w:rsidRPr="00236E1E">
        <w:rPr>
          <w:sz w:val="28"/>
          <w:szCs w:val="28"/>
          <w:lang w:eastAsia="ru-RU"/>
        </w:rPr>
        <w:t>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bookmarkStart w:id="3" w:name="sub_1000621"/>
      <w:bookmarkEnd w:id="2"/>
      <w:r w:rsidRPr="002B2AEB">
        <w:rPr>
          <w:sz w:val="28"/>
          <w:szCs w:val="28"/>
          <w:lang w:eastAsia="ru-RU"/>
        </w:rPr>
        <w:t xml:space="preserve">средний размер наложенного административного штрафа в том числе на должностных лиц и юридических лиц </w:t>
      </w:r>
      <w:r w:rsidR="00236E1E" w:rsidRPr="00236E1E">
        <w:rPr>
          <w:sz w:val="28"/>
          <w:szCs w:val="28"/>
          <w:lang w:eastAsia="ru-RU"/>
        </w:rPr>
        <w:t>- 0%</w:t>
      </w:r>
      <w:r w:rsidRPr="002B2AEB">
        <w:rPr>
          <w:sz w:val="28"/>
          <w:szCs w:val="28"/>
          <w:lang w:eastAsia="ru-RU"/>
        </w:rPr>
        <w:t>;</w:t>
      </w:r>
    </w:p>
    <w:p w:rsidR="002B2AEB" w:rsidRPr="002B2AEB" w:rsidRDefault="002B2AEB" w:rsidP="002B2AEB">
      <w:pPr>
        <w:suppressAutoHyphens w:val="0"/>
        <w:autoSpaceDE w:val="0"/>
        <w:autoSpaceDN w:val="0"/>
        <w:adjustRightInd w:val="0"/>
        <w:ind w:firstLine="720"/>
        <w:jc w:val="both"/>
        <w:rPr>
          <w:sz w:val="28"/>
          <w:szCs w:val="28"/>
          <w:lang w:eastAsia="ru-RU"/>
        </w:rPr>
      </w:pPr>
      <w:bookmarkStart w:id="4" w:name="sub_1000622"/>
      <w:bookmarkEnd w:id="3"/>
      <w:r w:rsidRPr="002B2AEB">
        <w:rPr>
          <w:sz w:val="28"/>
          <w:szCs w:val="28"/>
          <w:lang w:eastAsia="ru-RU"/>
        </w:rPr>
        <w:t xml:space="preserve">доля проверок, по результатам которых материалы о выявленных нарушениях переданы в уполномоченные органы для возбуждения уголовных дел </w:t>
      </w:r>
      <w:r w:rsidR="00236E1E" w:rsidRPr="00236E1E">
        <w:rPr>
          <w:sz w:val="28"/>
          <w:szCs w:val="28"/>
          <w:lang w:eastAsia="ru-RU"/>
        </w:rPr>
        <w:t>- 0%</w:t>
      </w:r>
      <w:r w:rsidRPr="002B2AEB">
        <w:rPr>
          <w:sz w:val="28"/>
          <w:szCs w:val="28"/>
          <w:lang w:eastAsia="ru-RU"/>
        </w:rPr>
        <w:t>.</w:t>
      </w:r>
    </w:p>
    <w:bookmarkEnd w:id="4"/>
    <w:p w:rsidR="00904665" w:rsidRPr="00904665" w:rsidRDefault="00904665" w:rsidP="00295AD3">
      <w:pPr>
        <w:jc w:val="both"/>
        <w:rPr>
          <w:rStyle w:val="apple-style-span"/>
          <w:color w:val="000000"/>
          <w:sz w:val="28"/>
          <w:szCs w:val="28"/>
        </w:rPr>
      </w:pPr>
    </w:p>
    <w:p w:rsidR="002743BB" w:rsidRDefault="002743BB" w:rsidP="003F3E26">
      <w:pPr>
        <w:ind w:firstLine="709"/>
        <w:jc w:val="both"/>
        <w:rPr>
          <w:sz w:val="28"/>
        </w:rPr>
      </w:pPr>
      <w:r>
        <w:rPr>
          <w:b/>
          <w:sz w:val="28"/>
        </w:rPr>
        <w:t>7. Выводы и предложения по результатам муниципального земельного контроля</w:t>
      </w:r>
      <w:r w:rsidR="00660FEF">
        <w:rPr>
          <w:b/>
          <w:sz w:val="28"/>
        </w:rPr>
        <w:t>.</w:t>
      </w:r>
      <w:bookmarkStart w:id="5" w:name="_GoBack"/>
      <w:bookmarkEnd w:id="5"/>
    </w:p>
    <w:p w:rsidR="001A0286" w:rsidRPr="00904665" w:rsidRDefault="001A0286" w:rsidP="001A0286">
      <w:pPr>
        <w:ind w:firstLine="709"/>
        <w:jc w:val="both"/>
        <w:rPr>
          <w:sz w:val="28"/>
        </w:rPr>
      </w:pPr>
      <w:r w:rsidRPr="00904665">
        <w:rPr>
          <w:sz w:val="28"/>
        </w:rPr>
        <w:t>Муниципальный</w:t>
      </w:r>
      <w:r>
        <w:rPr>
          <w:sz w:val="28"/>
        </w:rPr>
        <w:t xml:space="preserve"> земельный</w:t>
      </w:r>
      <w:r w:rsidRPr="00904665">
        <w:rPr>
          <w:sz w:val="28"/>
        </w:rPr>
        <w:t xml:space="preserve"> контроль администрацией </w:t>
      </w:r>
      <w:r>
        <w:rPr>
          <w:sz w:val="28"/>
        </w:rPr>
        <w:t>Кореновского</w:t>
      </w:r>
      <w:r w:rsidRPr="00904665">
        <w:rPr>
          <w:sz w:val="28"/>
        </w:rPr>
        <w:t xml:space="preserve"> городского поселения </w:t>
      </w:r>
      <w:r>
        <w:rPr>
          <w:sz w:val="28"/>
        </w:rPr>
        <w:t>Кореновского района</w:t>
      </w:r>
      <w:r w:rsidRPr="00904665">
        <w:rPr>
          <w:sz w:val="28"/>
        </w:rPr>
        <w:t xml:space="preserve"> выполнен в соответствии с действующим законодательством, муниципальными правовыми актами </w:t>
      </w:r>
      <w:r>
        <w:rPr>
          <w:sz w:val="28"/>
        </w:rPr>
        <w:t xml:space="preserve">Кореновского </w:t>
      </w:r>
      <w:r w:rsidRPr="00904665">
        <w:rPr>
          <w:sz w:val="28"/>
        </w:rPr>
        <w:t>городского поселения и   утвержденным план</w:t>
      </w:r>
      <w:r>
        <w:rPr>
          <w:sz w:val="28"/>
        </w:rPr>
        <w:t>о</w:t>
      </w:r>
      <w:r w:rsidRPr="00904665">
        <w:rPr>
          <w:sz w:val="28"/>
        </w:rPr>
        <w:t>м</w:t>
      </w:r>
      <w:r>
        <w:rPr>
          <w:sz w:val="28"/>
        </w:rPr>
        <w:t xml:space="preserve"> проверок</w:t>
      </w:r>
      <w:r w:rsidRPr="00904665">
        <w:rPr>
          <w:sz w:val="28"/>
        </w:rPr>
        <w:t xml:space="preserve"> на 201</w:t>
      </w:r>
      <w:r w:rsidR="00DC72E5">
        <w:rPr>
          <w:sz w:val="28"/>
        </w:rPr>
        <w:t>8</w:t>
      </w:r>
      <w:r w:rsidRPr="00904665">
        <w:rPr>
          <w:sz w:val="28"/>
        </w:rPr>
        <w:t xml:space="preserve"> год.</w:t>
      </w:r>
    </w:p>
    <w:p w:rsidR="003F3E26" w:rsidRDefault="008A04E9" w:rsidP="003F3E26">
      <w:pPr>
        <w:ind w:firstLine="709"/>
        <w:jc w:val="both"/>
        <w:rPr>
          <w:sz w:val="28"/>
        </w:rPr>
      </w:pPr>
      <w:r w:rsidRPr="008A04E9">
        <w:rPr>
          <w:sz w:val="28"/>
        </w:rPr>
        <w:t>Повышению эффективности осуществления муниципального контроля способствует: организация и проведение профилактической работы с юридическими лицами, индивидуальными предпринимателями и гражданами по предотвращению нарушений законодательства путем привлечения средств массовой информации к освещению актуальных вопросов муниципального контроля, разъяснения положений действующего законодательства.</w:t>
      </w:r>
    </w:p>
    <w:p w:rsidR="008A04E9" w:rsidRPr="008A04E9" w:rsidRDefault="008A04E9" w:rsidP="003F3E26">
      <w:pPr>
        <w:ind w:firstLine="709"/>
        <w:jc w:val="both"/>
        <w:rPr>
          <w:sz w:val="28"/>
        </w:rPr>
      </w:pPr>
      <w:r w:rsidRPr="008A04E9">
        <w:rPr>
          <w:sz w:val="28"/>
        </w:rPr>
        <w:t>Основными задачами в вопросах осуществления муниципального</w:t>
      </w:r>
      <w:r w:rsidR="00EA5B5C">
        <w:rPr>
          <w:sz w:val="28"/>
        </w:rPr>
        <w:t xml:space="preserve"> земельного</w:t>
      </w:r>
      <w:r w:rsidRPr="008A04E9">
        <w:rPr>
          <w:sz w:val="28"/>
        </w:rPr>
        <w:t xml:space="preserve"> контроля на территории Кореновского городского поселения</w:t>
      </w:r>
      <w:r w:rsidR="00EA5B5C">
        <w:rPr>
          <w:sz w:val="28"/>
        </w:rPr>
        <w:t xml:space="preserve"> Кореновского района</w:t>
      </w:r>
      <w:r w:rsidRPr="008A04E9">
        <w:rPr>
          <w:sz w:val="28"/>
        </w:rPr>
        <w:t xml:space="preserve"> необходимо считать: </w:t>
      </w:r>
    </w:p>
    <w:p w:rsidR="00EA5B5C" w:rsidRPr="00111EB6" w:rsidRDefault="00EA5B5C" w:rsidP="00EA5B5C">
      <w:pPr>
        <w:suppressAutoHyphens w:val="0"/>
        <w:autoSpaceDE w:val="0"/>
        <w:autoSpaceDN w:val="0"/>
        <w:adjustRightInd w:val="0"/>
        <w:ind w:firstLine="720"/>
        <w:jc w:val="both"/>
        <w:rPr>
          <w:sz w:val="28"/>
          <w:szCs w:val="28"/>
          <w:lang w:eastAsia="ru-RU"/>
        </w:rPr>
      </w:pPr>
      <w:r w:rsidRPr="00111EB6">
        <w:rPr>
          <w:sz w:val="28"/>
          <w:szCs w:val="28"/>
          <w:lang w:eastAsia="ru-RU"/>
        </w:rPr>
        <w:t xml:space="preserve">1) принятие мер по предупреждению, выявлению и пресечению нарушений требований </w:t>
      </w:r>
      <w:hyperlink r:id="rId7" w:history="1">
        <w:r w:rsidRPr="00111EB6">
          <w:rPr>
            <w:sz w:val="28"/>
            <w:szCs w:val="28"/>
            <w:lang w:eastAsia="ru-RU"/>
          </w:rPr>
          <w:t>земельного законодательства</w:t>
        </w:r>
      </w:hyperlink>
      <w:r w:rsidRPr="00111EB6">
        <w:rPr>
          <w:sz w:val="28"/>
          <w:szCs w:val="28"/>
          <w:lang w:eastAsia="ru-RU"/>
        </w:rPr>
        <w:t xml:space="preserve">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 гражданами;</w:t>
      </w:r>
    </w:p>
    <w:p w:rsidR="00EA5B5C" w:rsidRPr="00111EB6" w:rsidRDefault="00EA5B5C" w:rsidP="00EA5B5C">
      <w:pPr>
        <w:suppressAutoHyphens w:val="0"/>
        <w:autoSpaceDE w:val="0"/>
        <w:autoSpaceDN w:val="0"/>
        <w:adjustRightInd w:val="0"/>
        <w:ind w:firstLine="720"/>
        <w:jc w:val="both"/>
        <w:rPr>
          <w:sz w:val="28"/>
          <w:szCs w:val="28"/>
          <w:lang w:eastAsia="ru-RU"/>
        </w:rPr>
      </w:pPr>
      <w:bookmarkStart w:id="6" w:name="sub_1022"/>
      <w:r w:rsidRPr="00111EB6">
        <w:rPr>
          <w:sz w:val="28"/>
          <w:szCs w:val="28"/>
          <w:lang w:eastAsia="ru-RU"/>
        </w:rPr>
        <w:t>2) принятие мер по устранению последствий нарушений, выявленных в ходе проведения проверочных мероприятий муниципального земельного контроля;</w:t>
      </w:r>
    </w:p>
    <w:p w:rsidR="00EA5B5C" w:rsidRPr="00111EB6" w:rsidRDefault="00EA5B5C" w:rsidP="00EA5B5C">
      <w:pPr>
        <w:suppressAutoHyphens w:val="0"/>
        <w:autoSpaceDE w:val="0"/>
        <w:autoSpaceDN w:val="0"/>
        <w:adjustRightInd w:val="0"/>
        <w:ind w:firstLine="720"/>
        <w:jc w:val="both"/>
        <w:rPr>
          <w:sz w:val="28"/>
          <w:szCs w:val="28"/>
          <w:lang w:eastAsia="ru-RU"/>
        </w:rPr>
      </w:pPr>
      <w:bookmarkStart w:id="7" w:name="sub_1023"/>
      <w:bookmarkEnd w:id="6"/>
      <w:r w:rsidRPr="00111EB6">
        <w:rPr>
          <w:sz w:val="28"/>
          <w:szCs w:val="28"/>
          <w:lang w:eastAsia="ru-RU"/>
        </w:rPr>
        <w:t>3) создание надлежащих условий для защиты прав и законных интересов граждан, юридических лиц и индивидуальных предпринимателей, государственных, муниципальных и общественных интересов, публичных образований в сфере использования земель;</w:t>
      </w:r>
    </w:p>
    <w:bookmarkEnd w:id="7"/>
    <w:p w:rsidR="00EA5B5C" w:rsidRPr="00111EB6" w:rsidRDefault="00EA5B5C" w:rsidP="00EA5B5C">
      <w:pPr>
        <w:suppressAutoHyphens w:val="0"/>
        <w:autoSpaceDE w:val="0"/>
        <w:autoSpaceDN w:val="0"/>
        <w:adjustRightInd w:val="0"/>
        <w:ind w:firstLine="720"/>
        <w:jc w:val="both"/>
        <w:rPr>
          <w:sz w:val="28"/>
          <w:szCs w:val="28"/>
          <w:lang w:eastAsia="ru-RU"/>
        </w:rPr>
      </w:pPr>
      <w:r w:rsidRPr="00111EB6">
        <w:rPr>
          <w:sz w:val="28"/>
          <w:szCs w:val="28"/>
          <w:lang w:eastAsia="ru-RU"/>
        </w:rPr>
        <w:t xml:space="preserve">4) ведение систематического наблюдения за исполнением требований </w:t>
      </w:r>
      <w:hyperlink r:id="rId8" w:history="1">
        <w:r w:rsidRPr="00111EB6">
          <w:rPr>
            <w:sz w:val="28"/>
            <w:szCs w:val="28"/>
            <w:lang w:eastAsia="ru-RU"/>
          </w:rPr>
          <w:t>земельного законодательства</w:t>
        </w:r>
      </w:hyperlink>
      <w:r w:rsidRPr="00111EB6">
        <w:rPr>
          <w:sz w:val="28"/>
          <w:szCs w:val="28"/>
          <w:lang w:eastAsia="ru-RU"/>
        </w:rPr>
        <w:t xml:space="preserve">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деятельности в сфере использования земель, проведение анализа и прогнозирования исполнения требований </w:t>
      </w:r>
      <w:hyperlink r:id="rId9" w:history="1">
        <w:r w:rsidRPr="00111EB6">
          <w:rPr>
            <w:sz w:val="28"/>
            <w:szCs w:val="28"/>
            <w:lang w:eastAsia="ru-RU"/>
          </w:rPr>
          <w:t>земельного законодательства</w:t>
        </w:r>
      </w:hyperlink>
      <w:r w:rsidRPr="00111EB6">
        <w:rPr>
          <w:sz w:val="28"/>
          <w:szCs w:val="28"/>
          <w:lang w:eastAsia="ru-RU"/>
        </w:rPr>
        <w:t>.</w:t>
      </w:r>
    </w:p>
    <w:p w:rsidR="00EB3BBA" w:rsidRDefault="00EB3BBA" w:rsidP="00904665">
      <w:pPr>
        <w:ind w:firstLine="709"/>
        <w:jc w:val="both"/>
        <w:rPr>
          <w:sz w:val="28"/>
        </w:rPr>
      </w:pPr>
    </w:p>
    <w:p w:rsidR="00EB3BBA" w:rsidRDefault="00EB3BBA" w:rsidP="00F01977">
      <w:pPr>
        <w:jc w:val="both"/>
        <w:rPr>
          <w:sz w:val="28"/>
        </w:rPr>
      </w:pPr>
    </w:p>
    <w:p w:rsidR="00EB3BBA" w:rsidRDefault="00DC72E5" w:rsidP="00EB3BBA">
      <w:pPr>
        <w:jc w:val="both"/>
        <w:rPr>
          <w:sz w:val="28"/>
        </w:rPr>
      </w:pPr>
      <w:r>
        <w:rPr>
          <w:sz w:val="28"/>
        </w:rPr>
        <w:t>Исполняющий обязанности г</w:t>
      </w:r>
      <w:r w:rsidR="00D3118B">
        <w:rPr>
          <w:sz w:val="28"/>
        </w:rPr>
        <w:t>лав</w:t>
      </w:r>
      <w:r>
        <w:rPr>
          <w:sz w:val="28"/>
        </w:rPr>
        <w:t>ы</w:t>
      </w:r>
    </w:p>
    <w:p w:rsidR="00EB3BBA" w:rsidRDefault="00EB3BBA" w:rsidP="00EB3BBA">
      <w:pPr>
        <w:jc w:val="both"/>
        <w:rPr>
          <w:sz w:val="28"/>
        </w:rPr>
      </w:pPr>
      <w:r>
        <w:rPr>
          <w:sz w:val="28"/>
        </w:rPr>
        <w:t xml:space="preserve">Кореновского городского поселения </w:t>
      </w:r>
    </w:p>
    <w:p w:rsidR="00EB3BBA" w:rsidRDefault="00EB3BBA" w:rsidP="00EB3BBA">
      <w:pPr>
        <w:jc w:val="both"/>
      </w:pPr>
      <w:r>
        <w:rPr>
          <w:sz w:val="28"/>
        </w:rPr>
        <w:t xml:space="preserve">Кореновского района                                                           </w:t>
      </w:r>
      <w:r w:rsidR="002377AE">
        <w:rPr>
          <w:sz w:val="28"/>
        </w:rPr>
        <w:t xml:space="preserve">      </w:t>
      </w:r>
      <w:r>
        <w:rPr>
          <w:sz w:val="28"/>
        </w:rPr>
        <w:t xml:space="preserve">          </w:t>
      </w:r>
      <w:r w:rsidR="00DC72E5">
        <w:rPr>
          <w:sz w:val="28"/>
        </w:rPr>
        <w:t xml:space="preserve">М.О. </w:t>
      </w:r>
      <w:proofErr w:type="spellStart"/>
      <w:r w:rsidR="00DC72E5">
        <w:rPr>
          <w:sz w:val="28"/>
        </w:rPr>
        <w:t>Шутылев</w:t>
      </w:r>
      <w:proofErr w:type="spellEnd"/>
    </w:p>
    <w:p w:rsidR="00904665" w:rsidRPr="00904665" w:rsidRDefault="00904665" w:rsidP="00904665">
      <w:pPr>
        <w:ind w:firstLine="709"/>
        <w:jc w:val="both"/>
      </w:pPr>
    </w:p>
    <w:p w:rsidR="002743BB" w:rsidRPr="00904665" w:rsidRDefault="002743BB" w:rsidP="00904665"/>
    <w:sectPr w:rsidR="002743BB" w:rsidRPr="00904665" w:rsidSect="00BC0541">
      <w:pgSz w:w="11906" w:h="16838"/>
      <w:pgMar w:top="568" w:right="567" w:bottom="5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enQuanYi Micro Hei">
    <w:altName w:val="MS Mincho"/>
    <w:charset w:val="80"/>
    <w:family w:val="auto"/>
    <w:pitch w:val="variable"/>
  </w:font>
  <w:font w:name="Lohit Hindi">
    <w:altName w:val="MS Mincho"/>
    <w:charset w:val="80"/>
    <w:family w:val="auto"/>
    <w:pitch w:val="default"/>
  </w:font>
  <w:font w:name="DejaVu Sans">
    <w:altName w:val="Arial"/>
    <w:charset w:val="CC"/>
    <w:family w:val="swiss"/>
    <w:pitch w:val="variable"/>
    <w:sig w:usb0="00000000" w:usb1="5200FDFF" w:usb2="0A242021"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Setting w:name="useWord2013TrackBottomHyphenation" w:uri="http://schemas.microsoft.com/office/word" w:val="1"/>
  </w:compat>
  <w:rsids>
    <w:rsidRoot w:val="002A234F"/>
    <w:rsid w:val="00010539"/>
    <w:rsid w:val="00052F5B"/>
    <w:rsid w:val="000A1F35"/>
    <w:rsid w:val="000A3561"/>
    <w:rsid w:val="000B4D35"/>
    <w:rsid w:val="000C2F4F"/>
    <w:rsid w:val="000F1200"/>
    <w:rsid w:val="001126BD"/>
    <w:rsid w:val="001448ED"/>
    <w:rsid w:val="00194B3B"/>
    <w:rsid w:val="001A0286"/>
    <w:rsid w:val="001A58D6"/>
    <w:rsid w:val="001D0978"/>
    <w:rsid w:val="002176BD"/>
    <w:rsid w:val="00225165"/>
    <w:rsid w:val="002260FF"/>
    <w:rsid w:val="00230287"/>
    <w:rsid w:val="00236E1E"/>
    <w:rsid w:val="002377AE"/>
    <w:rsid w:val="002743BB"/>
    <w:rsid w:val="002939BC"/>
    <w:rsid w:val="00295AD3"/>
    <w:rsid w:val="002A234F"/>
    <w:rsid w:val="002B2AEB"/>
    <w:rsid w:val="002C57A0"/>
    <w:rsid w:val="002D4EC1"/>
    <w:rsid w:val="002E1C67"/>
    <w:rsid w:val="00326089"/>
    <w:rsid w:val="00346CF9"/>
    <w:rsid w:val="00356355"/>
    <w:rsid w:val="00380E66"/>
    <w:rsid w:val="003F3E26"/>
    <w:rsid w:val="003F6D40"/>
    <w:rsid w:val="00417E51"/>
    <w:rsid w:val="00507AEC"/>
    <w:rsid w:val="00554424"/>
    <w:rsid w:val="00571C30"/>
    <w:rsid w:val="005845E9"/>
    <w:rsid w:val="005F3FE8"/>
    <w:rsid w:val="006057A9"/>
    <w:rsid w:val="006230DE"/>
    <w:rsid w:val="00660FEF"/>
    <w:rsid w:val="0069340D"/>
    <w:rsid w:val="006C1BC5"/>
    <w:rsid w:val="006D7D84"/>
    <w:rsid w:val="006E5517"/>
    <w:rsid w:val="006F0620"/>
    <w:rsid w:val="00707CF6"/>
    <w:rsid w:val="00732BB7"/>
    <w:rsid w:val="007660B3"/>
    <w:rsid w:val="007A7C56"/>
    <w:rsid w:val="007E093A"/>
    <w:rsid w:val="00821E8A"/>
    <w:rsid w:val="0083078A"/>
    <w:rsid w:val="008632E4"/>
    <w:rsid w:val="00875315"/>
    <w:rsid w:val="008A04E9"/>
    <w:rsid w:val="008C5251"/>
    <w:rsid w:val="008D4418"/>
    <w:rsid w:val="008F2492"/>
    <w:rsid w:val="00904665"/>
    <w:rsid w:val="00945402"/>
    <w:rsid w:val="00995BBE"/>
    <w:rsid w:val="009D340A"/>
    <w:rsid w:val="009F3D36"/>
    <w:rsid w:val="00A442A2"/>
    <w:rsid w:val="00A645C0"/>
    <w:rsid w:val="00A64EB1"/>
    <w:rsid w:val="00A74077"/>
    <w:rsid w:val="00B7203A"/>
    <w:rsid w:val="00BB72BB"/>
    <w:rsid w:val="00BC0541"/>
    <w:rsid w:val="00BF174D"/>
    <w:rsid w:val="00C066C8"/>
    <w:rsid w:val="00C41BC8"/>
    <w:rsid w:val="00C64495"/>
    <w:rsid w:val="00C95ECF"/>
    <w:rsid w:val="00CA1741"/>
    <w:rsid w:val="00CD308E"/>
    <w:rsid w:val="00CD5F23"/>
    <w:rsid w:val="00D3118B"/>
    <w:rsid w:val="00D52383"/>
    <w:rsid w:val="00D52DD8"/>
    <w:rsid w:val="00D77042"/>
    <w:rsid w:val="00D80CFE"/>
    <w:rsid w:val="00DB0081"/>
    <w:rsid w:val="00DB4C41"/>
    <w:rsid w:val="00DC72E5"/>
    <w:rsid w:val="00DD2FAF"/>
    <w:rsid w:val="00DF44D2"/>
    <w:rsid w:val="00E02041"/>
    <w:rsid w:val="00E40016"/>
    <w:rsid w:val="00EA522D"/>
    <w:rsid w:val="00EA5B5C"/>
    <w:rsid w:val="00EB157F"/>
    <w:rsid w:val="00EB3BBA"/>
    <w:rsid w:val="00EC0AF0"/>
    <w:rsid w:val="00ED51DD"/>
    <w:rsid w:val="00F01977"/>
    <w:rsid w:val="00F10F81"/>
    <w:rsid w:val="00F11955"/>
    <w:rsid w:val="00F34A74"/>
    <w:rsid w:val="00F7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192CED"/>
  <w15:docId w15:val="{F73DF805-A41C-45F9-BCBB-C47FC05B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0541"/>
    <w:pPr>
      <w:suppressAutoHyphens/>
    </w:pPr>
    <w:rPr>
      <w:sz w:val="24"/>
      <w:szCs w:val="24"/>
      <w:lang w:eastAsia="zh-CN"/>
    </w:rPr>
  </w:style>
  <w:style w:type="paragraph" w:styleId="1">
    <w:name w:val="heading 1"/>
    <w:basedOn w:val="a"/>
    <w:next w:val="a"/>
    <w:qFormat/>
    <w:rsid w:val="00BC0541"/>
    <w:pPr>
      <w:keepNext/>
      <w:tabs>
        <w:tab w:val="num" w:pos="432"/>
      </w:tabs>
      <w:ind w:left="432" w:hanging="432"/>
      <w:outlineLvl w:val="0"/>
    </w:pPr>
    <w:rPr>
      <w:sz w:val="28"/>
      <w:szCs w:val="20"/>
    </w:rPr>
  </w:style>
  <w:style w:type="paragraph" w:styleId="6">
    <w:name w:val="heading 6"/>
    <w:basedOn w:val="a"/>
    <w:next w:val="a"/>
    <w:qFormat/>
    <w:rsid w:val="00BC0541"/>
    <w:pPr>
      <w:tabs>
        <w:tab w:val="num" w:pos="1152"/>
      </w:tabs>
      <w:spacing w:before="240" w:after="60"/>
      <w:ind w:left="1152" w:hanging="1152"/>
      <w:outlineLvl w:val="5"/>
    </w:pPr>
    <w:rPr>
      <w:b/>
      <w:bCs/>
      <w:sz w:val="22"/>
      <w:szCs w:val="22"/>
    </w:rPr>
  </w:style>
  <w:style w:type="paragraph" w:styleId="7">
    <w:name w:val="heading 7"/>
    <w:basedOn w:val="a"/>
    <w:next w:val="a"/>
    <w:qFormat/>
    <w:rsid w:val="00BC0541"/>
    <w:pPr>
      <w:tabs>
        <w:tab w:val="num" w:pos="1296"/>
      </w:tabs>
      <w:spacing w:before="240" w:after="60"/>
      <w:ind w:left="1296" w:hanging="1296"/>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BC0541"/>
  </w:style>
  <w:style w:type="character" w:customStyle="1" w:styleId="a3">
    <w:name w:val="Текст выноски Знак"/>
    <w:rsid w:val="00BC0541"/>
    <w:rPr>
      <w:rFonts w:ascii="Tahoma" w:hAnsi="Tahoma" w:cs="Tahoma"/>
      <w:sz w:val="16"/>
      <w:szCs w:val="16"/>
    </w:rPr>
  </w:style>
  <w:style w:type="paragraph" w:customStyle="1" w:styleId="11">
    <w:name w:val="Заголовок1"/>
    <w:basedOn w:val="a"/>
    <w:next w:val="a4"/>
    <w:rsid w:val="00BC0541"/>
    <w:pPr>
      <w:keepNext/>
      <w:spacing w:before="240" w:after="120"/>
    </w:pPr>
    <w:rPr>
      <w:rFonts w:ascii="Arial" w:eastAsia="WenQuanYi Micro Hei" w:hAnsi="Arial" w:cs="Lohit Hindi"/>
      <w:sz w:val="28"/>
      <w:szCs w:val="28"/>
    </w:rPr>
  </w:style>
  <w:style w:type="paragraph" w:styleId="a4">
    <w:name w:val="Body Text"/>
    <w:basedOn w:val="a"/>
    <w:rsid w:val="00BC0541"/>
    <w:pPr>
      <w:spacing w:after="120"/>
    </w:pPr>
  </w:style>
  <w:style w:type="paragraph" w:styleId="a5">
    <w:name w:val="List"/>
    <w:basedOn w:val="a4"/>
    <w:rsid w:val="00BC0541"/>
    <w:rPr>
      <w:rFonts w:cs="Lohit Hindi"/>
    </w:rPr>
  </w:style>
  <w:style w:type="paragraph" w:styleId="a6">
    <w:name w:val="caption"/>
    <w:basedOn w:val="a"/>
    <w:qFormat/>
    <w:rsid w:val="00BC0541"/>
    <w:pPr>
      <w:suppressLineNumbers/>
      <w:spacing w:before="120" w:after="120"/>
    </w:pPr>
    <w:rPr>
      <w:rFonts w:cs="Lohit Hindi"/>
      <w:i/>
      <w:iCs/>
    </w:rPr>
  </w:style>
  <w:style w:type="paragraph" w:customStyle="1" w:styleId="12">
    <w:name w:val="Указатель1"/>
    <w:basedOn w:val="a"/>
    <w:rsid w:val="00BC0541"/>
    <w:pPr>
      <w:suppressLineNumbers/>
    </w:pPr>
    <w:rPr>
      <w:rFonts w:cs="Lohit Hindi"/>
    </w:rPr>
  </w:style>
  <w:style w:type="paragraph" w:customStyle="1" w:styleId="a7">
    <w:name w:val="ОО"/>
    <w:basedOn w:val="a"/>
    <w:rsid w:val="00BC0541"/>
    <w:rPr>
      <w:sz w:val="28"/>
      <w:szCs w:val="28"/>
    </w:rPr>
  </w:style>
  <w:style w:type="paragraph" w:styleId="a8">
    <w:name w:val="Balloon Text"/>
    <w:basedOn w:val="a"/>
    <w:rsid w:val="00BC0541"/>
    <w:rPr>
      <w:rFonts w:ascii="Tahoma" w:hAnsi="Tahoma" w:cs="Tahoma"/>
      <w:sz w:val="16"/>
      <w:szCs w:val="16"/>
    </w:rPr>
  </w:style>
  <w:style w:type="character" w:customStyle="1" w:styleId="apple-style-span">
    <w:name w:val="apple-style-span"/>
    <w:rsid w:val="00904665"/>
  </w:style>
  <w:style w:type="character" w:customStyle="1" w:styleId="a9">
    <w:name w:val="Гипертекстовая ссылка"/>
    <w:basedOn w:val="a0"/>
    <w:uiPriority w:val="99"/>
    <w:rsid w:val="00EA5B5C"/>
    <w:rPr>
      <w:color w:val="106BBE"/>
    </w:rPr>
  </w:style>
  <w:style w:type="paragraph" w:customStyle="1" w:styleId="ConsPlusNormal">
    <w:name w:val="ConsPlusNormal"/>
    <w:rsid w:val="000C2F4F"/>
    <w:pPr>
      <w:widowControl w:val="0"/>
      <w:suppressAutoHyphens/>
    </w:pPr>
    <w:rPr>
      <w:rFonts w:eastAsia="DejaVu Sans"/>
      <w:kern w:val="1"/>
      <w:sz w:val="24"/>
      <w:szCs w:val="24"/>
      <w:lang w:eastAsia="en-US"/>
    </w:rPr>
  </w:style>
  <w:style w:type="paragraph" w:customStyle="1" w:styleId="aa">
    <w:name w:val="Прижатый влево"/>
    <w:basedOn w:val="a"/>
    <w:uiPriority w:val="99"/>
    <w:rsid w:val="00BF174D"/>
    <w:pPr>
      <w:widowControl w:val="0"/>
    </w:pPr>
    <w:rPr>
      <w:rFonts w:eastAsia="DejaVu Sans"/>
      <w:kern w:val="1"/>
      <w:lang w:eastAsia="en-US"/>
    </w:rPr>
  </w:style>
  <w:style w:type="paragraph" w:styleId="ab">
    <w:name w:val="No Spacing"/>
    <w:qFormat/>
    <w:rsid w:val="008632E4"/>
    <w:pPr>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4624.2" TargetMode="External"/><Relationship Id="rId3" Type="http://schemas.openxmlformats.org/officeDocument/2006/relationships/styles" Target="styles.xml"/><Relationship Id="rId7" Type="http://schemas.openxmlformats.org/officeDocument/2006/relationships/hyperlink" Target="garantF1://1202462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2024624.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246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59F69-A683-4AEB-8DB8-8333CD06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11</Pages>
  <Words>4379</Words>
  <Characters>24963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29284</CharactersWithSpaces>
  <SharedDoc>false</SharedDoc>
  <HLinks>
    <vt:vector size="6" baseType="variant">
      <vt:variant>
        <vt:i4>7667833</vt:i4>
      </vt:variant>
      <vt:variant>
        <vt:i4>0</vt:i4>
      </vt:variant>
      <vt:variant>
        <vt:i4>0</vt:i4>
      </vt:variant>
      <vt:variant>
        <vt:i4>5</vt:i4>
      </vt:variant>
      <vt:variant>
        <vt:lpwstr>consultantplus://offline/main?base=LAW;n=117503;fld=134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Александровна</dc:creator>
  <cp:lastModifiedBy>Пользователь</cp:lastModifiedBy>
  <cp:revision>48</cp:revision>
  <cp:lastPrinted>2019-01-15T07:49:00Z</cp:lastPrinted>
  <dcterms:created xsi:type="dcterms:W3CDTF">2018-01-23T12:10:00Z</dcterms:created>
  <dcterms:modified xsi:type="dcterms:W3CDTF">2019-01-15T07:59:00Z</dcterms:modified>
</cp:coreProperties>
</file>