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32C" w:rsidRDefault="004B132C" w:rsidP="004B132C">
      <w:pPr>
        <w:tabs>
          <w:tab w:val="left" w:pos="85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B26862" w:rsidRDefault="00B26862" w:rsidP="00B26862">
      <w:pPr>
        <w:tabs>
          <w:tab w:val="left" w:pos="708"/>
        </w:tabs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eastAsia="Times New Roman"/>
          <w:noProof/>
          <w:sz w:val="20"/>
          <w:szCs w:val="20"/>
        </w:rPr>
        <w:drawing>
          <wp:inline distT="0" distB="0" distL="0" distR="0">
            <wp:extent cx="609600" cy="662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862" w:rsidRDefault="00B26862" w:rsidP="00B26862">
      <w:pPr>
        <w:tabs>
          <w:tab w:val="left" w:pos="708"/>
        </w:tabs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26862" w:rsidRDefault="00B26862" w:rsidP="00B26862">
      <w:pPr>
        <w:tabs>
          <w:tab w:val="left" w:pos="708"/>
        </w:tabs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B26862" w:rsidRDefault="00B26862" w:rsidP="00B26862">
      <w:pPr>
        <w:tabs>
          <w:tab w:val="left" w:pos="708"/>
        </w:tabs>
        <w:suppressAutoHyphens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B26862" w:rsidRDefault="00B26862" w:rsidP="00B26862">
      <w:pPr>
        <w:tabs>
          <w:tab w:val="left" w:pos="708"/>
        </w:tabs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от 11.04.2017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75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</w:p>
    <w:p w:rsidR="00B26862" w:rsidRDefault="00B26862" w:rsidP="00B26862">
      <w:pPr>
        <w:tabs>
          <w:tab w:val="left" w:pos="708"/>
        </w:tabs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:rsidR="00B26862" w:rsidRDefault="00B26862" w:rsidP="00B26862">
      <w:pPr>
        <w:tabs>
          <w:tab w:val="left" w:pos="8505"/>
        </w:tabs>
        <w:jc w:val="center"/>
        <w:rPr>
          <w:rFonts w:eastAsia="Times New Roman"/>
          <w:noProof/>
        </w:rPr>
      </w:pPr>
    </w:p>
    <w:p w:rsidR="004B132C" w:rsidRDefault="004B132C" w:rsidP="00B26862">
      <w:pPr>
        <w:shd w:val="clear" w:color="auto" w:fill="FFFFFF"/>
        <w:tabs>
          <w:tab w:val="left" w:pos="1134"/>
          <w:tab w:val="left" w:pos="8505"/>
        </w:tabs>
        <w:rPr>
          <w:rFonts w:ascii="Times New Roman" w:hAnsi="Times New Roman"/>
          <w:b/>
          <w:bCs/>
          <w:sz w:val="28"/>
          <w:szCs w:val="28"/>
        </w:rPr>
      </w:pPr>
    </w:p>
    <w:p w:rsidR="004B132C" w:rsidRDefault="004B132C" w:rsidP="00561C72">
      <w:pPr>
        <w:shd w:val="clear" w:color="auto" w:fill="FFFFFF"/>
        <w:tabs>
          <w:tab w:val="left" w:pos="1134"/>
          <w:tab w:val="left" w:pos="8505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752C61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перечня </w:t>
      </w:r>
      <w:r w:rsidRPr="0041059F">
        <w:rPr>
          <w:rFonts w:ascii="Times New Roman" w:hAnsi="Times New Roman" w:cs="Times New Roman"/>
          <w:b/>
          <w:spacing w:val="-1"/>
          <w:sz w:val="28"/>
          <w:szCs w:val="28"/>
        </w:rPr>
        <w:t>муниципальных услуг администрации Кореновского городского поселения Кореновского района,</w:t>
      </w:r>
    </w:p>
    <w:p w:rsidR="004B132C" w:rsidRDefault="004B132C" w:rsidP="00561C72">
      <w:pPr>
        <w:shd w:val="clear" w:color="auto" w:fill="FFFFFF"/>
        <w:tabs>
          <w:tab w:val="left" w:pos="1134"/>
          <w:tab w:val="left" w:pos="8505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41059F">
        <w:rPr>
          <w:rFonts w:ascii="Times New Roman" w:hAnsi="Times New Roman" w:cs="Times New Roman"/>
          <w:b/>
          <w:spacing w:val="-1"/>
          <w:sz w:val="28"/>
          <w:szCs w:val="28"/>
        </w:rPr>
        <w:t>предоставление которых осуществляется по принципу</w:t>
      </w:r>
    </w:p>
    <w:p w:rsidR="004B132C" w:rsidRDefault="004B132C" w:rsidP="00561C72">
      <w:pPr>
        <w:shd w:val="clear" w:color="auto" w:fill="FFFFFF"/>
        <w:tabs>
          <w:tab w:val="left" w:pos="1134"/>
          <w:tab w:val="left" w:pos="8505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41059F">
        <w:rPr>
          <w:rFonts w:ascii="Times New Roman" w:hAnsi="Times New Roman" w:cs="Times New Roman"/>
          <w:b/>
          <w:spacing w:val="-1"/>
          <w:sz w:val="28"/>
          <w:szCs w:val="28"/>
        </w:rPr>
        <w:t>«одного окна» в многофункциональных центрах предоставления государственных и муниципальных услуг на территории</w:t>
      </w:r>
    </w:p>
    <w:p w:rsidR="004B132C" w:rsidRPr="0041059F" w:rsidRDefault="004B132C" w:rsidP="00561C72">
      <w:pPr>
        <w:shd w:val="clear" w:color="auto" w:fill="FFFFFF"/>
        <w:tabs>
          <w:tab w:val="left" w:pos="1134"/>
          <w:tab w:val="left" w:pos="8505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41059F">
        <w:rPr>
          <w:rFonts w:ascii="Times New Roman" w:hAnsi="Times New Roman" w:cs="Times New Roman"/>
          <w:b/>
          <w:spacing w:val="-1"/>
          <w:sz w:val="28"/>
          <w:szCs w:val="28"/>
        </w:rPr>
        <w:t>Краснодарского края</w:t>
      </w:r>
    </w:p>
    <w:p w:rsidR="004B132C" w:rsidRDefault="004B132C" w:rsidP="00561C72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1C72" w:rsidRDefault="00561C72" w:rsidP="004B13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32C" w:rsidRPr="00752C61" w:rsidRDefault="004B132C" w:rsidP="00561C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C61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27 июля 2010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752C61">
        <w:rPr>
          <w:rFonts w:ascii="Times New Roman" w:hAnsi="Times New Roman" w:cs="Times New Roman"/>
          <w:sz w:val="28"/>
          <w:szCs w:val="28"/>
        </w:rPr>
        <w:t>№ 210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52C61">
        <w:rPr>
          <w:rFonts w:ascii="Times New Roman" w:hAnsi="Times New Roman" w:cs="Times New Roman"/>
          <w:sz w:val="28"/>
          <w:szCs w:val="28"/>
        </w:rPr>
        <w:t xml:space="preserve">ФЗ «Об организации предоставления государственных 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52C61">
        <w:rPr>
          <w:rFonts w:ascii="Times New Roman" w:hAnsi="Times New Roman" w:cs="Times New Roman"/>
          <w:sz w:val="28"/>
          <w:szCs w:val="28"/>
        </w:rPr>
        <w:t xml:space="preserve">муниципальных услуг» и повышения качества предоставляемых услуг администрация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52C61">
        <w:rPr>
          <w:rFonts w:ascii="Times New Roman" w:hAnsi="Times New Roman" w:cs="Times New Roman"/>
          <w:sz w:val="28"/>
          <w:szCs w:val="28"/>
        </w:rPr>
        <w:t xml:space="preserve">района п о с </w:t>
      </w:r>
      <w:proofErr w:type="gramStart"/>
      <w:r w:rsidRPr="00752C6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752C61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4B132C" w:rsidRPr="00752C61" w:rsidRDefault="004B132C" w:rsidP="00561C7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C61">
        <w:rPr>
          <w:rFonts w:ascii="Times New Roman" w:hAnsi="Times New Roman" w:cs="Times New Roman"/>
          <w:sz w:val="28"/>
          <w:szCs w:val="28"/>
        </w:rPr>
        <w:t xml:space="preserve">1. Утвердить перечень </w:t>
      </w:r>
      <w:r w:rsidRPr="00752C61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муниципальных услуг администрации Кореновского городского поселения Кореновского </w:t>
      </w:r>
      <w:proofErr w:type="gramStart"/>
      <w:r w:rsidRPr="00752C61">
        <w:rPr>
          <w:rFonts w:ascii="Times New Roman" w:hAnsi="Times New Roman" w:cs="Times New Roman"/>
          <w:spacing w:val="-1"/>
          <w:sz w:val="28"/>
          <w:szCs w:val="28"/>
        </w:rPr>
        <w:t xml:space="preserve">района,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</w:t>
      </w:r>
      <w:r w:rsidRPr="00752C61">
        <w:rPr>
          <w:rFonts w:ascii="Times New Roman" w:hAnsi="Times New Roman" w:cs="Times New Roman"/>
          <w:spacing w:val="-1"/>
          <w:sz w:val="28"/>
          <w:szCs w:val="28"/>
        </w:rPr>
        <w:t xml:space="preserve">предоставление которых осуществляется по принципу «одного окна» в 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752C61">
        <w:rPr>
          <w:rFonts w:ascii="Times New Roman" w:hAnsi="Times New Roman" w:cs="Times New Roman"/>
          <w:spacing w:val="-1"/>
          <w:sz w:val="28"/>
          <w:szCs w:val="28"/>
        </w:rPr>
        <w:t>ногофункциональны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х центрах предоставления </w:t>
      </w:r>
      <w:r w:rsidRPr="00752C61">
        <w:rPr>
          <w:rFonts w:ascii="Times New Roman" w:hAnsi="Times New Roman" w:cs="Times New Roman"/>
          <w:spacing w:val="-1"/>
          <w:sz w:val="28"/>
          <w:szCs w:val="28"/>
        </w:rPr>
        <w:t>государственных и муниципальных услуг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на территории Краснодарского края                                      (прилагается).</w:t>
      </w:r>
    </w:p>
    <w:p w:rsidR="004B132C" w:rsidRPr="00752C61" w:rsidRDefault="004B132C" w:rsidP="00561C7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59F">
        <w:rPr>
          <w:rFonts w:ascii="Times New Roman" w:hAnsi="Times New Roman" w:cs="Times New Roman"/>
          <w:sz w:val="28"/>
          <w:szCs w:val="28"/>
        </w:rPr>
        <w:t>2. Признать утратившим силу п</w:t>
      </w:r>
      <w:r w:rsidRPr="0041059F">
        <w:rPr>
          <w:rFonts w:ascii="Times New Roman" w:eastAsia="Calibri" w:hAnsi="Times New Roman" w:cs="Times New Roman"/>
          <w:sz w:val="28"/>
          <w:szCs w:val="28"/>
        </w:rPr>
        <w:t>остановление администрации Кореновского городского пос</w:t>
      </w:r>
      <w:r>
        <w:rPr>
          <w:rFonts w:ascii="Times New Roman" w:eastAsia="Calibri" w:hAnsi="Times New Roman" w:cs="Times New Roman"/>
          <w:sz w:val="28"/>
          <w:szCs w:val="28"/>
        </w:rPr>
        <w:t>еления Кореновского района от 11 апреля</w:t>
      </w:r>
      <w:r w:rsidRPr="004105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2016 года № 614</w:t>
      </w:r>
      <w:r w:rsidRPr="0041059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41059F"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муниципальных услуг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41059F">
        <w:rPr>
          <w:rFonts w:ascii="Times New Roman" w:hAnsi="Times New Roman" w:cs="Times New Roman"/>
          <w:bCs/>
          <w:sz w:val="28"/>
          <w:szCs w:val="28"/>
        </w:rPr>
        <w:t xml:space="preserve">администрации Кореновского городского поселения Кореновского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Pr="0041059F">
        <w:rPr>
          <w:rFonts w:ascii="Times New Roman" w:hAnsi="Times New Roman" w:cs="Times New Roman"/>
          <w:bCs/>
          <w:sz w:val="28"/>
          <w:szCs w:val="28"/>
        </w:rPr>
        <w:t>района,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059F">
        <w:rPr>
          <w:rFonts w:ascii="Times New Roman" w:hAnsi="Times New Roman" w:cs="Times New Roman"/>
          <w:bCs/>
          <w:sz w:val="28"/>
          <w:szCs w:val="28"/>
        </w:rPr>
        <w:t xml:space="preserve">предоставление которых осуществляется по принципу «одного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41059F">
        <w:rPr>
          <w:rFonts w:ascii="Times New Roman" w:hAnsi="Times New Roman" w:cs="Times New Roman"/>
          <w:bCs/>
          <w:sz w:val="28"/>
          <w:szCs w:val="28"/>
        </w:rPr>
        <w:t>окна»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059F">
        <w:rPr>
          <w:rFonts w:ascii="Times New Roman" w:hAnsi="Times New Roman" w:cs="Times New Roman"/>
          <w:bCs/>
          <w:sz w:val="28"/>
          <w:szCs w:val="28"/>
        </w:rPr>
        <w:t xml:space="preserve">в муниципальном бюджетном учреждении «Кореновский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 w:rsidRPr="0041059F">
        <w:rPr>
          <w:rFonts w:ascii="Times New Roman" w:hAnsi="Times New Roman" w:cs="Times New Roman"/>
          <w:bCs/>
          <w:sz w:val="28"/>
          <w:szCs w:val="28"/>
        </w:rPr>
        <w:t xml:space="preserve">районный многофункциональный центр по предоставлению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41059F">
        <w:rPr>
          <w:rFonts w:ascii="Times New Roman" w:hAnsi="Times New Roman" w:cs="Times New Roman"/>
          <w:bCs/>
          <w:sz w:val="28"/>
          <w:szCs w:val="28"/>
        </w:rPr>
        <w:t>государственных и муниципальных услуг»</w:t>
      </w:r>
      <w:r w:rsidRPr="00752C6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61C72" w:rsidRDefault="004B132C" w:rsidP="00561C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sub_3"/>
      <w:r w:rsidRPr="00752C61">
        <w:rPr>
          <w:rFonts w:ascii="Times New Roman" w:hAnsi="Times New Roman" w:cs="Times New Roman"/>
          <w:sz w:val="28"/>
          <w:szCs w:val="28"/>
        </w:rPr>
        <w:t xml:space="preserve">3. Общему отделу администрации Кореновского городского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52C61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(Воротникова) обнародовать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561C7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и обеспечить его размещение на                                          официальном сайте администрации Кореновского городского поселения</w:t>
      </w:r>
      <w:r w:rsidRPr="00561C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61C72" w:rsidRDefault="00561C72" w:rsidP="00561C72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B132C" w:rsidRPr="00752C61" w:rsidRDefault="004B132C" w:rsidP="00561C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1C7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Кореновского района в информационно-телекоммуникационной сети </w:t>
      </w:r>
      <w:r w:rsidRPr="00752C61">
        <w:rPr>
          <w:rFonts w:ascii="Times New Roman" w:hAnsi="Times New Roman" w:cs="Times New Roman"/>
          <w:sz w:val="28"/>
          <w:szCs w:val="28"/>
        </w:rPr>
        <w:t>«Интернет».</w:t>
      </w:r>
    </w:p>
    <w:p w:rsidR="004B132C" w:rsidRPr="00752C61" w:rsidRDefault="004B132C" w:rsidP="00561C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C61">
        <w:rPr>
          <w:rFonts w:ascii="Times New Roman" w:hAnsi="Times New Roman" w:cs="Times New Roman"/>
          <w:sz w:val="28"/>
          <w:szCs w:val="28"/>
        </w:rPr>
        <w:t xml:space="preserve">4. </w:t>
      </w:r>
      <w:bookmarkEnd w:id="0"/>
      <w:r w:rsidRPr="00752C61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                  на заместителя главы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52C61">
        <w:rPr>
          <w:rFonts w:ascii="Times New Roman" w:hAnsi="Times New Roman" w:cs="Times New Roman"/>
          <w:sz w:val="28"/>
          <w:szCs w:val="28"/>
        </w:rPr>
        <w:t>района Р.Ф. Громова.</w:t>
      </w:r>
    </w:p>
    <w:p w:rsidR="004B132C" w:rsidRPr="00752C61" w:rsidRDefault="004B132C" w:rsidP="00561C72">
      <w:pPr>
        <w:autoSpaceDE w:val="0"/>
        <w:autoSpaceDN w:val="0"/>
        <w:adjustRightInd w:val="0"/>
        <w:ind w:firstLine="709"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752C61">
        <w:rPr>
          <w:rFonts w:ascii="Times New Roman" w:eastAsia="DejaVuSans" w:hAnsi="Times New Roman" w:cs="Times New Roman"/>
          <w:kern w:val="1"/>
          <w:sz w:val="28"/>
          <w:szCs w:val="28"/>
        </w:rPr>
        <w:t>5. Постановление вступает в силу после его официального обнародования.</w:t>
      </w:r>
    </w:p>
    <w:p w:rsidR="004B132C" w:rsidRDefault="004B132C" w:rsidP="00561C72">
      <w:pPr>
        <w:suppressAutoHyphens/>
        <w:ind w:right="-2" w:firstLine="709"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4B132C" w:rsidRDefault="004B132C" w:rsidP="004B132C">
      <w:pPr>
        <w:suppressAutoHyphens/>
        <w:ind w:right="-2"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4B132C" w:rsidRPr="00752C61" w:rsidRDefault="004B132C" w:rsidP="004B132C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752C61">
        <w:rPr>
          <w:rFonts w:ascii="Times New Roman" w:eastAsia="DejaVuSans" w:hAnsi="Times New Roman" w:cs="Times New Roman"/>
          <w:kern w:val="1"/>
          <w:sz w:val="28"/>
          <w:szCs w:val="28"/>
        </w:rPr>
        <w:t>Глава</w:t>
      </w:r>
    </w:p>
    <w:p w:rsidR="004B132C" w:rsidRPr="00752C61" w:rsidRDefault="004B132C" w:rsidP="004B132C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752C61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Кореновского городского поселения </w:t>
      </w: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  <w:r w:rsidRPr="00752C61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Кореновского района                                                                               </w:t>
      </w:r>
      <w:r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 </w:t>
      </w:r>
      <w:r w:rsidRPr="00752C61">
        <w:rPr>
          <w:rFonts w:ascii="Times New Roman" w:eastAsia="DejaVuSans" w:hAnsi="Times New Roman" w:cs="Times New Roman"/>
          <w:kern w:val="1"/>
          <w:sz w:val="28"/>
          <w:szCs w:val="28"/>
        </w:rPr>
        <w:t>Е.Н. Пергун</w:t>
      </w: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eastAsia="DejaVuSans" w:hAnsi="Times New Roman"/>
          <w:kern w:val="1"/>
          <w:sz w:val="28"/>
          <w:szCs w:val="28"/>
        </w:rPr>
      </w:pPr>
    </w:p>
    <w:p w:rsidR="004B132C" w:rsidRDefault="004B132C" w:rsidP="004B132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0"/>
        <w:gridCol w:w="4678"/>
      </w:tblGrid>
      <w:tr w:rsidR="004B132C" w:rsidRPr="007D59B7" w:rsidTr="00A02968">
        <w:tc>
          <w:tcPr>
            <w:tcW w:w="2573" w:type="pct"/>
          </w:tcPr>
          <w:p w:rsidR="004B132C" w:rsidRPr="007D59B7" w:rsidRDefault="004B132C" w:rsidP="00A029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7" w:type="pct"/>
          </w:tcPr>
          <w:p w:rsidR="00B26862" w:rsidRDefault="00B26862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6862" w:rsidRDefault="00B26862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132C" w:rsidRPr="007D59B7" w:rsidRDefault="004B132C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9B7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4B132C" w:rsidRPr="007D59B7" w:rsidRDefault="004B132C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132C" w:rsidRPr="007D59B7" w:rsidRDefault="004B132C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9B7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4B132C" w:rsidRPr="007D59B7" w:rsidRDefault="004B132C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9B7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4B132C" w:rsidRPr="007D59B7" w:rsidRDefault="004B132C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9B7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4B132C" w:rsidRPr="007D59B7" w:rsidRDefault="004B132C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9B7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4B132C" w:rsidRPr="007D59B7" w:rsidRDefault="004B132C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1F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26862">
              <w:rPr>
                <w:rFonts w:ascii="Times New Roman" w:hAnsi="Times New Roman"/>
                <w:sz w:val="28"/>
                <w:szCs w:val="28"/>
              </w:rPr>
              <w:t>11.04.2017</w:t>
            </w:r>
            <w:r w:rsidRPr="004721F0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B26862">
              <w:rPr>
                <w:rFonts w:ascii="Times New Roman" w:hAnsi="Times New Roman"/>
                <w:sz w:val="28"/>
                <w:szCs w:val="28"/>
              </w:rPr>
              <w:t>759</w:t>
            </w:r>
            <w:bookmarkStart w:id="1" w:name="_GoBack"/>
            <w:bookmarkEnd w:id="1"/>
          </w:p>
          <w:p w:rsidR="004B132C" w:rsidRPr="007D59B7" w:rsidRDefault="004B132C" w:rsidP="00A02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B132C" w:rsidRPr="00E16F65" w:rsidRDefault="004B132C" w:rsidP="004B132C">
      <w:pPr>
        <w:widowControl/>
        <w:suppressAutoHyphens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E16F65">
        <w:rPr>
          <w:rFonts w:ascii="Times New Roman" w:eastAsia="Times New Roman" w:hAnsi="Times New Roman" w:cs="Times New Roman"/>
          <w:color w:val="00000A"/>
          <w:sz w:val="28"/>
          <w:szCs w:val="28"/>
        </w:rPr>
        <w:t>ПЕРЕЧЕНЬ</w:t>
      </w:r>
    </w:p>
    <w:p w:rsidR="004B132C" w:rsidRPr="00E16F65" w:rsidRDefault="004B132C" w:rsidP="004B132C">
      <w:pPr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E16F65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муниципальных услуг администрации Кореновского городского поселения Кореновского района,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 на территории Краснодарского края </w:t>
      </w:r>
    </w:p>
    <w:p w:rsidR="004B132C" w:rsidRPr="00E16F65" w:rsidRDefault="004B132C" w:rsidP="004B13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32C" w:rsidRPr="00E16F65" w:rsidRDefault="004B132C" w:rsidP="004B132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7"/>
      </w:tblGrid>
      <w:tr w:rsidR="004B132C" w:rsidRPr="00E16F65" w:rsidTr="00561C72">
        <w:trPr>
          <w:trHeight w:val="515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№</w:t>
            </w:r>
          </w:p>
          <w:p w:rsidR="004B132C" w:rsidRPr="00E16F65" w:rsidRDefault="004B132C" w:rsidP="00A02968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Наименование муниципальной услуги</w:t>
            </w:r>
          </w:p>
        </w:tc>
      </w:tr>
      <w:tr w:rsidR="004B132C" w:rsidRPr="00E16F65" w:rsidTr="00561C72">
        <w:trPr>
          <w:trHeight w:val="1393"/>
        </w:trPr>
        <w:tc>
          <w:tcPr>
            <w:tcW w:w="738" w:type="dxa"/>
            <w:vMerge w:val="restart"/>
          </w:tcPr>
          <w:p w:rsidR="004B132C" w:rsidRPr="00E16F65" w:rsidRDefault="004B132C" w:rsidP="00A02968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8647" w:type="dxa"/>
            <w:vMerge w:val="restart"/>
            <w:hideMark/>
          </w:tcPr>
          <w:p w:rsidR="004B132C" w:rsidRPr="00E16F65" w:rsidRDefault="004B132C" w:rsidP="00A02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Кореновского городского поселения Кореновского района, садоводства, дачного хозяйства, гражданам и крестьянским (фермерским) хозяйствам для осуществления крестьянским(фермерским) хозяйством его деятельности.</w:t>
            </w:r>
          </w:p>
        </w:tc>
      </w:tr>
      <w:tr w:rsidR="004B132C" w:rsidRPr="00E16F65" w:rsidTr="00561C72">
        <w:trPr>
          <w:trHeight w:val="276"/>
        </w:trPr>
        <w:tc>
          <w:tcPr>
            <w:tcW w:w="738" w:type="dxa"/>
            <w:vMerge/>
            <w:vAlign w:val="center"/>
          </w:tcPr>
          <w:p w:rsidR="004B132C" w:rsidRPr="00E16F65" w:rsidRDefault="004B132C" w:rsidP="00A02968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vMerge/>
            <w:hideMark/>
          </w:tcPr>
          <w:p w:rsidR="004B132C" w:rsidRPr="00E16F65" w:rsidRDefault="004B132C" w:rsidP="00A02968">
            <w:pPr>
              <w:rPr>
                <w:rFonts w:ascii="Times New Roman" w:hAnsi="Times New Roman" w:cs="Times New Roman"/>
              </w:rPr>
            </w:pPr>
          </w:p>
        </w:tc>
      </w:tr>
      <w:tr w:rsidR="004B132C" w:rsidRPr="00E16F65" w:rsidTr="00561C72">
        <w:trPr>
          <w:trHeight w:val="817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47" w:type="dxa"/>
            <w:hideMark/>
          </w:tcPr>
          <w:p w:rsidR="004B132C" w:rsidRPr="00E16F65" w:rsidRDefault="004B132C" w:rsidP="00A02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eastAsia="Calibri" w:hAnsi="Times New Roman" w:cs="Times New Roman"/>
              </w:rPr>
              <w:t>Постановка граждан, имеющих трёх и более детей, на учёт в качестве лиц, имеющих право на предоставление им земельных участков, находящихся в государственной или муниципальной собственности, в аренду.</w:t>
            </w:r>
          </w:p>
        </w:tc>
      </w:tr>
      <w:tr w:rsidR="004B132C" w:rsidRPr="00E16F65" w:rsidTr="00561C72">
        <w:trPr>
          <w:trHeight w:val="956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16F65">
              <w:rPr>
                <w:rFonts w:ascii="Times New Roman" w:eastAsia="Calibri" w:hAnsi="Times New Roman" w:cs="Times New Roman"/>
              </w:rPr>
              <w:t xml:space="preserve">Предоставление гражданам, имеющим трёх и более детей, в аренду земельных участков для индивидуального жилищного строительства или для ведения личного подсобного хозяйства  </w:t>
            </w:r>
          </w:p>
        </w:tc>
      </w:tr>
      <w:tr w:rsidR="004B132C" w:rsidRPr="00E16F65" w:rsidTr="00561C72">
        <w:trPr>
          <w:trHeight w:val="857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16F65">
              <w:rPr>
                <w:rFonts w:ascii="Times New Roman" w:eastAsia="Calibri" w:hAnsi="Times New Roman" w:cs="Times New Roman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торгов.</w:t>
            </w:r>
          </w:p>
        </w:tc>
      </w:tr>
      <w:tr w:rsidR="00561C72" w:rsidRPr="00561C72" w:rsidTr="00561C72">
        <w:trPr>
          <w:trHeight w:val="491"/>
        </w:trPr>
        <w:tc>
          <w:tcPr>
            <w:tcW w:w="738" w:type="dxa"/>
            <w:vMerge w:val="restart"/>
          </w:tcPr>
          <w:p w:rsidR="004B132C" w:rsidRPr="00561C72" w:rsidRDefault="004B132C" w:rsidP="00561C72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7" w:type="dxa"/>
            <w:vMerge w:val="restart"/>
          </w:tcPr>
          <w:p w:rsidR="004B132C" w:rsidRPr="00561C72" w:rsidRDefault="004B132C" w:rsidP="00A0296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61C72">
              <w:rPr>
                <w:rFonts w:ascii="Times New Roman" w:eastAsia="Calibri" w:hAnsi="Times New Roman" w:cs="Times New Roman"/>
                <w:color w:val="000000" w:themeColor="text1"/>
              </w:rPr>
              <w:t>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бесплатно.</w:t>
            </w:r>
          </w:p>
        </w:tc>
      </w:tr>
      <w:tr w:rsidR="00561C72" w:rsidRPr="00561C72" w:rsidTr="00561C72">
        <w:trPr>
          <w:trHeight w:val="645"/>
        </w:trPr>
        <w:tc>
          <w:tcPr>
            <w:tcW w:w="738" w:type="dxa"/>
            <w:vMerge/>
            <w:vAlign w:val="center"/>
          </w:tcPr>
          <w:p w:rsidR="004B132C" w:rsidRPr="00561C72" w:rsidRDefault="004B132C" w:rsidP="00A02968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8647" w:type="dxa"/>
            <w:vMerge/>
            <w:hideMark/>
          </w:tcPr>
          <w:p w:rsidR="004B132C" w:rsidRPr="00561C72" w:rsidRDefault="004B132C" w:rsidP="00A02968">
            <w:pPr>
              <w:rPr>
                <w:rFonts w:ascii="Times New Roman" w:hAnsi="Times New Roman" w:cs="Times New Roman"/>
                <w:bCs/>
                <w:i/>
                <w:color w:val="000000" w:themeColor="text1"/>
                <w:highlight w:val="yellow"/>
              </w:rPr>
            </w:pPr>
          </w:p>
        </w:tc>
      </w:tr>
      <w:tr w:rsidR="00561C72" w:rsidRPr="00561C72" w:rsidTr="00561C72">
        <w:trPr>
          <w:trHeight w:val="276"/>
        </w:trPr>
        <w:tc>
          <w:tcPr>
            <w:tcW w:w="738" w:type="dxa"/>
            <w:vMerge/>
            <w:vAlign w:val="center"/>
          </w:tcPr>
          <w:p w:rsidR="004B132C" w:rsidRPr="00561C72" w:rsidRDefault="004B132C" w:rsidP="00A02968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8647" w:type="dxa"/>
            <w:vMerge/>
            <w:hideMark/>
          </w:tcPr>
          <w:p w:rsidR="004B132C" w:rsidRPr="00561C72" w:rsidRDefault="004B132C" w:rsidP="00A02968">
            <w:pPr>
              <w:rPr>
                <w:rFonts w:ascii="Times New Roman" w:hAnsi="Times New Roman" w:cs="Times New Roman"/>
                <w:bCs/>
                <w:i/>
                <w:color w:val="000000" w:themeColor="text1"/>
                <w:highlight w:val="yellow"/>
              </w:rPr>
            </w:pPr>
          </w:p>
        </w:tc>
      </w:tr>
      <w:tr w:rsidR="00561C72" w:rsidRPr="00561C72" w:rsidTr="00561C72">
        <w:trPr>
          <w:trHeight w:val="400"/>
        </w:trPr>
        <w:tc>
          <w:tcPr>
            <w:tcW w:w="738" w:type="dxa"/>
            <w:vAlign w:val="center"/>
          </w:tcPr>
          <w:p w:rsidR="004B132C" w:rsidRPr="00561C72" w:rsidRDefault="004B132C" w:rsidP="00A0296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61C7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647" w:type="dxa"/>
          </w:tcPr>
          <w:p w:rsidR="004B132C" w:rsidRPr="00561C72" w:rsidRDefault="004B132C" w:rsidP="00A02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highlight w:val="yellow"/>
              </w:rPr>
            </w:pPr>
            <w:r w:rsidRPr="00561C72">
              <w:rPr>
                <w:rFonts w:ascii="Times New Roman" w:eastAsia="Calibri" w:hAnsi="Times New Roman" w:cs="Times New Roman"/>
                <w:color w:val="000000" w:themeColor="text1"/>
              </w:rPr>
              <w:t>Предварительное согласование предоставления земельного участка.</w:t>
            </w:r>
          </w:p>
        </w:tc>
      </w:tr>
      <w:tr w:rsidR="004B132C" w:rsidRPr="00E16F65" w:rsidTr="00561C72">
        <w:trPr>
          <w:trHeight w:val="858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47" w:type="dxa"/>
            <w:hideMark/>
          </w:tcPr>
          <w:p w:rsidR="004B132C" w:rsidRPr="00E16F65" w:rsidRDefault="004B132C" w:rsidP="00A0296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16F65">
              <w:rPr>
                <w:rFonts w:ascii="Times New Roman" w:eastAsia="Calibri" w:hAnsi="Times New Roman" w:cs="Times New Roman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аренду.</w:t>
            </w:r>
          </w:p>
        </w:tc>
      </w:tr>
      <w:tr w:rsidR="004B132C" w:rsidRPr="00E16F65" w:rsidTr="00561C72">
        <w:trPr>
          <w:trHeight w:val="849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eastAsia="Calibri" w:hAnsi="Times New Roman" w:cs="Times New Roman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</w:tr>
      <w:tr w:rsidR="004B132C" w:rsidRPr="00E16F65" w:rsidTr="00561C72">
        <w:trPr>
          <w:trHeight w:val="849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16F65">
              <w:rPr>
                <w:rFonts w:ascii="Times New Roman" w:eastAsia="Calibri" w:hAnsi="Times New Roman" w:cs="Times New Roman"/>
              </w:rPr>
      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      </w:r>
          </w:p>
        </w:tc>
      </w:tr>
      <w:tr w:rsidR="004B132C" w:rsidRPr="00E16F65" w:rsidTr="00561C72">
        <w:trPr>
          <w:trHeight w:val="795"/>
        </w:trPr>
        <w:tc>
          <w:tcPr>
            <w:tcW w:w="738" w:type="dxa"/>
            <w:vAlign w:val="center"/>
          </w:tcPr>
          <w:p w:rsidR="004B132C" w:rsidRPr="00E16F65" w:rsidRDefault="004B132C" w:rsidP="00A02968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4B132C" w:rsidRPr="00E16F65" w:rsidTr="00561C72">
        <w:trPr>
          <w:trHeight w:val="274"/>
        </w:trPr>
        <w:tc>
          <w:tcPr>
            <w:tcW w:w="738" w:type="dxa"/>
            <w:vAlign w:val="center"/>
          </w:tcPr>
          <w:p w:rsidR="004B132C" w:rsidRPr="00E16F65" w:rsidRDefault="004B132C" w:rsidP="00A02968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eastAsia="Calibri" w:hAnsi="Times New Roman" w:cs="Times New Roman"/>
              </w:rPr>
              <w:t>Заключение нового договора аренды земельного участка без проведения торгов</w:t>
            </w:r>
          </w:p>
        </w:tc>
      </w:tr>
      <w:tr w:rsidR="004B132C" w:rsidRPr="00E16F65" w:rsidTr="00561C72">
        <w:trPr>
          <w:trHeight w:val="360"/>
        </w:trPr>
        <w:tc>
          <w:tcPr>
            <w:tcW w:w="738" w:type="dxa"/>
            <w:vAlign w:val="center"/>
          </w:tcPr>
          <w:p w:rsidR="004B132C" w:rsidRPr="00E16F65" w:rsidRDefault="004B132C" w:rsidP="00A02968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</w:rPr>
              <w:t>Прекращение правоотношений с правообладателями земельных участков</w:t>
            </w:r>
          </w:p>
        </w:tc>
      </w:tr>
      <w:tr w:rsidR="004B132C" w:rsidRPr="00E16F65" w:rsidTr="00561C72">
        <w:trPr>
          <w:trHeight w:val="630"/>
        </w:trPr>
        <w:tc>
          <w:tcPr>
            <w:tcW w:w="738" w:type="dxa"/>
            <w:vAlign w:val="center"/>
          </w:tcPr>
          <w:p w:rsidR="004B132C" w:rsidRPr="00E16F65" w:rsidRDefault="004B132C" w:rsidP="00A02968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47" w:type="dxa"/>
            <w:vAlign w:val="center"/>
            <w:hideMark/>
          </w:tcPr>
          <w:p w:rsidR="004B132C" w:rsidRPr="00E16F65" w:rsidRDefault="004B132C" w:rsidP="00A02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Перевод земель или земельных участков в составе таких земель из одной категории в другую</w:t>
            </w:r>
          </w:p>
        </w:tc>
      </w:tr>
      <w:tr w:rsidR="004B132C" w:rsidRPr="00E16F65" w:rsidTr="00561C72">
        <w:trPr>
          <w:trHeight w:val="630"/>
        </w:trPr>
        <w:tc>
          <w:tcPr>
            <w:tcW w:w="738" w:type="dxa"/>
            <w:vAlign w:val="center"/>
          </w:tcPr>
          <w:p w:rsidR="004B132C" w:rsidRPr="00E16F65" w:rsidRDefault="004B132C" w:rsidP="00A02968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47" w:type="dxa"/>
            <w:vAlign w:val="center"/>
          </w:tcPr>
          <w:p w:rsidR="004B132C" w:rsidRPr="00E16F65" w:rsidRDefault="004B132C" w:rsidP="00A02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строительства.</w:t>
            </w:r>
          </w:p>
        </w:tc>
      </w:tr>
      <w:tr w:rsidR="004B132C" w:rsidRPr="00E16F65" w:rsidTr="00561C72">
        <w:trPr>
          <w:trHeight w:val="411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Предоставление выписки из реестра муниципального имущества</w:t>
            </w:r>
          </w:p>
        </w:tc>
      </w:tr>
      <w:tr w:rsidR="004B132C" w:rsidRPr="00E16F65" w:rsidTr="00561C72">
        <w:trPr>
          <w:trHeight w:val="417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</w:tr>
      <w:tr w:rsidR="004B132C" w:rsidRPr="00E16F65" w:rsidTr="00561C72">
        <w:trPr>
          <w:trHeight w:val="417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E16F65">
              <w:rPr>
                <w:rFonts w:ascii="Times New Roman" w:eastAsia="Calibri" w:hAnsi="Times New Roman" w:cs="Times New Roman"/>
                <w:color w:val="auto"/>
              </w:rPr>
              <w:t>Регистрация и учет заявлений граждан, нуждающихся в получении садовых, огородных или дачных земельных участков</w:t>
            </w:r>
          </w:p>
        </w:tc>
      </w:tr>
      <w:tr w:rsidR="004B132C" w:rsidRPr="00E16F65" w:rsidTr="00561C72">
        <w:trPr>
          <w:trHeight w:val="417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E16F65">
              <w:rPr>
                <w:rFonts w:ascii="Times New Roman" w:eastAsia="Calibri" w:hAnsi="Times New Roman" w:cs="Times New Roman"/>
                <w:color w:val="auto"/>
              </w:rPr>
      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4B132C" w:rsidRPr="00E16F65" w:rsidTr="00561C72">
        <w:trPr>
          <w:trHeight w:val="417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E16F65">
              <w:rPr>
                <w:rFonts w:ascii="Times New Roman" w:eastAsia="Calibri" w:hAnsi="Times New Roman" w:cs="Times New Roman"/>
                <w:color w:val="auto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      </w:r>
          </w:p>
        </w:tc>
      </w:tr>
      <w:tr w:rsidR="004B132C" w:rsidRPr="00E16F65" w:rsidTr="00561C72">
        <w:trPr>
          <w:trHeight w:val="417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E16F65">
              <w:rPr>
                <w:rFonts w:ascii="Times New Roman" w:eastAsia="Calibri" w:hAnsi="Times New Roman" w:cs="Times New Roman"/>
                <w:color w:val="auto"/>
              </w:rPr>
              <w:t>Заключение дополнительного соглашения к договору аренды земельного участка, договору безвозмездного пользования земельным участком</w:t>
            </w:r>
          </w:p>
        </w:tc>
      </w:tr>
      <w:tr w:rsidR="004B132C" w:rsidRPr="00E16F65" w:rsidTr="00561C72">
        <w:trPr>
          <w:trHeight w:val="417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eastAsia="Calibri" w:hAnsi="Times New Roman" w:cs="Times New Roman"/>
                <w:color w:val="auto"/>
              </w:rPr>
              <w:t>Заключение соглашения об установлении сервитута в отношении земельного участка, находящегося в государственной или муниципальной собственности</w:t>
            </w:r>
          </w:p>
        </w:tc>
      </w:tr>
      <w:tr w:rsidR="004B132C" w:rsidRPr="00E16F65" w:rsidTr="00561C72">
        <w:trPr>
          <w:trHeight w:val="615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</w:rPr>
              <w:t>Выдача разрешений на строительство, реконструкцию объектов капитального строительства</w:t>
            </w:r>
          </w:p>
        </w:tc>
      </w:tr>
      <w:tr w:rsidR="004B132C" w:rsidRPr="00E16F65" w:rsidTr="00561C72">
        <w:trPr>
          <w:trHeight w:val="554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</w:tr>
      <w:tr w:rsidR="004B132C" w:rsidRPr="00E16F65" w:rsidTr="00561C72">
        <w:trPr>
          <w:trHeight w:val="840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4B132C" w:rsidRPr="00E16F65" w:rsidTr="00561C72">
        <w:trPr>
          <w:trHeight w:val="417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Выдача градостроительных планов земельных участков</w:t>
            </w:r>
          </w:p>
        </w:tc>
      </w:tr>
      <w:tr w:rsidR="004B132C" w:rsidRPr="00E16F65" w:rsidTr="00561C72">
        <w:trPr>
          <w:trHeight w:val="417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</w:tr>
      <w:tr w:rsidR="004B132C" w:rsidRPr="00E16F65" w:rsidTr="00561C72">
        <w:trPr>
          <w:trHeight w:val="645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47" w:type="dxa"/>
            <w:vAlign w:val="center"/>
          </w:tcPr>
          <w:p w:rsidR="004B132C" w:rsidRPr="00E16F65" w:rsidRDefault="004B132C" w:rsidP="00A02968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</w:rPr>
              <w:t>Выдача разрешения на право организации розничного рынка</w:t>
            </w:r>
          </w:p>
        </w:tc>
      </w:tr>
      <w:tr w:rsidR="004B132C" w:rsidRPr="00E16F65" w:rsidTr="00561C72">
        <w:trPr>
          <w:trHeight w:val="645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Выдача разрешений на вступление в брак лицам, достигшим возраста шестнадцати лет</w:t>
            </w:r>
          </w:p>
        </w:tc>
      </w:tr>
      <w:tr w:rsidR="004B132C" w:rsidRPr="00E16F65" w:rsidTr="00561C72">
        <w:trPr>
          <w:trHeight w:val="424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</w:tr>
      <w:tr w:rsidR="004B132C" w:rsidRPr="00E16F65" w:rsidTr="00561C72">
        <w:trPr>
          <w:trHeight w:val="424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Признание граждан малоимущими в целях принятия на учет в качестве нуждающихся в жилых помещениях</w:t>
            </w:r>
          </w:p>
        </w:tc>
      </w:tr>
      <w:tr w:rsidR="004B132C" w:rsidRPr="00E16F65" w:rsidTr="00561C72">
        <w:trPr>
          <w:trHeight w:val="424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E16F65">
              <w:rPr>
                <w:rFonts w:ascii="Times New Roman" w:eastAsia="Calibri" w:hAnsi="Times New Roman" w:cs="Times New Roman"/>
                <w:color w:val="auto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</w:tr>
      <w:tr w:rsidR="004B132C" w:rsidRPr="00E16F65" w:rsidTr="00561C72">
        <w:trPr>
          <w:trHeight w:val="424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E16F65">
              <w:rPr>
                <w:rFonts w:ascii="Times New Roman" w:eastAsia="Calibri" w:hAnsi="Times New Roman" w:cs="Times New Roman"/>
                <w:color w:val="auto"/>
              </w:rPr>
              <w:t>Внесение изменений в учетные данные граждан, состоящих на учете в качестве нуждающихся в жилых помещениях</w:t>
            </w:r>
          </w:p>
        </w:tc>
      </w:tr>
      <w:tr w:rsidR="004B132C" w:rsidRPr="00E16F65" w:rsidTr="00561C72">
        <w:trPr>
          <w:trHeight w:val="424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E16F65">
              <w:rPr>
                <w:rFonts w:ascii="Times New Roman" w:eastAsia="Calibri" w:hAnsi="Times New Roman" w:cs="Times New Roman"/>
                <w:bCs/>
                <w:color w:val="auto"/>
              </w:rPr>
              <w:t>Уведомительная регистрация трудового договора с работодателем –физическим лицом, не являющимся индивидуальным предпринимателем</w:t>
            </w:r>
          </w:p>
        </w:tc>
      </w:tr>
      <w:tr w:rsidR="004B132C" w:rsidRPr="00E16F65" w:rsidTr="00561C72">
        <w:trPr>
          <w:trHeight w:val="424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Предоставление копий правовых актов администрации Кореновского городского поселения Кореновского района</w:t>
            </w:r>
          </w:p>
        </w:tc>
      </w:tr>
      <w:tr w:rsidR="004B132C" w:rsidRPr="00E16F65" w:rsidTr="00561C72">
        <w:trPr>
          <w:trHeight w:val="424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 xml:space="preserve">Предоставление выписки из </w:t>
            </w:r>
            <w:proofErr w:type="spellStart"/>
            <w:r w:rsidRPr="00E16F65">
              <w:rPr>
                <w:rFonts w:ascii="Times New Roman" w:hAnsi="Times New Roman" w:cs="Times New Roman"/>
                <w:bCs/>
              </w:rPr>
              <w:t>похозяйственной</w:t>
            </w:r>
            <w:proofErr w:type="spellEnd"/>
            <w:r w:rsidRPr="00E16F65">
              <w:rPr>
                <w:rFonts w:ascii="Times New Roman" w:hAnsi="Times New Roman" w:cs="Times New Roman"/>
                <w:bCs/>
              </w:rPr>
              <w:t xml:space="preserve"> книги</w:t>
            </w:r>
          </w:p>
        </w:tc>
      </w:tr>
      <w:tr w:rsidR="004B132C" w:rsidRPr="00E16F65" w:rsidTr="00561C72">
        <w:trPr>
          <w:trHeight w:val="424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Согласование переустройства и (или) перепланировки жилого помещения</w:t>
            </w:r>
          </w:p>
        </w:tc>
      </w:tr>
      <w:tr w:rsidR="004B132C" w:rsidRPr="00E16F65" w:rsidTr="00561C72">
        <w:trPr>
          <w:trHeight w:val="521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47" w:type="dxa"/>
            <w:hideMark/>
          </w:tcPr>
          <w:p w:rsidR="004B132C" w:rsidRPr="00E16F65" w:rsidRDefault="004B132C" w:rsidP="00A02968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Перевод жилого помещения в нежилое помещение или нежилого помещения в жилое помещение</w:t>
            </w:r>
          </w:p>
        </w:tc>
      </w:tr>
      <w:tr w:rsidR="004B132C" w:rsidRPr="00E16F65" w:rsidTr="00561C72">
        <w:trPr>
          <w:trHeight w:val="635"/>
        </w:trPr>
        <w:tc>
          <w:tcPr>
            <w:tcW w:w="738" w:type="dxa"/>
            <w:vMerge w:val="restart"/>
          </w:tcPr>
          <w:p w:rsidR="004B132C" w:rsidRPr="00E16F65" w:rsidRDefault="004B132C" w:rsidP="00A02968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47" w:type="dxa"/>
            <w:vMerge w:val="restart"/>
            <w:hideMark/>
          </w:tcPr>
          <w:p w:rsidR="004B132C" w:rsidRPr="00E16F65" w:rsidRDefault="004B132C" w:rsidP="00A02968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Признание в установленном порядке жилых помещений муниципального жилищного фонда пригодными (непригодными) для проживания</w:t>
            </w:r>
          </w:p>
        </w:tc>
      </w:tr>
      <w:tr w:rsidR="004B132C" w:rsidRPr="00E16F65" w:rsidTr="00561C72">
        <w:trPr>
          <w:trHeight w:val="276"/>
        </w:trPr>
        <w:tc>
          <w:tcPr>
            <w:tcW w:w="738" w:type="dxa"/>
            <w:vMerge/>
            <w:vAlign w:val="center"/>
          </w:tcPr>
          <w:p w:rsidR="004B132C" w:rsidRPr="00E16F65" w:rsidRDefault="004B132C" w:rsidP="00A02968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647" w:type="dxa"/>
            <w:vMerge/>
            <w:vAlign w:val="center"/>
            <w:hideMark/>
          </w:tcPr>
          <w:p w:rsidR="004B132C" w:rsidRPr="00E16F65" w:rsidRDefault="004B132C" w:rsidP="00A02968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32C" w:rsidRPr="00E16F65" w:rsidTr="00561C72">
        <w:trPr>
          <w:trHeight w:val="557"/>
        </w:trPr>
        <w:tc>
          <w:tcPr>
            <w:tcW w:w="738" w:type="dxa"/>
            <w:vMerge w:val="restart"/>
          </w:tcPr>
          <w:p w:rsidR="004B132C" w:rsidRPr="00E16F65" w:rsidRDefault="004B132C" w:rsidP="00A02968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647" w:type="dxa"/>
            <w:vMerge w:val="restart"/>
            <w:hideMark/>
          </w:tcPr>
          <w:p w:rsidR="004B132C" w:rsidRPr="00E16F65" w:rsidRDefault="004B132C" w:rsidP="00A02968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Признание многоквартирного дома аварийным и подлежащим сносу или реконструкции</w:t>
            </w:r>
          </w:p>
        </w:tc>
      </w:tr>
      <w:tr w:rsidR="004B132C" w:rsidRPr="00E16F65" w:rsidTr="00561C72">
        <w:trPr>
          <w:trHeight w:val="276"/>
        </w:trPr>
        <w:tc>
          <w:tcPr>
            <w:tcW w:w="738" w:type="dxa"/>
            <w:vMerge/>
            <w:vAlign w:val="center"/>
          </w:tcPr>
          <w:p w:rsidR="004B132C" w:rsidRPr="00E16F65" w:rsidRDefault="004B132C" w:rsidP="00A02968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647" w:type="dxa"/>
            <w:vMerge/>
            <w:vAlign w:val="center"/>
            <w:hideMark/>
          </w:tcPr>
          <w:p w:rsidR="004B132C" w:rsidRPr="00E16F65" w:rsidRDefault="004B132C" w:rsidP="00A0296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B132C" w:rsidRPr="00E16F65" w:rsidTr="00561C72">
        <w:trPr>
          <w:trHeight w:val="570"/>
        </w:trPr>
        <w:tc>
          <w:tcPr>
            <w:tcW w:w="738" w:type="dxa"/>
            <w:vMerge w:val="restart"/>
          </w:tcPr>
          <w:p w:rsidR="004B132C" w:rsidRPr="00E16F65" w:rsidRDefault="004B132C" w:rsidP="00A02968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7" w:type="dxa"/>
            <w:vMerge w:val="restart"/>
            <w:hideMark/>
          </w:tcPr>
          <w:p w:rsidR="004B132C" w:rsidRPr="00E16F65" w:rsidRDefault="004B132C" w:rsidP="00A02968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Согласование переустройства и (или) перепланировки нежилого помещения в многоквартирном доме</w:t>
            </w:r>
          </w:p>
        </w:tc>
      </w:tr>
      <w:tr w:rsidR="004B132C" w:rsidRPr="00E16F65" w:rsidTr="00561C72">
        <w:trPr>
          <w:trHeight w:val="276"/>
        </w:trPr>
        <w:tc>
          <w:tcPr>
            <w:tcW w:w="738" w:type="dxa"/>
            <w:vMerge/>
            <w:vAlign w:val="center"/>
          </w:tcPr>
          <w:p w:rsidR="004B132C" w:rsidRPr="00E16F65" w:rsidRDefault="004B132C" w:rsidP="00A02968"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647" w:type="dxa"/>
            <w:vMerge/>
            <w:vAlign w:val="center"/>
            <w:hideMark/>
          </w:tcPr>
          <w:p w:rsidR="004B132C" w:rsidRPr="00E16F65" w:rsidRDefault="004B132C" w:rsidP="00A02968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B132C" w:rsidRPr="00E16F65" w:rsidTr="00561C72">
        <w:trPr>
          <w:trHeight w:val="297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7" w:type="dxa"/>
            <w:hideMark/>
          </w:tcPr>
          <w:p w:rsidR="004B132C" w:rsidRPr="00E16F65" w:rsidRDefault="004B132C" w:rsidP="00A02968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Выдача порубочного билета на территории муниципального образования</w:t>
            </w:r>
          </w:p>
        </w:tc>
      </w:tr>
      <w:tr w:rsidR="004B132C" w:rsidRPr="00E16F65" w:rsidTr="00561C72">
        <w:trPr>
          <w:trHeight w:val="602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</w:tr>
      <w:tr w:rsidR="004B132C" w:rsidRPr="00E16F65" w:rsidTr="00561C72">
        <w:trPr>
          <w:trHeight w:val="602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Выдача разрешения (ордера) на проведение земляных работ на территории общего пользования</w:t>
            </w:r>
          </w:p>
        </w:tc>
      </w:tr>
      <w:tr w:rsidR="004B132C" w:rsidRPr="00E16F65" w:rsidTr="00561C72">
        <w:trPr>
          <w:trHeight w:val="424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47" w:type="dxa"/>
            <w:hideMark/>
          </w:tcPr>
          <w:p w:rsidR="004B132C" w:rsidRPr="00E16F65" w:rsidRDefault="004B132C" w:rsidP="00A02968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</w:tr>
      <w:tr w:rsidR="004B132C" w:rsidRPr="00E16F65" w:rsidTr="00561C72">
        <w:trPr>
          <w:trHeight w:val="424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7" w:type="dxa"/>
            <w:hideMark/>
          </w:tcPr>
          <w:p w:rsidR="004B132C" w:rsidRPr="00E16F65" w:rsidRDefault="004B132C" w:rsidP="00A02968">
            <w:pPr>
              <w:rPr>
                <w:rFonts w:ascii="Times New Roman" w:hAnsi="Times New Roman" w:cs="Times New Roman"/>
                <w:bCs/>
                <w:highlight w:val="yellow"/>
              </w:rPr>
            </w:pPr>
            <w:r w:rsidRPr="00E16F65">
              <w:rPr>
                <w:rFonts w:ascii="Times New Roman" w:hAnsi="Times New Roman" w:cs="Times New Roman"/>
              </w:rPr>
              <w:t>Принятие решения о признании жилых строений на садовых земельных участках пригодными (непригодными) для постоянного проживания</w:t>
            </w:r>
          </w:p>
        </w:tc>
      </w:tr>
      <w:tr w:rsidR="004B132C" w:rsidRPr="00E16F65" w:rsidTr="00561C72">
        <w:trPr>
          <w:trHeight w:val="424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  <w:bCs/>
              </w:rPr>
              <w:t>Присвоение, изменение и аннулирование адресов</w:t>
            </w:r>
          </w:p>
        </w:tc>
      </w:tr>
      <w:tr w:rsidR="004B132C" w:rsidRPr="00E16F65" w:rsidTr="00561C72">
        <w:trPr>
          <w:trHeight w:val="424"/>
        </w:trPr>
        <w:tc>
          <w:tcPr>
            <w:tcW w:w="738" w:type="dxa"/>
          </w:tcPr>
          <w:p w:rsidR="004B132C" w:rsidRPr="00E16F65" w:rsidRDefault="004B132C" w:rsidP="00A02968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</w:rPr>
            </w:pPr>
            <w:r w:rsidRPr="00E16F6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47" w:type="dxa"/>
          </w:tcPr>
          <w:p w:rsidR="004B132C" w:rsidRPr="00E16F65" w:rsidRDefault="004B132C" w:rsidP="00A02968">
            <w:pPr>
              <w:rPr>
                <w:rFonts w:ascii="Times New Roman" w:hAnsi="Times New Roman" w:cs="Times New Roman"/>
                <w:bCs/>
              </w:rPr>
            </w:pPr>
            <w:r w:rsidRPr="00E16F65">
              <w:rPr>
                <w:rFonts w:ascii="Times New Roman" w:hAnsi="Times New Roman" w:cs="Times New Roman"/>
                <w:bCs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</w:tr>
      <w:tr w:rsidR="004B132C" w:rsidRPr="00E16F65" w:rsidTr="00561C72">
        <w:trPr>
          <w:trHeight w:val="424"/>
        </w:trPr>
        <w:tc>
          <w:tcPr>
            <w:tcW w:w="738" w:type="dxa"/>
          </w:tcPr>
          <w:p w:rsidR="004B132C" w:rsidRPr="00464F39" w:rsidRDefault="004B132C" w:rsidP="00A02968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A530C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47" w:type="dxa"/>
          </w:tcPr>
          <w:p w:rsidR="004B132C" w:rsidRPr="00A530CF" w:rsidRDefault="004B132C" w:rsidP="00A02968">
            <w:pPr>
              <w:rPr>
                <w:rFonts w:ascii="Times New Roman" w:hAnsi="Times New Roman" w:cs="Times New Roman"/>
                <w:bCs/>
              </w:rPr>
            </w:pPr>
            <w:r w:rsidRPr="00A530CF">
              <w:rPr>
                <w:rFonts w:ascii="Times New Roman" w:hAnsi="Times New Roman" w:cs="Times New Roman"/>
                <w:bCs/>
              </w:rPr>
              <w:t>Предоставление социальной выплаты физическим лицам, в том числе молодым семьям, для частичной оплаты жилищного кредита или займа из средств бюджета</w:t>
            </w:r>
            <w:r w:rsidRPr="00A530C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530CF">
              <w:rPr>
                <w:rFonts w:ascii="Times New Roman" w:hAnsi="Times New Roman" w:cs="Times New Roman"/>
                <w:spacing w:val="-1"/>
              </w:rPr>
              <w:t>Кореновского городского поселения Кореновского района</w:t>
            </w:r>
            <w:r w:rsidRPr="00A530C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p w:rsidR="004B132C" w:rsidRPr="00E16F65" w:rsidRDefault="004B132C" w:rsidP="004B132C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B132C" w:rsidRPr="00E16F65" w:rsidRDefault="004B132C" w:rsidP="004B132C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B132C" w:rsidRPr="00E16F65" w:rsidRDefault="004B132C" w:rsidP="004B132C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Начальник юридического отдела </w:t>
      </w:r>
    </w:p>
    <w:p w:rsidR="004B132C" w:rsidRPr="00E16F65" w:rsidRDefault="004B132C" w:rsidP="004B132C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администрации Кореновского</w:t>
      </w:r>
    </w:p>
    <w:p w:rsidR="004B132C" w:rsidRPr="00E16F65" w:rsidRDefault="004B132C" w:rsidP="004B132C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городского поселения</w:t>
      </w:r>
    </w:p>
    <w:p w:rsidR="004B132C" w:rsidRPr="00E16F65" w:rsidRDefault="004B132C" w:rsidP="004B132C">
      <w:pPr>
        <w:widowControl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Кореновского района </w:t>
      </w: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E16F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 xml:space="preserve">               М.В. Омельченко</w:t>
      </w:r>
    </w:p>
    <w:p w:rsidR="004B132C" w:rsidRPr="00E16F65" w:rsidRDefault="004B132C" w:rsidP="004B132C">
      <w:pPr>
        <w:rPr>
          <w:rFonts w:ascii="Times New Roman" w:hAnsi="Times New Roman" w:cs="Times New Roman"/>
        </w:rPr>
      </w:pPr>
    </w:p>
    <w:p w:rsidR="004B132C" w:rsidRPr="00E16F65" w:rsidRDefault="004B132C" w:rsidP="004B132C">
      <w:pPr>
        <w:rPr>
          <w:rFonts w:ascii="Times New Roman" w:hAnsi="Times New Roman" w:cs="Times New Roman"/>
        </w:rPr>
      </w:pPr>
    </w:p>
    <w:p w:rsidR="004B132C" w:rsidRPr="00E16F65" w:rsidRDefault="004B132C" w:rsidP="004B132C">
      <w:pPr>
        <w:rPr>
          <w:rFonts w:ascii="Times New Roman" w:hAnsi="Times New Roman" w:cs="Times New Roman"/>
        </w:rPr>
      </w:pPr>
    </w:p>
    <w:p w:rsidR="004B132C" w:rsidRDefault="004B132C" w:rsidP="004B132C">
      <w:pPr>
        <w:jc w:val="center"/>
      </w:pPr>
    </w:p>
    <w:p w:rsidR="00E16F65" w:rsidRPr="004B132C" w:rsidRDefault="00E16F65" w:rsidP="004B132C"/>
    <w:sectPr w:rsidR="00E16F65" w:rsidRPr="004B132C" w:rsidSect="00A33FA8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AAD" w:rsidRDefault="00702AAD">
      <w:r>
        <w:separator/>
      </w:r>
    </w:p>
  </w:endnote>
  <w:endnote w:type="continuationSeparator" w:id="0">
    <w:p w:rsidR="00702AAD" w:rsidRDefault="0070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Sans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AAD" w:rsidRDefault="00702AAD">
      <w:r>
        <w:separator/>
      </w:r>
    </w:p>
  </w:footnote>
  <w:footnote w:type="continuationSeparator" w:id="0">
    <w:p w:rsidR="00702AAD" w:rsidRDefault="00702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3BA" w:rsidRPr="00E16F65" w:rsidRDefault="0086392B" w:rsidP="00E16F65">
    <w:pPr>
      <w:pStyle w:val="a3"/>
      <w:tabs>
        <w:tab w:val="clear" w:pos="4677"/>
        <w:tab w:val="left" w:pos="4655"/>
        <w:tab w:val="center" w:pos="4819"/>
      </w:tabs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E16F65">
      <w:rPr>
        <w:rFonts w:ascii="Times New Roman" w:hAnsi="Times New Roman" w:cs="Times New Roman"/>
        <w:color w:val="FFFFFF" w:themeColor="background1"/>
        <w:sz w:val="28"/>
        <w:szCs w:val="28"/>
      </w:rPr>
      <w:fldChar w:fldCharType="begin"/>
    </w:r>
    <w:r w:rsidRPr="00E16F65">
      <w:rPr>
        <w:rFonts w:ascii="Times New Roman" w:hAnsi="Times New Roman" w:cs="Times New Roman"/>
        <w:color w:val="FFFFFF" w:themeColor="background1"/>
        <w:sz w:val="28"/>
        <w:szCs w:val="28"/>
      </w:rPr>
      <w:instrText>PAGE   \* MERGEFORMAT</w:instrText>
    </w:r>
    <w:r w:rsidRPr="00E16F65">
      <w:rPr>
        <w:rFonts w:ascii="Times New Roman" w:hAnsi="Times New Roman" w:cs="Times New Roman"/>
        <w:color w:val="FFFFFF" w:themeColor="background1"/>
        <w:sz w:val="28"/>
        <w:szCs w:val="28"/>
      </w:rPr>
      <w:fldChar w:fldCharType="separate"/>
    </w:r>
    <w:r w:rsidR="00B26862">
      <w:rPr>
        <w:rFonts w:ascii="Times New Roman" w:hAnsi="Times New Roman" w:cs="Times New Roman"/>
        <w:noProof/>
        <w:color w:val="FFFFFF" w:themeColor="background1"/>
        <w:sz w:val="28"/>
        <w:szCs w:val="28"/>
      </w:rPr>
      <w:t>5</w:t>
    </w:r>
    <w:r w:rsidRPr="00E16F65">
      <w:rPr>
        <w:rFonts w:ascii="Times New Roman" w:hAnsi="Times New Roman" w:cs="Times New Roman"/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0A1C25"/>
    <w:multiLevelType w:val="hybridMultilevel"/>
    <w:tmpl w:val="EFAC3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2B"/>
    <w:rsid w:val="00022C6F"/>
    <w:rsid w:val="00097633"/>
    <w:rsid w:val="00132D29"/>
    <w:rsid w:val="00281B81"/>
    <w:rsid w:val="0042349F"/>
    <w:rsid w:val="00464F39"/>
    <w:rsid w:val="004B0B99"/>
    <w:rsid w:val="004B132C"/>
    <w:rsid w:val="00521FC4"/>
    <w:rsid w:val="00561C72"/>
    <w:rsid w:val="00576C20"/>
    <w:rsid w:val="005F4BA9"/>
    <w:rsid w:val="006540E3"/>
    <w:rsid w:val="00702AAD"/>
    <w:rsid w:val="008233C0"/>
    <w:rsid w:val="0086392B"/>
    <w:rsid w:val="008B4942"/>
    <w:rsid w:val="00906373"/>
    <w:rsid w:val="00A33FA8"/>
    <w:rsid w:val="00A50141"/>
    <w:rsid w:val="00A530CF"/>
    <w:rsid w:val="00B03017"/>
    <w:rsid w:val="00B26862"/>
    <w:rsid w:val="00E16F65"/>
    <w:rsid w:val="00F02E9F"/>
    <w:rsid w:val="00F70FAE"/>
    <w:rsid w:val="00FC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BCF2D-B7DF-469E-A055-190A4A23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6392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9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392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86392B"/>
    <w:pPr>
      <w:widowControl/>
      <w:autoSpaceDE w:val="0"/>
      <w:autoSpaceDN w:val="0"/>
      <w:adjustRightInd w:val="0"/>
    </w:pPr>
    <w:rPr>
      <w:rFonts w:ascii="Arial" w:eastAsia="Calibri" w:hAnsi="Arial" w:cs="Arial"/>
      <w:color w:val="auto"/>
    </w:rPr>
  </w:style>
  <w:style w:type="paragraph" w:styleId="a6">
    <w:name w:val="Balloon Text"/>
    <w:basedOn w:val="a"/>
    <w:link w:val="a7"/>
    <w:uiPriority w:val="99"/>
    <w:semiHidden/>
    <w:unhideWhenUsed/>
    <w:rsid w:val="00A33F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3FA8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E16F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6F65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17</cp:revision>
  <cp:lastPrinted>2017-04-12T11:55:00Z</cp:lastPrinted>
  <dcterms:created xsi:type="dcterms:W3CDTF">2016-03-31T07:56:00Z</dcterms:created>
  <dcterms:modified xsi:type="dcterms:W3CDTF">2017-04-12T11:55:00Z</dcterms:modified>
</cp:coreProperties>
</file>