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48" w:rsidRPr="007A4048" w:rsidRDefault="007A4048" w:rsidP="007A4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048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7A4048" w:rsidRPr="007A4048" w:rsidRDefault="007A4048" w:rsidP="007A4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048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7A4048" w:rsidRPr="007A4048" w:rsidRDefault="007A4048" w:rsidP="007A4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048" w:rsidRDefault="00500498" w:rsidP="0050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500498" w:rsidRDefault="00500498" w:rsidP="0050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0498" w:rsidRPr="007A4048" w:rsidRDefault="00500498" w:rsidP="0050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4048" w:rsidRPr="007A4048" w:rsidRDefault="00500498" w:rsidP="007A4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марта 2018 года</w:t>
      </w:r>
      <w:r w:rsidR="007A4048" w:rsidRPr="007A40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395</w:t>
      </w:r>
    </w:p>
    <w:p w:rsidR="0040444D" w:rsidRDefault="007A4048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4048">
        <w:rPr>
          <w:rFonts w:ascii="Times New Roman" w:eastAsia="Times New Roman" w:hAnsi="Times New Roman" w:cs="Times New Roman"/>
        </w:rPr>
        <w:t>г. Кореновск</w:t>
      </w:r>
    </w:p>
    <w:p w:rsidR="0040444D" w:rsidRDefault="0040444D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444D" w:rsidRDefault="0040444D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444D" w:rsidRDefault="0040444D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6D5F" w:rsidRDefault="00B56D5F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Прейскуранта </w:t>
      </w:r>
      <w:r w:rsidRPr="00264514">
        <w:rPr>
          <w:rFonts w:ascii="Times New Roman" w:eastAsia="Times New Roman" w:hAnsi="Times New Roman" w:cs="Times New Roman"/>
          <w:b/>
          <w:sz w:val="28"/>
          <w:szCs w:val="28"/>
        </w:rPr>
        <w:t xml:space="preserve">гарантированного перечня услуг по погребению, оказываемых на территории Кореновского </w:t>
      </w:r>
    </w:p>
    <w:p w:rsidR="00B56D5F" w:rsidRDefault="00B56D5F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родского поселения Кореновского </w:t>
      </w:r>
      <w:r w:rsidRPr="00264514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:rsidR="00B56D5F" w:rsidRDefault="00B56D5F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D5F" w:rsidRPr="0007353E" w:rsidRDefault="00B56D5F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44D" w:rsidRDefault="00B56D5F" w:rsidP="0040444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A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Федеральным законом от 6 октября             2003 года № 131-ФЗ «Об общих принципах организации местного самоуправления в Российской Федерации», Законом Краснодарского края </w:t>
      </w:r>
      <w:r w:rsidR="0040444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81DA7">
        <w:rPr>
          <w:rFonts w:ascii="Times New Roman" w:eastAsia="Times New Roman" w:hAnsi="Times New Roman" w:cs="Times New Roman"/>
          <w:sz w:val="28"/>
          <w:szCs w:val="28"/>
        </w:rPr>
        <w:t xml:space="preserve">от 4 февраля 2004 года № 666-КЗ «О погребении и похоронном деле </w:t>
      </w:r>
      <w:proofErr w:type="gramStart"/>
      <w:r w:rsidRPr="00C81D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81DA7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Краснодарском </w:t>
      </w:r>
      <w:proofErr w:type="gramStart"/>
      <w:r w:rsidRPr="00C81DA7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gramEnd"/>
      <w:r w:rsidRPr="00C81DA7">
        <w:rPr>
          <w:rFonts w:ascii="Times New Roman" w:eastAsia="Times New Roman" w:hAnsi="Times New Roman" w:cs="Times New Roman"/>
          <w:sz w:val="28"/>
          <w:szCs w:val="28"/>
        </w:rPr>
        <w:t>», Федеральным законом от 19 декабря 2016 года № 415-ФЗ «О федеральном бюджете на 2017 год и на плановый период 2018 и 2019 годов»,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40444D" w:rsidRDefault="00B56D5F" w:rsidP="0040444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A7">
        <w:rPr>
          <w:rFonts w:ascii="Times New Roman" w:eastAsia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40444D" w:rsidRDefault="00B56D5F" w:rsidP="0040444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A7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Кореновского района от 9 февраля 2017 года № 277                                            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40444D" w:rsidRDefault="00B56D5F" w:rsidP="0040444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A7">
        <w:rPr>
          <w:rFonts w:ascii="Times New Roman" w:eastAsia="Times New Roman" w:hAnsi="Times New Roman" w:cs="Times New Roman"/>
          <w:sz w:val="28"/>
          <w:szCs w:val="28"/>
        </w:rPr>
        <w:t>3. Настоящее решение подлежит размещению (опубликованию)                               в электронном СМИ в информационно-телеком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1DA7">
        <w:rPr>
          <w:rFonts w:ascii="Times New Roman" w:eastAsia="Times New Roman" w:hAnsi="Times New Roman" w:cs="Times New Roman"/>
          <w:sz w:val="28"/>
          <w:szCs w:val="28"/>
        </w:rPr>
        <w:t>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0444D" w:rsidRDefault="00B56D5F" w:rsidP="0040444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A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C81DA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81DA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(Турчин).</w:t>
      </w:r>
    </w:p>
    <w:p w:rsidR="00B56D5F" w:rsidRDefault="00B56D5F" w:rsidP="0040444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A7">
        <w:rPr>
          <w:rFonts w:ascii="Times New Roman" w:eastAsia="Times New Roman" w:hAnsi="Times New Roman" w:cs="Times New Roman"/>
          <w:sz w:val="28"/>
          <w:szCs w:val="28"/>
        </w:rPr>
        <w:t>5. Решение вступает в силу после его официального размещения (опубликования) в электронном СМИ в информационно-</w:t>
      </w:r>
      <w:r w:rsidRPr="00C81DA7">
        <w:rPr>
          <w:rFonts w:ascii="Times New Roman" w:eastAsia="Times New Roman" w:hAnsi="Times New Roman" w:cs="Times New Roman"/>
          <w:sz w:val="28"/>
          <w:szCs w:val="28"/>
        </w:rPr>
        <w:lastRenderedPageBreak/>
        <w:t>телеком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1DA7">
        <w:rPr>
          <w:rFonts w:ascii="Times New Roman" w:eastAsia="Times New Roman" w:hAnsi="Times New Roman" w:cs="Times New Roman"/>
          <w:sz w:val="28"/>
          <w:szCs w:val="28"/>
        </w:rPr>
        <w:t>уникационной сети «Интернет» и распространяется на правоотношения, возникшие с 1 февраля 2018 года.</w:t>
      </w:r>
    </w:p>
    <w:p w:rsidR="0040444D" w:rsidRDefault="0040444D" w:rsidP="0040444D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40444D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Pr="00C81DA7" w:rsidRDefault="0040444D" w:rsidP="0040444D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B56D5F" w:rsidRPr="00C81DA7" w:rsidTr="0040444D">
        <w:tc>
          <w:tcPr>
            <w:tcW w:w="4820" w:type="dxa"/>
          </w:tcPr>
          <w:p w:rsidR="00B56D5F" w:rsidRPr="00C81DA7" w:rsidRDefault="00B56D5F" w:rsidP="00500498">
            <w:pPr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</w:p>
          <w:p w:rsidR="00B56D5F" w:rsidRPr="00C81DA7" w:rsidRDefault="00B56D5F" w:rsidP="00500498">
            <w:pPr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  <w:r w:rsidR="004044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района   </w:t>
            </w:r>
          </w:p>
          <w:p w:rsidR="00B56D5F" w:rsidRPr="00C81DA7" w:rsidRDefault="00B56D5F" w:rsidP="00F501E5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6D5F" w:rsidRPr="00C81DA7" w:rsidRDefault="00B56D5F" w:rsidP="00F501E5">
            <w:pPr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</w:t>
            </w:r>
            <w:r w:rsidR="0050049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</w:t>
            </w: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819" w:type="dxa"/>
          </w:tcPr>
          <w:p w:rsidR="00B56D5F" w:rsidRPr="00C81DA7" w:rsidRDefault="00B56D5F" w:rsidP="00500498">
            <w:pPr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>Председатель Совета</w:t>
            </w:r>
          </w:p>
          <w:p w:rsidR="00B56D5F" w:rsidRPr="00C81DA7" w:rsidRDefault="00B56D5F" w:rsidP="00500498">
            <w:pPr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  <w:r w:rsidR="004044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81DA7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района   </w:t>
            </w:r>
          </w:p>
          <w:p w:rsidR="00B56D5F" w:rsidRPr="00C81DA7" w:rsidRDefault="00B56D5F" w:rsidP="00F501E5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6D5F" w:rsidRPr="00C81DA7" w:rsidRDefault="0040444D" w:rsidP="00F501E5">
            <w:pPr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 w:rsidR="0050049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</w:t>
            </w:r>
            <w:r w:rsidR="00B56D5F" w:rsidRPr="00C81DA7">
              <w:rPr>
                <w:rFonts w:ascii="Times New Roman" w:eastAsia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B56D5F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Pr="00264514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98" w:type="dxa"/>
        <w:tblInd w:w="4849" w:type="dxa"/>
        <w:tblLook w:val="04A0" w:firstRow="1" w:lastRow="0" w:firstColumn="1" w:lastColumn="0" w:noHBand="0" w:noVBand="1"/>
      </w:tblPr>
      <w:tblGrid>
        <w:gridCol w:w="4898"/>
      </w:tblGrid>
      <w:tr w:rsidR="00B56D5F" w:rsidRPr="00264514" w:rsidTr="00F501E5">
        <w:trPr>
          <w:trHeight w:val="376"/>
        </w:trPr>
        <w:tc>
          <w:tcPr>
            <w:tcW w:w="4898" w:type="dxa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B56D5F" w:rsidRPr="00264514" w:rsidRDefault="00500498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решению </w:t>
            </w:r>
            <w:r w:rsidR="00B56D5F"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Совета</w:t>
            </w:r>
          </w:p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B56D5F" w:rsidRPr="00264514" w:rsidRDefault="00B56D5F" w:rsidP="0050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500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28 марта 2018 года № 395</w:t>
            </w:r>
            <w:bookmarkStart w:id="0" w:name="_GoBack"/>
            <w:bookmarkEnd w:id="0"/>
          </w:p>
        </w:tc>
      </w:tr>
    </w:tbl>
    <w:p w:rsidR="0040444D" w:rsidRDefault="0040444D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44D" w:rsidRDefault="0040444D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44D" w:rsidRDefault="0040444D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5F" w:rsidRPr="00264514" w:rsidRDefault="00B56D5F" w:rsidP="00B56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B56D5F" w:rsidRDefault="00B56D5F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40444D" w:rsidRDefault="0040444D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40444D" w:rsidRPr="0040444D" w:rsidRDefault="0040444D" w:rsidP="004044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842"/>
      </w:tblGrid>
      <w:tr w:rsidR="00B56D5F" w:rsidRPr="00264514" w:rsidTr="00F501E5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п</w:t>
            </w:r>
            <w:proofErr w:type="gramEnd"/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01.02.2018</w:t>
            </w:r>
            <w:r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B56D5F" w:rsidRPr="00264514" w:rsidTr="00F501E5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151,99</w:t>
            </w:r>
          </w:p>
        </w:tc>
      </w:tr>
      <w:tr w:rsidR="00B56D5F" w:rsidRPr="00264514" w:rsidTr="00F501E5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6451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обитый внутри и снаружи тканью </w:t>
            </w:r>
            <w:proofErr w:type="gramStart"/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х/б</w:t>
            </w:r>
            <w:proofErr w:type="gramEnd"/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1550,99</w:t>
            </w:r>
          </w:p>
        </w:tc>
      </w:tr>
      <w:tr w:rsidR="00B56D5F" w:rsidRPr="00264514" w:rsidTr="00F501E5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111,29</w:t>
            </w:r>
          </w:p>
        </w:tc>
      </w:tr>
      <w:tr w:rsidR="00B56D5F" w:rsidRPr="00264514" w:rsidTr="00F501E5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745,59</w:t>
            </w:r>
          </w:p>
        </w:tc>
      </w:tr>
      <w:tr w:rsidR="00B56D5F" w:rsidRPr="00264514" w:rsidTr="00F501E5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919,11</w:t>
            </w:r>
          </w:p>
        </w:tc>
      </w:tr>
      <w:tr w:rsidR="00B56D5F" w:rsidRPr="00264514" w:rsidTr="00F501E5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</w:t>
            </w:r>
            <w:proofErr w:type="gramStart"/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умершего</w:t>
            </w:r>
            <w:proofErr w:type="gramEnd"/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968,18</w:t>
            </w:r>
          </w:p>
        </w:tc>
      </w:tr>
      <w:tr w:rsidR="00B56D5F" w:rsidRPr="00264514" w:rsidTr="00F501E5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</w:t>
            </w:r>
            <w:proofErr w:type="gramStart"/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умершего</w:t>
            </w:r>
            <w:proofErr w:type="gramEnd"/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2221,17</w:t>
            </w:r>
          </w:p>
        </w:tc>
      </w:tr>
      <w:tr w:rsidR="00B56D5F" w:rsidRPr="00264514" w:rsidTr="00F501E5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B56D5F" w:rsidRPr="00264514" w:rsidTr="00F501E5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4447,15</w:t>
            </w:r>
          </w:p>
        </w:tc>
      </w:tr>
      <w:tr w:rsidR="00B56D5F" w:rsidRPr="00264514" w:rsidTr="001A79D1">
        <w:trPr>
          <w:trHeight w:hRule="exact"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</w:t>
            </w:r>
          </w:p>
          <w:p w:rsidR="00B56D5F" w:rsidRPr="00264514" w:rsidRDefault="00B56D5F" w:rsidP="0040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F50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D5F" w:rsidRPr="00264514" w:rsidRDefault="00B56D5F" w:rsidP="001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5700,14</w:t>
            </w:r>
          </w:p>
        </w:tc>
      </w:tr>
    </w:tbl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44D" w:rsidRDefault="0040444D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D5F" w:rsidRPr="00264514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</w:t>
      </w:r>
    </w:p>
    <w:p w:rsidR="00B56D5F" w:rsidRPr="00264514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хозяйства,</w:t>
      </w:r>
    </w:p>
    <w:p w:rsidR="00B56D5F" w:rsidRPr="00264514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B56D5F" w:rsidRPr="00264514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B56D5F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Т.В. Шамрай</w:t>
      </w:r>
    </w:p>
    <w:p w:rsidR="00B56D5F" w:rsidRDefault="00B56D5F" w:rsidP="00B56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4048" w:rsidRPr="007A4048" w:rsidRDefault="007A4048" w:rsidP="0040444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A4048" w:rsidRPr="007A4048" w:rsidSect="0040444D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AF" w:rsidRDefault="007D5EAF" w:rsidP="0040444D">
      <w:pPr>
        <w:spacing w:after="0" w:line="240" w:lineRule="auto"/>
      </w:pPr>
      <w:r>
        <w:separator/>
      </w:r>
    </w:p>
  </w:endnote>
  <w:endnote w:type="continuationSeparator" w:id="0">
    <w:p w:rsidR="007D5EAF" w:rsidRDefault="007D5EAF" w:rsidP="0040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AF" w:rsidRDefault="007D5EAF" w:rsidP="0040444D">
      <w:pPr>
        <w:spacing w:after="0" w:line="240" w:lineRule="auto"/>
      </w:pPr>
      <w:r>
        <w:separator/>
      </w:r>
    </w:p>
  </w:footnote>
  <w:footnote w:type="continuationSeparator" w:id="0">
    <w:p w:rsidR="007D5EAF" w:rsidRDefault="007D5EAF" w:rsidP="0040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606463"/>
      <w:docPartObj>
        <w:docPartGallery w:val="Page Numbers (Top of Page)"/>
        <w:docPartUnique/>
      </w:docPartObj>
    </w:sdtPr>
    <w:sdtEndPr/>
    <w:sdtContent>
      <w:p w:rsidR="0040444D" w:rsidRDefault="004044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498">
          <w:rPr>
            <w:noProof/>
          </w:rPr>
          <w:t>2</w:t>
        </w:r>
        <w:r>
          <w:fldChar w:fldCharType="end"/>
        </w:r>
      </w:p>
    </w:sdtContent>
  </w:sdt>
  <w:p w:rsidR="0040444D" w:rsidRDefault="004044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54"/>
    <w:rsid w:val="000117FF"/>
    <w:rsid w:val="0007353E"/>
    <w:rsid w:val="00122AC0"/>
    <w:rsid w:val="001558FF"/>
    <w:rsid w:val="001A79D1"/>
    <w:rsid w:val="002244EC"/>
    <w:rsid w:val="00264482"/>
    <w:rsid w:val="00264514"/>
    <w:rsid w:val="00293C7A"/>
    <w:rsid w:val="003A01F9"/>
    <w:rsid w:val="003A4844"/>
    <w:rsid w:val="0040444D"/>
    <w:rsid w:val="00411D4B"/>
    <w:rsid w:val="00416DFD"/>
    <w:rsid w:val="00500498"/>
    <w:rsid w:val="00594367"/>
    <w:rsid w:val="00595505"/>
    <w:rsid w:val="005B0D52"/>
    <w:rsid w:val="005B6423"/>
    <w:rsid w:val="005C5F55"/>
    <w:rsid w:val="0069354E"/>
    <w:rsid w:val="00705CEB"/>
    <w:rsid w:val="0077492E"/>
    <w:rsid w:val="007A4048"/>
    <w:rsid w:val="007D5EAF"/>
    <w:rsid w:val="00834C39"/>
    <w:rsid w:val="00885E0C"/>
    <w:rsid w:val="008B4E32"/>
    <w:rsid w:val="008B507A"/>
    <w:rsid w:val="008D3259"/>
    <w:rsid w:val="00977B7A"/>
    <w:rsid w:val="00981FF0"/>
    <w:rsid w:val="009F3490"/>
    <w:rsid w:val="00AA1E22"/>
    <w:rsid w:val="00AD5C14"/>
    <w:rsid w:val="00B0764C"/>
    <w:rsid w:val="00B271FB"/>
    <w:rsid w:val="00B56D5F"/>
    <w:rsid w:val="00B766D6"/>
    <w:rsid w:val="00BC0E08"/>
    <w:rsid w:val="00BD2280"/>
    <w:rsid w:val="00C00454"/>
    <w:rsid w:val="00C85DAF"/>
    <w:rsid w:val="00CC0F5E"/>
    <w:rsid w:val="00D617B4"/>
    <w:rsid w:val="00DE43F9"/>
    <w:rsid w:val="00ED0E76"/>
    <w:rsid w:val="00EE4320"/>
    <w:rsid w:val="00F46952"/>
    <w:rsid w:val="00F569C6"/>
    <w:rsid w:val="00FC4827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6D6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59"/>
    <w:rsid w:val="00B56D5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4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444D"/>
  </w:style>
  <w:style w:type="paragraph" w:styleId="a9">
    <w:name w:val="footer"/>
    <w:basedOn w:val="a"/>
    <w:link w:val="aa"/>
    <w:uiPriority w:val="99"/>
    <w:unhideWhenUsed/>
    <w:rsid w:val="00404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4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6D6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59"/>
    <w:rsid w:val="00B56D5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4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444D"/>
  </w:style>
  <w:style w:type="paragraph" w:styleId="a9">
    <w:name w:val="footer"/>
    <w:basedOn w:val="a"/>
    <w:link w:val="aa"/>
    <w:uiPriority w:val="99"/>
    <w:unhideWhenUsed/>
    <w:rsid w:val="00404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C510-688B-4409-B363-ADD31776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Chepurnaya</dc:creator>
  <cp:lastModifiedBy>Kharchenko</cp:lastModifiedBy>
  <cp:revision>21</cp:revision>
  <cp:lastPrinted>2018-03-20T09:30:00Z</cp:lastPrinted>
  <dcterms:created xsi:type="dcterms:W3CDTF">2016-12-19T06:56:00Z</dcterms:created>
  <dcterms:modified xsi:type="dcterms:W3CDTF">2018-03-28T14:48:00Z</dcterms:modified>
</cp:coreProperties>
</file>