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6CF" w:rsidRPr="00C16BDE" w:rsidRDefault="002B46CF" w:rsidP="002B46CF">
      <w:pPr>
        <w:tabs>
          <w:tab w:val="left" w:pos="708"/>
        </w:tabs>
        <w:autoSpaceDN w:val="0"/>
        <w:spacing w:after="0" w:line="240" w:lineRule="auto"/>
        <w:jc w:val="center"/>
        <w:rPr>
          <w:rFonts w:ascii="Times New Roman" w:eastAsia="Times New Roman" w:hAnsi="Times New Roman"/>
          <w:b/>
          <w:sz w:val="28"/>
          <w:szCs w:val="28"/>
          <w:lang w:eastAsia="ar-SA"/>
        </w:rPr>
      </w:pPr>
      <w:bookmarkStart w:id="0" w:name="_GoBack"/>
      <w:bookmarkEnd w:id="0"/>
      <w:r w:rsidRPr="00C16BDE">
        <w:rPr>
          <w:rFonts w:ascii="Courier New" w:eastAsia="Times New Roman" w:hAnsi="Courier New" w:cs="Courier New"/>
          <w:noProof/>
          <w:sz w:val="24"/>
          <w:szCs w:val="24"/>
          <w:lang w:eastAsia="ru-RU"/>
        </w:rPr>
        <w:drawing>
          <wp:inline distT="0" distB="0" distL="0" distR="0" wp14:anchorId="0E54387A" wp14:editId="50074855">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2B46CF" w:rsidRPr="00C16BDE" w:rsidRDefault="002B46CF" w:rsidP="002B46CF">
      <w:pPr>
        <w:tabs>
          <w:tab w:val="left" w:pos="708"/>
        </w:tabs>
        <w:autoSpaceDN w:val="0"/>
        <w:spacing w:after="0" w:line="240" w:lineRule="auto"/>
        <w:jc w:val="center"/>
        <w:rPr>
          <w:rFonts w:ascii="Times New Roman" w:eastAsia="Times New Roman" w:hAnsi="Times New Roman"/>
          <w:b/>
          <w:sz w:val="28"/>
          <w:szCs w:val="28"/>
          <w:lang w:eastAsia="ar-SA"/>
        </w:rPr>
      </w:pPr>
      <w:r w:rsidRPr="00C16BDE">
        <w:rPr>
          <w:rFonts w:ascii="Times New Roman" w:eastAsia="Times New Roman" w:hAnsi="Times New Roman"/>
          <w:b/>
          <w:sz w:val="28"/>
          <w:szCs w:val="28"/>
          <w:lang w:eastAsia="ar-SA"/>
        </w:rPr>
        <w:t>АДМИНИСТРАЦИЯ КОРЕНОВСКОГО ГОРОДСКОГО ПОСЕЛЕНИЯ</w:t>
      </w:r>
    </w:p>
    <w:p w:rsidR="002B46CF" w:rsidRPr="00C16BDE" w:rsidRDefault="002B46CF" w:rsidP="002B46CF">
      <w:pPr>
        <w:tabs>
          <w:tab w:val="left" w:pos="708"/>
        </w:tabs>
        <w:autoSpaceDN w:val="0"/>
        <w:spacing w:after="0" w:line="240" w:lineRule="auto"/>
        <w:jc w:val="center"/>
        <w:rPr>
          <w:rFonts w:ascii="Times New Roman" w:eastAsia="Times New Roman" w:hAnsi="Times New Roman"/>
          <w:b/>
          <w:sz w:val="28"/>
          <w:szCs w:val="28"/>
          <w:lang w:eastAsia="ar-SA"/>
        </w:rPr>
      </w:pPr>
      <w:r w:rsidRPr="00C16BDE">
        <w:rPr>
          <w:rFonts w:ascii="Times New Roman" w:eastAsia="Times New Roman" w:hAnsi="Times New Roman"/>
          <w:b/>
          <w:sz w:val="28"/>
          <w:szCs w:val="28"/>
          <w:lang w:eastAsia="ar-SA"/>
        </w:rPr>
        <w:t>КОРЕНОВСКОГО РАЙОНА</w:t>
      </w:r>
    </w:p>
    <w:p w:rsidR="002B46CF" w:rsidRPr="00C16BDE" w:rsidRDefault="002B46CF" w:rsidP="002B46CF">
      <w:pPr>
        <w:tabs>
          <w:tab w:val="left" w:pos="708"/>
        </w:tabs>
        <w:autoSpaceDN w:val="0"/>
        <w:spacing w:after="0" w:line="240" w:lineRule="auto"/>
        <w:jc w:val="center"/>
        <w:rPr>
          <w:rFonts w:ascii="Times New Roman" w:eastAsia="Times New Roman" w:hAnsi="Times New Roman"/>
          <w:b/>
          <w:sz w:val="36"/>
          <w:szCs w:val="36"/>
          <w:lang w:eastAsia="ar-SA"/>
        </w:rPr>
      </w:pPr>
      <w:r w:rsidRPr="00C16BDE">
        <w:rPr>
          <w:rFonts w:ascii="Times New Roman" w:eastAsia="Times New Roman" w:hAnsi="Times New Roman"/>
          <w:b/>
          <w:sz w:val="36"/>
          <w:szCs w:val="36"/>
          <w:lang w:eastAsia="ar-SA"/>
        </w:rPr>
        <w:t>ПОСТАНОВЛЕНИЕ</w:t>
      </w:r>
    </w:p>
    <w:p w:rsidR="002B46CF" w:rsidRPr="00C16BDE" w:rsidRDefault="002B46CF" w:rsidP="002B46CF">
      <w:pPr>
        <w:tabs>
          <w:tab w:val="left" w:pos="708"/>
        </w:tabs>
        <w:autoSpaceDN w:val="0"/>
        <w:spacing w:after="0" w:line="240" w:lineRule="auto"/>
        <w:jc w:val="center"/>
        <w:rPr>
          <w:rFonts w:ascii="Times New Roman" w:eastAsia="Times New Roman" w:hAnsi="Times New Roman"/>
          <w:sz w:val="28"/>
          <w:szCs w:val="28"/>
          <w:lang w:eastAsia="ar-SA"/>
        </w:rPr>
      </w:pPr>
      <w:r w:rsidRPr="00C16BDE">
        <w:rPr>
          <w:rFonts w:ascii="Times New Roman" w:eastAsia="Times New Roman" w:hAnsi="Times New Roman"/>
          <w:sz w:val="28"/>
          <w:szCs w:val="28"/>
          <w:lang w:eastAsia="ar-SA"/>
        </w:rPr>
        <w:t>от 0</w:t>
      </w:r>
      <w:r>
        <w:rPr>
          <w:rFonts w:ascii="Times New Roman" w:eastAsia="Times New Roman" w:hAnsi="Times New Roman"/>
          <w:sz w:val="28"/>
          <w:szCs w:val="28"/>
          <w:lang w:eastAsia="ar-SA"/>
        </w:rPr>
        <w:t>6</w:t>
      </w:r>
      <w:r w:rsidRPr="00C16BDE">
        <w:rPr>
          <w:rFonts w:ascii="Times New Roman" w:eastAsia="Times New Roman" w:hAnsi="Times New Roman"/>
          <w:sz w:val="28"/>
          <w:szCs w:val="28"/>
          <w:lang w:eastAsia="ar-SA"/>
        </w:rPr>
        <w:t xml:space="preserve">.12.2017   </w:t>
      </w:r>
      <w:r w:rsidRPr="00C16BDE">
        <w:rPr>
          <w:rFonts w:ascii="Times New Roman" w:eastAsia="Times New Roman" w:hAnsi="Times New Roman"/>
          <w:sz w:val="28"/>
          <w:szCs w:val="28"/>
          <w:lang w:eastAsia="ar-SA"/>
        </w:rPr>
        <w:tab/>
      </w:r>
      <w:r w:rsidRPr="00C16BDE">
        <w:rPr>
          <w:rFonts w:ascii="Times New Roman" w:eastAsia="Times New Roman" w:hAnsi="Times New Roman"/>
          <w:sz w:val="28"/>
          <w:szCs w:val="28"/>
          <w:lang w:eastAsia="ar-SA"/>
        </w:rPr>
        <w:tab/>
        <w:t xml:space="preserve">                                                  </w:t>
      </w:r>
      <w:r w:rsidRPr="00C16BDE">
        <w:rPr>
          <w:rFonts w:ascii="Times New Roman" w:eastAsia="Times New Roman" w:hAnsi="Times New Roman"/>
          <w:sz w:val="28"/>
          <w:szCs w:val="28"/>
          <w:lang w:eastAsia="ar-SA"/>
        </w:rPr>
        <w:tab/>
      </w:r>
      <w:r w:rsidRPr="00C16BDE">
        <w:rPr>
          <w:rFonts w:ascii="Times New Roman" w:eastAsia="Times New Roman" w:hAnsi="Times New Roman"/>
          <w:sz w:val="28"/>
          <w:szCs w:val="28"/>
          <w:lang w:eastAsia="ar-SA"/>
        </w:rPr>
        <w:tab/>
      </w:r>
      <w:proofErr w:type="gramStart"/>
      <w:r w:rsidRPr="00C16BDE">
        <w:rPr>
          <w:rFonts w:ascii="Times New Roman" w:eastAsia="Times New Roman" w:hAnsi="Times New Roman"/>
          <w:sz w:val="28"/>
          <w:szCs w:val="28"/>
          <w:lang w:eastAsia="ar-SA"/>
        </w:rPr>
        <w:tab/>
        <w:t xml:space="preserve">  №</w:t>
      </w:r>
      <w:proofErr w:type="gramEnd"/>
      <w:r w:rsidRPr="00C16BDE">
        <w:rPr>
          <w:rFonts w:ascii="Times New Roman" w:eastAsia="Times New Roman" w:hAnsi="Times New Roman"/>
          <w:sz w:val="28"/>
          <w:szCs w:val="28"/>
          <w:lang w:eastAsia="ar-SA"/>
        </w:rPr>
        <w:t xml:space="preserve"> 218</w:t>
      </w:r>
      <w:r>
        <w:rPr>
          <w:rFonts w:ascii="Times New Roman" w:eastAsia="Times New Roman" w:hAnsi="Times New Roman"/>
          <w:sz w:val="28"/>
          <w:szCs w:val="28"/>
          <w:lang w:eastAsia="ar-SA"/>
        </w:rPr>
        <w:t>4</w:t>
      </w:r>
    </w:p>
    <w:p w:rsidR="002B46CF" w:rsidRPr="00C16BDE" w:rsidRDefault="002B46CF" w:rsidP="002B46CF">
      <w:pPr>
        <w:tabs>
          <w:tab w:val="left" w:pos="708"/>
        </w:tabs>
        <w:autoSpaceDN w:val="0"/>
        <w:spacing w:after="0" w:line="240" w:lineRule="auto"/>
        <w:jc w:val="center"/>
        <w:rPr>
          <w:rFonts w:ascii="Times New Roman" w:eastAsia="Times New Roman" w:hAnsi="Times New Roman"/>
          <w:sz w:val="28"/>
          <w:szCs w:val="28"/>
          <w:lang w:eastAsia="ar-SA"/>
        </w:rPr>
      </w:pPr>
      <w:r w:rsidRPr="00C16BDE">
        <w:rPr>
          <w:rFonts w:ascii="Times New Roman" w:eastAsia="Times New Roman" w:hAnsi="Times New Roman"/>
          <w:sz w:val="28"/>
          <w:szCs w:val="28"/>
          <w:lang w:eastAsia="ar-SA"/>
        </w:rPr>
        <w:t>г. Кореновск</w:t>
      </w:r>
    </w:p>
    <w:p w:rsidR="002B46CF" w:rsidRDefault="002B46CF" w:rsidP="002B46CF">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p>
    <w:p w:rsidR="002B46CF" w:rsidRDefault="002B46CF" w:rsidP="002B46CF">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О внесении изменений в постановление администрации</w:t>
      </w:r>
    </w:p>
    <w:p w:rsidR="002B46CF" w:rsidRDefault="002B46CF" w:rsidP="002B46CF">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r w:rsidRPr="005C2445">
        <w:rPr>
          <w:rFonts w:ascii="Times New Roman" w:eastAsia="Times New Roman" w:hAnsi="Times New Roman"/>
          <w:b/>
          <w:sz w:val="28"/>
          <w:szCs w:val="28"/>
          <w:lang w:eastAsia="ar-SA"/>
        </w:rPr>
        <w:t>Кореновского городского поселения Кореновского района</w:t>
      </w:r>
    </w:p>
    <w:p w:rsidR="002B46CF" w:rsidRDefault="002B46CF" w:rsidP="002B46CF">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sz w:val="28"/>
          <w:szCs w:val="28"/>
          <w:lang w:eastAsia="ar-SA"/>
        </w:rPr>
        <w:t xml:space="preserve">от 28 сентября 2017 года № 1770 </w:t>
      </w:r>
      <w:r w:rsidRPr="001A48C2">
        <w:rPr>
          <w:rFonts w:ascii="Times New Roman" w:eastAsia="Times New Roman" w:hAnsi="Times New Roman"/>
          <w:b/>
          <w:sz w:val="28"/>
          <w:szCs w:val="28"/>
          <w:lang w:eastAsia="ar-SA"/>
        </w:rPr>
        <w:t>«Об утверждении</w:t>
      </w:r>
    </w:p>
    <w:p w:rsidR="002B46CF" w:rsidRDefault="002B46CF" w:rsidP="002B46CF">
      <w:pPr>
        <w:widowControl w:val="0"/>
        <w:tabs>
          <w:tab w:val="left" w:pos="8505"/>
        </w:tabs>
        <w:suppressAutoHyphens/>
        <w:autoSpaceDE w:val="0"/>
        <w:spacing w:after="0" w:line="240" w:lineRule="auto"/>
        <w:jc w:val="center"/>
        <w:rPr>
          <w:rFonts w:ascii="Times New Roman" w:eastAsia="Times New Roman" w:hAnsi="Times New Roman"/>
          <w:b/>
          <w:sz w:val="28"/>
          <w:szCs w:val="28"/>
          <w:lang w:eastAsia="ar-SA"/>
        </w:rPr>
      </w:pPr>
      <w:r w:rsidRPr="001A48C2">
        <w:rPr>
          <w:rFonts w:ascii="Times New Roman" w:eastAsia="Times New Roman" w:hAnsi="Times New Roman"/>
          <w:b/>
          <w:sz w:val="28"/>
          <w:szCs w:val="28"/>
          <w:lang w:eastAsia="ar-SA"/>
        </w:rPr>
        <w:t>административного регламента администрации Кореновского</w:t>
      </w:r>
    </w:p>
    <w:p w:rsidR="002B46CF" w:rsidRDefault="002B46CF" w:rsidP="002B46CF">
      <w:pPr>
        <w:widowControl w:val="0"/>
        <w:tabs>
          <w:tab w:val="left" w:pos="8505"/>
        </w:tabs>
        <w:suppressAutoHyphens/>
        <w:autoSpaceDE w:val="0"/>
        <w:spacing w:after="0" w:line="240" w:lineRule="auto"/>
        <w:jc w:val="center"/>
        <w:rPr>
          <w:rFonts w:ascii="Times New Roman" w:eastAsia="Times New Roman" w:hAnsi="Times New Roman"/>
          <w:b/>
          <w:bCs/>
          <w:sz w:val="28"/>
          <w:szCs w:val="28"/>
          <w:shd w:val="clear" w:color="auto" w:fill="FFFFFF"/>
          <w:lang w:eastAsia="ar-SA"/>
        </w:rPr>
      </w:pPr>
      <w:r w:rsidRPr="001A48C2">
        <w:rPr>
          <w:rFonts w:ascii="Times New Roman" w:eastAsia="Times New Roman" w:hAnsi="Times New Roman"/>
          <w:b/>
          <w:sz w:val="28"/>
          <w:szCs w:val="28"/>
          <w:lang w:eastAsia="ar-SA"/>
        </w:rPr>
        <w:t>городского поселения Кореновского района по предоставлению муниципальной услуги «</w:t>
      </w:r>
      <w:r w:rsidRPr="001A48C2">
        <w:rPr>
          <w:rFonts w:ascii="Times New Roman" w:eastAsia="Times New Roman" w:hAnsi="Times New Roman"/>
          <w:b/>
          <w:bCs/>
          <w:sz w:val="28"/>
          <w:szCs w:val="28"/>
          <w:shd w:val="clear" w:color="auto" w:fill="FFFFFF"/>
          <w:lang w:eastAsia="ar-SA"/>
        </w:rPr>
        <w:t>Выдача специального разрешения</w:t>
      </w:r>
    </w:p>
    <w:p w:rsidR="002B46CF" w:rsidRPr="001A48C2" w:rsidRDefault="002B46CF" w:rsidP="002B46CF">
      <w:pPr>
        <w:widowControl w:val="0"/>
        <w:tabs>
          <w:tab w:val="left" w:pos="8505"/>
        </w:tabs>
        <w:suppressAutoHyphens/>
        <w:autoSpaceDE w:val="0"/>
        <w:spacing w:after="0" w:line="240" w:lineRule="auto"/>
        <w:jc w:val="center"/>
        <w:rPr>
          <w:rFonts w:ascii="Times New Roman" w:eastAsia="Times New Roman" w:hAnsi="Times New Roman"/>
          <w:b/>
          <w:bCs/>
          <w:sz w:val="28"/>
          <w:szCs w:val="28"/>
          <w:shd w:val="clear" w:color="auto" w:fill="FFFFFF"/>
          <w:lang w:eastAsia="ar-SA"/>
        </w:rPr>
      </w:pPr>
      <w:r w:rsidRPr="001A48C2">
        <w:rPr>
          <w:rFonts w:ascii="Times New Roman" w:eastAsia="Times New Roman" w:hAnsi="Times New Roman"/>
          <w:b/>
          <w:bCs/>
          <w:sz w:val="28"/>
          <w:szCs w:val="28"/>
          <w:shd w:val="clear" w:color="auto" w:fill="FFFFFF"/>
          <w:lang w:eastAsia="ar-SA"/>
        </w:rPr>
        <w:t>на движение по автомобильным дорогам местного</w:t>
      </w:r>
    </w:p>
    <w:p w:rsidR="002B46CF" w:rsidRDefault="002B46CF" w:rsidP="002B46CF">
      <w:pPr>
        <w:widowControl w:val="0"/>
        <w:suppressAutoHyphens/>
        <w:autoSpaceDE w:val="0"/>
        <w:spacing w:after="0" w:line="240" w:lineRule="auto"/>
        <w:jc w:val="center"/>
        <w:rPr>
          <w:rFonts w:ascii="Times New Roman" w:eastAsia="Times New Roman" w:hAnsi="Times New Roman"/>
          <w:b/>
          <w:bCs/>
          <w:sz w:val="28"/>
          <w:szCs w:val="28"/>
          <w:shd w:val="clear" w:color="auto" w:fill="FFFFFF"/>
          <w:lang w:eastAsia="ar-SA"/>
        </w:rPr>
      </w:pPr>
      <w:r w:rsidRPr="001A48C2">
        <w:rPr>
          <w:rFonts w:ascii="Times New Roman" w:eastAsia="Times New Roman" w:hAnsi="Times New Roman"/>
          <w:b/>
          <w:bCs/>
          <w:sz w:val="28"/>
          <w:szCs w:val="28"/>
          <w:shd w:val="clear" w:color="auto" w:fill="FFFFFF"/>
          <w:lang w:eastAsia="ar-SA"/>
        </w:rPr>
        <w:t>значения тяжеловесного и (или) крупногабаритного</w:t>
      </w:r>
    </w:p>
    <w:p w:rsidR="002B46CF" w:rsidRPr="001A48C2" w:rsidRDefault="002B46CF" w:rsidP="002B46CF">
      <w:pPr>
        <w:widowControl w:val="0"/>
        <w:suppressAutoHyphens/>
        <w:autoSpaceDE w:val="0"/>
        <w:spacing w:after="0" w:line="240" w:lineRule="auto"/>
        <w:jc w:val="center"/>
        <w:rPr>
          <w:rFonts w:ascii="Times New Roman" w:eastAsia="Times New Roman" w:hAnsi="Times New Roman"/>
          <w:b/>
          <w:sz w:val="28"/>
          <w:szCs w:val="28"/>
          <w:lang w:eastAsia="ar-SA"/>
        </w:rPr>
      </w:pPr>
      <w:r>
        <w:rPr>
          <w:rFonts w:ascii="Times New Roman" w:eastAsia="Times New Roman" w:hAnsi="Times New Roman"/>
          <w:b/>
          <w:bCs/>
          <w:sz w:val="28"/>
          <w:szCs w:val="28"/>
          <w:shd w:val="clear" w:color="auto" w:fill="FFFFFF"/>
          <w:lang w:eastAsia="ar-SA"/>
        </w:rPr>
        <w:t>транспортного</w:t>
      </w:r>
      <w:r w:rsidRPr="001A48C2">
        <w:rPr>
          <w:rFonts w:ascii="Times New Roman" w:eastAsia="Times New Roman" w:hAnsi="Times New Roman"/>
          <w:b/>
          <w:bCs/>
          <w:sz w:val="28"/>
          <w:szCs w:val="28"/>
          <w:shd w:val="clear" w:color="auto" w:fill="FFFFFF"/>
          <w:lang w:eastAsia="ar-SA"/>
        </w:rPr>
        <w:t xml:space="preserve"> средства</w:t>
      </w:r>
      <w:r w:rsidRPr="001A48C2">
        <w:rPr>
          <w:rFonts w:ascii="Times New Roman" w:eastAsia="Times New Roman" w:hAnsi="Times New Roman"/>
          <w:b/>
          <w:sz w:val="28"/>
          <w:szCs w:val="28"/>
          <w:lang w:eastAsia="ar-SA"/>
        </w:rPr>
        <w:t>»</w:t>
      </w:r>
    </w:p>
    <w:p w:rsidR="002B46CF" w:rsidRPr="004C71E5" w:rsidRDefault="002B46CF" w:rsidP="002B46CF">
      <w:pPr>
        <w:widowControl w:val="0"/>
        <w:suppressAutoHyphens/>
        <w:autoSpaceDE w:val="0"/>
        <w:spacing w:after="0" w:line="240" w:lineRule="auto"/>
        <w:ind w:firstLine="709"/>
        <w:jc w:val="center"/>
        <w:rPr>
          <w:rFonts w:ascii="Times New Roman" w:eastAsia="Times New Roman" w:hAnsi="Times New Roman"/>
          <w:b/>
          <w:sz w:val="16"/>
          <w:szCs w:val="16"/>
          <w:lang w:eastAsia="ar-SA"/>
        </w:rPr>
      </w:pPr>
    </w:p>
    <w:p w:rsidR="002B46CF" w:rsidRPr="001A48C2" w:rsidRDefault="002B46CF" w:rsidP="002B46CF">
      <w:pPr>
        <w:widowControl w:val="0"/>
        <w:suppressAutoHyphens/>
        <w:autoSpaceDE w:val="0"/>
        <w:spacing w:after="0" w:line="240" w:lineRule="auto"/>
        <w:ind w:firstLine="709"/>
        <w:jc w:val="center"/>
        <w:rPr>
          <w:rFonts w:ascii="Times New Roman" w:eastAsia="Times New Roman" w:hAnsi="Times New Roman"/>
          <w:b/>
          <w:sz w:val="28"/>
          <w:szCs w:val="28"/>
          <w:lang w:eastAsia="ar-SA"/>
        </w:rPr>
      </w:pPr>
    </w:p>
    <w:p w:rsidR="002B46CF" w:rsidRPr="001A48C2" w:rsidRDefault="002B46CF" w:rsidP="002B46CF">
      <w:pPr>
        <w:widowControl w:val="0"/>
        <w:tabs>
          <w:tab w:val="left" w:pos="851"/>
        </w:tabs>
        <w:suppressAutoHyphens/>
        <w:autoSpaceDE w:val="0"/>
        <w:spacing w:after="0" w:line="240" w:lineRule="auto"/>
        <w:ind w:firstLine="709"/>
        <w:jc w:val="both"/>
        <w:rPr>
          <w:rFonts w:ascii="Times New Roman" w:eastAsia="Times New Roman" w:hAnsi="Times New Roman"/>
          <w:sz w:val="28"/>
          <w:szCs w:val="28"/>
          <w:lang w:eastAsia="ar-SA"/>
        </w:rPr>
      </w:pPr>
      <w:r w:rsidRPr="001A48C2">
        <w:rPr>
          <w:rFonts w:ascii="Times New Roman" w:eastAsia="Times New Roman" w:hAnsi="Times New Roman"/>
          <w:sz w:val="28"/>
          <w:szCs w:val="28"/>
          <w:lang w:eastAsia="ar-SA"/>
        </w:rPr>
        <w:t xml:space="preserve">В соответствии с Федеральным законом от 27 июля 2010 года № 210-ФЗ «Об организации предоставления муниципальных услуг», в целях </w:t>
      </w:r>
      <w:r>
        <w:rPr>
          <w:rFonts w:ascii="Times New Roman" w:eastAsia="Times New Roman" w:hAnsi="Times New Roman"/>
          <w:sz w:val="28"/>
          <w:szCs w:val="28"/>
          <w:lang w:eastAsia="ar-SA"/>
        </w:rPr>
        <w:t>приведения муниципального правового акта в соответствие с действующим законодательством</w:t>
      </w:r>
      <w:r w:rsidRPr="001A48C2">
        <w:rPr>
          <w:rFonts w:ascii="Times New Roman" w:eastAsia="Times New Roman" w:hAnsi="Times New Roman"/>
          <w:sz w:val="28"/>
          <w:szCs w:val="28"/>
          <w:lang w:eastAsia="ar-SA"/>
        </w:rPr>
        <w:t xml:space="preserve">, администрация Кореновского городского поселения Кореновского района п о с </w:t>
      </w:r>
      <w:proofErr w:type="gramStart"/>
      <w:r w:rsidRPr="001A48C2">
        <w:rPr>
          <w:rFonts w:ascii="Times New Roman" w:eastAsia="Times New Roman" w:hAnsi="Times New Roman"/>
          <w:sz w:val="28"/>
          <w:szCs w:val="28"/>
          <w:lang w:eastAsia="ar-SA"/>
        </w:rPr>
        <w:t>т</w:t>
      </w:r>
      <w:proofErr w:type="gramEnd"/>
      <w:r w:rsidRPr="001A48C2">
        <w:rPr>
          <w:rFonts w:ascii="Times New Roman" w:eastAsia="Times New Roman" w:hAnsi="Times New Roman"/>
          <w:sz w:val="28"/>
          <w:szCs w:val="28"/>
          <w:lang w:eastAsia="ar-SA"/>
        </w:rPr>
        <w:t xml:space="preserve"> а н о в л я е т:</w:t>
      </w:r>
    </w:p>
    <w:p w:rsidR="002B46CF" w:rsidRDefault="002B46CF" w:rsidP="002B46CF">
      <w:pPr>
        <w:widowControl w:val="0"/>
        <w:tabs>
          <w:tab w:val="left" w:pos="851"/>
        </w:tabs>
        <w:suppressAutoHyphens/>
        <w:autoSpaceDE w:val="0"/>
        <w:spacing w:after="0" w:line="240" w:lineRule="auto"/>
        <w:ind w:firstLine="709"/>
        <w:jc w:val="both"/>
        <w:rPr>
          <w:rFonts w:ascii="Times New Roman" w:eastAsia="Times New Roman" w:hAnsi="Times New Roman"/>
          <w:bCs/>
          <w:sz w:val="28"/>
          <w:szCs w:val="28"/>
          <w:shd w:val="clear" w:color="auto" w:fill="FFFFFF"/>
          <w:lang w:eastAsia="ar-SA"/>
        </w:rPr>
      </w:pPr>
      <w:r w:rsidRPr="001A48C2">
        <w:rPr>
          <w:rFonts w:ascii="Times New Roman" w:eastAsia="Times New Roman" w:hAnsi="Times New Roman"/>
          <w:sz w:val="28"/>
          <w:szCs w:val="28"/>
          <w:lang w:eastAsia="ar-SA"/>
        </w:rPr>
        <w:t xml:space="preserve">1. </w:t>
      </w:r>
      <w:r>
        <w:rPr>
          <w:rFonts w:ascii="Times New Roman" w:eastAsia="Times New Roman" w:hAnsi="Times New Roman"/>
          <w:sz w:val="28"/>
          <w:szCs w:val="28"/>
          <w:lang w:eastAsia="ar-SA"/>
        </w:rPr>
        <w:t xml:space="preserve">Внести в постановление </w:t>
      </w:r>
      <w:r w:rsidRPr="001A48C2">
        <w:rPr>
          <w:rFonts w:ascii="Times New Roman" w:eastAsia="Times New Roman" w:hAnsi="Times New Roman"/>
          <w:sz w:val="28"/>
          <w:szCs w:val="28"/>
          <w:lang w:eastAsia="ar-SA"/>
        </w:rPr>
        <w:t>администрации Кореновского городского поселения Кореновского района</w:t>
      </w:r>
      <w:r>
        <w:rPr>
          <w:rFonts w:ascii="Times New Roman" w:eastAsia="Times New Roman" w:hAnsi="Times New Roman"/>
          <w:sz w:val="28"/>
          <w:szCs w:val="28"/>
          <w:lang w:eastAsia="ar-SA"/>
        </w:rPr>
        <w:t xml:space="preserve"> от 28 сентября 2017 года № 1770 </w:t>
      </w:r>
      <w:r w:rsidRPr="001A48C2">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Об утверждении </w:t>
      </w:r>
      <w:r w:rsidRPr="001A48C2">
        <w:rPr>
          <w:rFonts w:ascii="Times New Roman" w:eastAsia="Times New Roman" w:hAnsi="Times New Roman"/>
          <w:sz w:val="28"/>
          <w:szCs w:val="28"/>
          <w:lang w:eastAsia="ar-SA"/>
        </w:rPr>
        <w:t>административн</w:t>
      </w:r>
      <w:r>
        <w:rPr>
          <w:rFonts w:ascii="Times New Roman" w:eastAsia="Times New Roman" w:hAnsi="Times New Roman"/>
          <w:sz w:val="28"/>
          <w:szCs w:val="28"/>
          <w:lang w:eastAsia="ar-SA"/>
        </w:rPr>
        <w:t>ого</w:t>
      </w:r>
      <w:r w:rsidRPr="001A48C2">
        <w:rPr>
          <w:rFonts w:ascii="Times New Roman" w:eastAsia="Times New Roman" w:hAnsi="Times New Roman"/>
          <w:sz w:val="28"/>
          <w:szCs w:val="28"/>
          <w:lang w:eastAsia="ar-SA"/>
        </w:rPr>
        <w:t xml:space="preserve"> регламент</w:t>
      </w:r>
      <w:r>
        <w:rPr>
          <w:rFonts w:ascii="Times New Roman" w:eastAsia="Times New Roman" w:hAnsi="Times New Roman"/>
          <w:sz w:val="28"/>
          <w:szCs w:val="28"/>
          <w:lang w:eastAsia="ar-SA"/>
        </w:rPr>
        <w:t>а</w:t>
      </w:r>
      <w:r w:rsidRPr="001A48C2">
        <w:rPr>
          <w:rFonts w:ascii="Times New Roman" w:eastAsia="Times New Roman" w:hAnsi="Times New Roman"/>
          <w:sz w:val="28"/>
          <w:szCs w:val="28"/>
          <w:lang w:eastAsia="ar-SA"/>
        </w:rPr>
        <w:t xml:space="preserve"> администрации Кореновского городского поселения Кореновского района по предоставлению муниципальной услуги </w:t>
      </w:r>
      <w:r w:rsidRPr="001A48C2">
        <w:rPr>
          <w:rFonts w:ascii="Times New Roman" w:eastAsia="Times New Roman" w:hAnsi="Times New Roman"/>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Pr>
          <w:rFonts w:ascii="Times New Roman" w:eastAsia="Times New Roman" w:hAnsi="Times New Roman"/>
          <w:bCs/>
          <w:sz w:val="28"/>
          <w:szCs w:val="28"/>
          <w:shd w:val="clear" w:color="auto" w:fill="FFFFFF"/>
          <w:lang w:eastAsia="ar-SA"/>
        </w:rPr>
        <w:t xml:space="preserve">транспортного </w:t>
      </w:r>
      <w:r w:rsidRPr="001A48C2">
        <w:rPr>
          <w:rFonts w:ascii="Times New Roman" w:eastAsia="Times New Roman" w:hAnsi="Times New Roman"/>
          <w:bCs/>
          <w:sz w:val="28"/>
          <w:szCs w:val="28"/>
          <w:shd w:val="clear" w:color="auto" w:fill="FFFFFF"/>
          <w:lang w:eastAsia="ar-SA"/>
        </w:rPr>
        <w:t>средства»</w:t>
      </w:r>
      <w:r>
        <w:rPr>
          <w:rFonts w:ascii="Times New Roman" w:eastAsia="Times New Roman" w:hAnsi="Times New Roman"/>
          <w:bCs/>
          <w:sz w:val="28"/>
          <w:szCs w:val="28"/>
          <w:shd w:val="clear" w:color="auto" w:fill="FFFFFF"/>
          <w:lang w:eastAsia="ar-SA"/>
        </w:rPr>
        <w:t xml:space="preserve"> следующие изменения:</w:t>
      </w:r>
    </w:p>
    <w:p w:rsidR="002B46CF" w:rsidRPr="001A48C2" w:rsidRDefault="002B46CF" w:rsidP="002B46CF">
      <w:pPr>
        <w:widowControl w:val="0"/>
        <w:tabs>
          <w:tab w:val="left" w:pos="851"/>
        </w:tabs>
        <w:suppressAutoHyphens/>
        <w:autoSpaceDE w:val="0"/>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bCs/>
          <w:sz w:val="28"/>
          <w:szCs w:val="28"/>
          <w:shd w:val="clear" w:color="auto" w:fill="FFFFFF"/>
          <w:lang w:eastAsia="ar-SA"/>
        </w:rPr>
        <w:t>1.1. Приложение к постановлению изложить в новой редакции</w:t>
      </w:r>
      <w:r w:rsidRPr="001A48C2">
        <w:rPr>
          <w:rFonts w:ascii="Times New Roman" w:eastAsia="Times New Roman" w:hAnsi="Times New Roman"/>
          <w:sz w:val="28"/>
          <w:szCs w:val="28"/>
          <w:lang w:eastAsia="ar-SA"/>
        </w:rPr>
        <w:t>(прилагается).</w:t>
      </w:r>
    </w:p>
    <w:p w:rsidR="002B46CF" w:rsidRPr="001A48C2" w:rsidRDefault="002B46CF" w:rsidP="002B46CF">
      <w:pPr>
        <w:spacing w:after="0" w:line="240" w:lineRule="auto"/>
        <w:ind w:firstLine="709"/>
        <w:jc w:val="both"/>
        <w:rPr>
          <w:rFonts w:ascii="Times New Roman" w:eastAsia="DejaVuSans" w:hAnsi="Times New Roman"/>
          <w:kern w:val="2"/>
          <w:sz w:val="28"/>
          <w:szCs w:val="28"/>
          <w:shd w:val="clear" w:color="auto" w:fill="FFFFFF"/>
          <w:lang w:eastAsia="ru-RU"/>
        </w:rPr>
      </w:pPr>
      <w:r>
        <w:rPr>
          <w:rFonts w:ascii="Times New Roman" w:eastAsia="Times New Roman" w:hAnsi="Times New Roman"/>
          <w:sz w:val="28"/>
          <w:szCs w:val="28"/>
          <w:lang w:eastAsia="ar-SA"/>
        </w:rPr>
        <w:t>2</w:t>
      </w:r>
      <w:r w:rsidRPr="001A48C2">
        <w:rPr>
          <w:rFonts w:ascii="Times New Roman" w:eastAsia="Times New Roman" w:hAnsi="Times New Roman"/>
          <w:sz w:val="28"/>
          <w:szCs w:val="28"/>
          <w:lang w:eastAsia="ar-SA"/>
        </w:rPr>
        <w:t xml:space="preserve">. </w:t>
      </w:r>
      <w:r w:rsidRPr="001A48C2">
        <w:rPr>
          <w:rFonts w:ascii="Times New Roman" w:eastAsia="Times New Roman" w:hAnsi="Times New Roman"/>
          <w:sz w:val="28"/>
          <w:szCs w:val="28"/>
          <w:lang w:eastAsia="ru-RU"/>
        </w:rPr>
        <w:t xml:space="preserve">Общему отделу администрации Кореновского городского поселения Кореновского района (Устинова)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w:t>
      </w:r>
      <w:r>
        <w:rPr>
          <w:rFonts w:ascii="Times New Roman" w:eastAsia="Times New Roman" w:hAnsi="Times New Roman"/>
          <w:sz w:val="28"/>
          <w:szCs w:val="28"/>
          <w:lang w:eastAsia="ru-RU"/>
        </w:rPr>
        <w:t>инфо</w:t>
      </w:r>
      <w:r w:rsidRPr="001A48C2">
        <w:rPr>
          <w:rFonts w:ascii="Times New Roman" w:eastAsia="Times New Roman" w:hAnsi="Times New Roman"/>
          <w:sz w:val="28"/>
          <w:szCs w:val="28"/>
          <w:lang w:eastAsia="ru-RU"/>
        </w:rPr>
        <w:t>рмационно-телекоммуникационной сети «Интернет»</w:t>
      </w:r>
      <w:r w:rsidRPr="001A48C2">
        <w:rPr>
          <w:rFonts w:ascii="Times New Roman" w:eastAsia="DejaVuSans" w:hAnsi="Times New Roman"/>
          <w:kern w:val="2"/>
          <w:sz w:val="28"/>
          <w:szCs w:val="28"/>
          <w:shd w:val="clear" w:color="auto" w:fill="FFFFFF"/>
          <w:lang w:eastAsia="ru-RU"/>
        </w:rPr>
        <w:t>.</w:t>
      </w:r>
    </w:p>
    <w:p w:rsidR="002B46CF" w:rsidRPr="001A48C2" w:rsidRDefault="002B46CF" w:rsidP="002B46CF">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1A48C2">
        <w:rPr>
          <w:rFonts w:ascii="Times New Roman" w:eastAsia="Times New Roman" w:hAnsi="Times New Roman"/>
          <w:sz w:val="28"/>
          <w:szCs w:val="28"/>
          <w:lang w:eastAsia="ru-RU"/>
        </w:rPr>
        <w:t xml:space="preserve"> Постановление вступает в силу после его официального обнародования.</w:t>
      </w:r>
    </w:p>
    <w:p w:rsidR="002B46CF" w:rsidRPr="004C71E5" w:rsidRDefault="002B46CF" w:rsidP="002B46CF">
      <w:pPr>
        <w:spacing w:after="0" w:line="240" w:lineRule="auto"/>
        <w:ind w:firstLine="709"/>
        <w:jc w:val="both"/>
        <w:rPr>
          <w:rFonts w:ascii="Times New Roman" w:eastAsia="Times New Roman" w:hAnsi="Times New Roman"/>
          <w:sz w:val="16"/>
          <w:szCs w:val="16"/>
          <w:lang w:eastAsia="ru-RU"/>
        </w:rPr>
      </w:pPr>
    </w:p>
    <w:p w:rsidR="002B46CF" w:rsidRPr="001A48C2" w:rsidRDefault="002B46CF" w:rsidP="002B46CF">
      <w:pPr>
        <w:spacing w:after="0" w:line="240" w:lineRule="auto"/>
        <w:ind w:firstLine="709"/>
        <w:jc w:val="both"/>
        <w:rPr>
          <w:rFonts w:ascii="Times New Roman" w:eastAsia="Times New Roman" w:hAnsi="Times New Roman"/>
          <w:sz w:val="28"/>
          <w:szCs w:val="28"/>
          <w:lang w:eastAsia="ru-RU"/>
        </w:rPr>
      </w:pPr>
    </w:p>
    <w:p w:rsidR="002B46CF" w:rsidRPr="001A48C2" w:rsidRDefault="002B46CF" w:rsidP="002B46CF">
      <w:pPr>
        <w:autoSpaceDE w:val="0"/>
        <w:autoSpaceDN w:val="0"/>
        <w:adjustRightInd w:val="0"/>
        <w:spacing w:after="0" w:line="240" w:lineRule="auto"/>
        <w:jc w:val="both"/>
        <w:rPr>
          <w:rFonts w:ascii="Times New Roman" w:eastAsia="Times New Roman" w:hAnsi="Times New Roman"/>
          <w:sz w:val="28"/>
          <w:szCs w:val="28"/>
          <w:lang w:eastAsia="ru-RU"/>
        </w:rPr>
      </w:pPr>
      <w:r w:rsidRPr="001A48C2">
        <w:rPr>
          <w:rFonts w:ascii="Times New Roman" w:eastAsia="Times New Roman" w:hAnsi="Times New Roman"/>
          <w:sz w:val="28"/>
          <w:szCs w:val="28"/>
          <w:lang w:eastAsia="ru-RU"/>
        </w:rPr>
        <w:t>Глава</w:t>
      </w:r>
    </w:p>
    <w:p w:rsidR="002B46CF" w:rsidRPr="001A48C2" w:rsidRDefault="002B46CF" w:rsidP="002B46CF">
      <w:pPr>
        <w:autoSpaceDE w:val="0"/>
        <w:autoSpaceDN w:val="0"/>
        <w:adjustRightInd w:val="0"/>
        <w:spacing w:after="0" w:line="240" w:lineRule="auto"/>
        <w:jc w:val="both"/>
        <w:rPr>
          <w:rFonts w:ascii="Times New Roman" w:eastAsia="Times New Roman" w:hAnsi="Times New Roman"/>
          <w:sz w:val="28"/>
          <w:szCs w:val="28"/>
          <w:lang w:eastAsia="ru-RU"/>
        </w:rPr>
      </w:pPr>
      <w:r w:rsidRPr="001A48C2">
        <w:rPr>
          <w:rFonts w:ascii="Times New Roman" w:eastAsia="Times New Roman" w:hAnsi="Times New Roman"/>
          <w:sz w:val="28"/>
          <w:szCs w:val="28"/>
          <w:lang w:eastAsia="ar-SA"/>
        </w:rPr>
        <w:t>Кореновского городского</w:t>
      </w:r>
      <w:r w:rsidRPr="001A48C2">
        <w:rPr>
          <w:rFonts w:ascii="Times New Roman" w:eastAsia="Times New Roman" w:hAnsi="Times New Roman"/>
          <w:sz w:val="28"/>
          <w:szCs w:val="28"/>
          <w:lang w:eastAsia="ru-RU"/>
        </w:rPr>
        <w:t xml:space="preserve"> поселения </w:t>
      </w:r>
    </w:p>
    <w:p w:rsidR="002B46CF" w:rsidRDefault="002B46CF" w:rsidP="002B46CF">
      <w:pPr>
        <w:tabs>
          <w:tab w:val="left" w:pos="2340"/>
          <w:tab w:val="left" w:pos="3780"/>
        </w:tabs>
        <w:spacing w:after="0" w:line="240" w:lineRule="auto"/>
        <w:rPr>
          <w:rFonts w:ascii="Times New Roman" w:eastAsia="Times New Roman" w:hAnsi="Times New Roman"/>
          <w:sz w:val="28"/>
          <w:szCs w:val="28"/>
          <w:lang w:eastAsia="ru-RU"/>
        </w:rPr>
      </w:pPr>
      <w:r w:rsidRPr="001A48C2">
        <w:rPr>
          <w:rFonts w:ascii="Times New Roman" w:eastAsia="Times New Roman" w:hAnsi="Times New Roman"/>
          <w:sz w:val="28"/>
          <w:szCs w:val="28"/>
          <w:lang w:eastAsia="ru-RU"/>
        </w:rPr>
        <w:t xml:space="preserve">Кореновского района                                                                                Е.Н. </w:t>
      </w:r>
      <w:proofErr w:type="spellStart"/>
      <w:r w:rsidRPr="001A48C2">
        <w:rPr>
          <w:rFonts w:ascii="Times New Roman" w:eastAsia="Times New Roman" w:hAnsi="Times New Roman"/>
          <w:sz w:val="28"/>
          <w:szCs w:val="28"/>
          <w:lang w:eastAsia="ru-RU"/>
        </w:rPr>
        <w:t>Пергун</w:t>
      </w:r>
      <w:proofErr w:type="spellEnd"/>
    </w:p>
    <w:tbl>
      <w:tblPr>
        <w:tblW w:w="0" w:type="auto"/>
        <w:tblLook w:val="01E0" w:firstRow="1" w:lastRow="1" w:firstColumn="1" w:lastColumn="1" w:noHBand="0" w:noVBand="0"/>
      </w:tblPr>
      <w:tblGrid>
        <w:gridCol w:w="3118"/>
        <w:gridCol w:w="1881"/>
        <w:gridCol w:w="4639"/>
      </w:tblGrid>
      <w:tr w:rsidR="00C16BDE" w:rsidRPr="001A48C2" w:rsidTr="006317F9">
        <w:tc>
          <w:tcPr>
            <w:tcW w:w="3118" w:type="dxa"/>
          </w:tcPr>
          <w:p w:rsidR="00C16BDE" w:rsidRPr="001A48C2" w:rsidRDefault="00C16BDE" w:rsidP="006317F9">
            <w:pPr>
              <w:widowControl w:val="0"/>
              <w:autoSpaceDE w:val="0"/>
              <w:autoSpaceDN w:val="0"/>
              <w:adjustRightInd w:val="0"/>
              <w:spacing w:after="0" w:line="240" w:lineRule="auto"/>
              <w:ind w:firstLine="709"/>
              <w:jc w:val="both"/>
              <w:rPr>
                <w:rFonts w:ascii="Times New Roman" w:eastAsia="Times New Roman" w:hAnsi="Times New Roman"/>
                <w:color w:val="000080"/>
                <w:sz w:val="28"/>
                <w:szCs w:val="28"/>
              </w:rPr>
            </w:pPr>
          </w:p>
        </w:tc>
        <w:tc>
          <w:tcPr>
            <w:tcW w:w="1881" w:type="dxa"/>
          </w:tcPr>
          <w:p w:rsidR="00C16BDE" w:rsidRPr="001A48C2" w:rsidRDefault="00C16BDE" w:rsidP="006317F9">
            <w:pPr>
              <w:widowControl w:val="0"/>
              <w:autoSpaceDE w:val="0"/>
              <w:autoSpaceDN w:val="0"/>
              <w:adjustRightInd w:val="0"/>
              <w:spacing w:after="0" w:line="240" w:lineRule="auto"/>
              <w:ind w:firstLine="709"/>
              <w:jc w:val="both"/>
              <w:rPr>
                <w:rFonts w:ascii="Times New Roman" w:eastAsia="Times New Roman" w:hAnsi="Times New Roman"/>
                <w:color w:val="000080"/>
                <w:sz w:val="28"/>
                <w:szCs w:val="28"/>
              </w:rPr>
            </w:pPr>
          </w:p>
        </w:tc>
        <w:tc>
          <w:tcPr>
            <w:tcW w:w="4639" w:type="dxa"/>
          </w:tcPr>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ПРИЛОЖЕНИЕ</w:t>
            </w:r>
          </w:p>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 xml:space="preserve">к </w:t>
            </w:r>
            <w:r w:rsidRPr="001A48C2">
              <w:rPr>
                <w:rFonts w:ascii="Times New Roman" w:eastAsia="Times New Roman" w:hAnsi="Times New Roman"/>
                <w:sz w:val="28"/>
                <w:szCs w:val="28"/>
              </w:rPr>
              <w:t>постановлени</w:t>
            </w:r>
            <w:r>
              <w:rPr>
                <w:rFonts w:ascii="Times New Roman" w:eastAsia="Times New Roman" w:hAnsi="Times New Roman"/>
                <w:sz w:val="28"/>
                <w:szCs w:val="28"/>
              </w:rPr>
              <w:t xml:space="preserve">ю </w:t>
            </w:r>
            <w:r w:rsidRPr="001A48C2">
              <w:rPr>
                <w:rFonts w:ascii="Times New Roman" w:eastAsia="Times New Roman" w:hAnsi="Times New Roman"/>
                <w:sz w:val="28"/>
                <w:szCs w:val="28"/>
              </w:rPr>
              <w:t>администрации Кореновского городского поселения Кореновского района</w:t>
            </w:r>
          </w:p>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 xml:space="preserve">от </w:t>
            </w:r>
            <w:r w:rsidR="002B46CF">
              <w:rPr>
                <w:rFonts w:ascii="Times New Roman" w:eastAsia="Times New Roman" w:hAnsi="Times New Roman"/>
                <w:sz w:val="28"/>
                <w:szCs w:val="28"/>
              </w:rPr>
              <w:t>06.12.2017 № 2184</w:t>
            </w:r>
          </w:p>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p>
        </w:tc>
      </w:tr>
      <w:tr w:rsidR="00C16BDE" w:rsidRPr="001A48C2" w:rsidTr="006317F9">
        <w:tc>
          <w:tcPr>
            <w:tcW w:w="3118" w:type="dxa"/>
          </w:tcPr>
          <w:p w:rsidR="00C16BDE" w:rsidRPr="001A48C2" w:rsidRDefault="00C16BDE" w:rsidP="006317F9">
            <w:pPr>
              <w:widowControl w:val="0"/>
              <w:autoSpaceDE w:val="0"/>
              <w:autoSpaceDN w:val="0"/>
              <w:adjustRightInd w:val="0"/>
              <w:spacing w:after="0" w:line="240" w:lineRule="auto"/>
              <w:ind w:firstLine="709"/>
              <w:jc w:val="both"/>
              <w:rPr>
                <w:rFonts w:ascii="Times New Roman" w:eastAsia="Times New Roman" w:hAnsi="Times New Roman"/>
                <w:color w:val="000080"/>
                <w:sz w:val="28"/>
                <w:szCs w:val="28"/>
              </w:rPr>
            </w:pPr>
          </w:p>
        </w:tc>
        <w:tc>
          <w:tcPr>
            <w:tcW w:w="1881" w:type="dxa"/>
          </w:tcPr>
          <w:p w:rsidR="00C16BDE" w:rsidRPr="001A48C2" w:rsidRDefault="00C16BDE" w:rsidP="006317F9">
            <w:pPr>
              <w:widowControl w:val="0"/>
              <w:autoSpaceDE w:val="0"/>
              <w:autoSpaceDN w:val="0"/>
              <w:adjustRightInd w:val="0"/>
              <w:spacing w:after="0" w:line="240" w:lineRule="auto"/>
              <w:ind w:firstLine="709"/>
              <w:jc w:val="both"/>
              <w:rPr>
                <w:rFonts w:ascii="Times New Roman" w:eastAsia="Times New Roman" w:hAnsi="Times New Roman"/>
                <w:color w:val="000080"/>
                <w:sz w:val="28"/>
                <w:szCs w:val="28"/>
              </w:rPr>
            </w:pPr>
          </w:p>
        </w:tc>
        <w:tc>
          <w:tcPr>
            <w:tcW w:w="4639" w:type="dxa"/>
          </w:tcPr>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Arial" w:hAnsi="Times New Roman"/>
                <w:sz w:val="28"/>
                <w:szCs w:val="28"/>
                <w:shd w:val="clear" w:color="auto" w:fill="FFFFFF"/>
                <w:lang w:eastAsia="ar-SA"/>
              </w:rPr>
              <w:t>«</w:t>
            </w:r>
            <w:r w:rsidRPr="001A48C2">
              <w:rPr>
                <w:rFonts w:ascii="Times New Roman" w:eastAsia="Times New Roman" w:hAnsi="Times New Roman"/>
                <w:sz w:val="28"/>
                <w:szCs w:val="28"/>
              </w:rPr>
              <w:t>ПРИЛОЖЕНИЕ</w:t>
            </w:r>
          </w:p>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p>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УТВЕРЖДЕН</w:t>
            </w:r>
          </w:p>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постановлением администрации Кореновского городского поселения Кореновского района</w:t>
            </w:r>
          </w:p>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r w:rsidRPr="001A48C2">
              <w:rPr>
                <w:rFonts w:ascii="Times New Roman" w:eastAsia="Times New Roman" w:hAnsi="Times New Roman"/>
                <w:sz w:val="28"/>
                <w:szCs w:val="28"/>
              </w:rPr>
              <w:t xml:space="preserve">от </w:t>
            </w:r>
            <w:r>
              <w:rPr>
                <w:rFonts w:ascii="Times New Roman" w:eastAsia="Times New Roman" w:hAnsi="Times New Roman"/>
                <w:sz w:val="28"/>
                <w:szCs w:val="28"/>
              </w:rPr>
              <w:t>28.09.2017 № 1770</w:t>
            </w:r>
          </w:p>
          <w:p w:rsidR="00C16BDE" w:rsidRPr="001A48C2" w:rsidRDefault="00C16BDE" w:rsidP="006317F9">
            <w:pPr>
              <w:widowControl w:val="0"/>
              <w:autoSpaceDE w:val="0"/>
              <w:autoSpaceDN w:val="0"/>
              <w:adjustRightInd w:val="0"/>
              <w:spacing w:after="0" w:line="240" w:lineRule="auto"/>
              <w:jc w:val="center"/>
              <w:rPr>
                <w:rFonts w:ascii="Times New Roman" w:eastAsia="Times New Roman" w:hAnsi="Times New Roman"/>
                <w:sz w:val="28"/>
                <w:szCs w:val="28"/>
              </w:rPr>
            </w:pPr>
          </w:p>
        </w:tc>
      </w:tr>
    </w:tbl>
    <w:p w:rsidR="00C16BDE" w:rsidRDefault="00C16BDE" w:rsidP="001A48C2">
      <w:pPr>
        <w:suppressAutoHyphens/>
        <w:spacing w:after="0" w:line="240" w:lineRule="auto"/>
        <w:ind w:firstLine="709"/>
        <w:jc w:val="both"/>
        <w:rPr>
          <w:rFonts w:ascii="Times New Roman" w:hAnsi="Times New Roman"/>
          <w:sz w:val="28"/>
          <w:szCs w:val="28"/>
          <w:lang w:eastAsia="ar-SA"/>
        </w:rPr>
      </w:pPr>
    </w:p>
    <w:p w:rsidR="00C16BDE" w:rsidRPr="001A48C2" w:rsidRDefault="00C16BDE" w:rsidP="001A48C2">
      <w:pPr>
        <w:suppressAutoHyphens/>
        <w:spacing w:after="0" w:line="240" w:lineRule="auto"/>
        <w:ind w:firstLine="709"/>
        <w:jc w:val="both"/>
        <w:rPr>
          <w:rFonts w:ascii="Times New Roman" w:hAnsi="Times New Roman"/>
          <w:sz w:val="28"/>
          <w:szCs w:val="28"/>
          <w:lang w:eastAsia="ar-SA"/>
        </w:rPr>
      </w:pPr>
    </w:p>
    <w:p w:rsidR="008062C1" w:rsidRPr="001A48C2" w:rsidRDefault="008062C1" w:rsidP="001A48C2">
      <w:pPr>
        <w:suppressAutoHyphens/>
        <w:spacing w:after="0" w:line="240" w:lineRule="auto"/>
        <w:jc w:val="center"/>
        <w:rPr>
          <w:rFonts w:ascii="Times New Roman" w:hAnsi="Times New Roman"/>
          <w:sz w:val="28"/>
          <w:szCs w:val="28"/>
          <w:lang w:eastAsia="ar-SA"/>
        </w:rPr>
      </w:pPr>
      <w:r w:rsidRPr="001A48C2">
        <w:rPr>
          <w:rFonts w:ascii="Times New Roman" w:hAnsi="Times New Roman"/>
          <w:sz w:val="28"/>
          <w:szCs w:val="28"/>
          <w:lang w:eastAsia="ar-SA"/>
        </w:rPr>
        <w:t>АДМИНИСТРАТИВНЫЙ РЕГЛАМЕНТ</w:t>
      </w:r>
    </w:p>
    <w:p w:rsidR="008062C1" w:rsidRPr="001A48C2" w:rsidRDefault="008062C1" w:rsidP="001A48C2">
      <w:pPr>
        <w:suppressAutoHyphens/>
        <w:spacing w:after="0" w:line="240" w:lineRule="auto"/>
        <w:jc w:val="center"/>
        <w:rPr>
          <w:rFonts w:ascii="Times New Roman" w:eastAsia="Arial" w:hAnsi="Times New Roman"/>
          <w:sz w:val="28"/>
          <w:szCs w:val="28"/>
          <w:lang w:eastAsia="ar-SA"/>
        </w:rPr>
      </w:pPr>
      <w:r w:rsidRPr="001A48C2">
        <w:rPr>
          <w:rFonts w:ascii="Times New Roman" w:eastAsia="Arial" w:hAnsi="Times New Roman"/>
          <w:sz w:val="28"/>
          <w:szCs w:val="28"/>
          <w:lang w:eastAsia="ar-SA"/>
        </w:rPr>
        <w:t xml:space="preserve">администрации </w:t>
      </w:r>
      <w:r w:rsidRPr="001A48C2">
        <w:rPr>
          <w:rFonts w:ascii="Times New Roman" w:eastAsia="Times New Roman" w:hAnsi="Times New Roman"/>
          <w:sz w:val="28"/>
          <w:szCs w:val="28"/>
          <w:lang w:eastAsia="ar-SA"/>
        </w:rPr>
        <w:t>Кореновского городского</w:t>
      </w:r>
      <w:r w:rsidRPr="001A48C2">
        <w:rPr>
          <w:rFonts w:ascii="Times New Roman" w:eastAsia="Arial" w:hAnsi="Times New Roman"/>
          <w:sz w:val="28"/>
          <w:szCs w:val="28"/>
          <w:lang w:eastAsia="ar-SA"/>
        </w:rPr>
        <w:t xml:space="preserve"> поселения</w:t>
      </w:r>
    </w:p>
    <w:p w:rsidR="008062C1" w:rsidRPr="001A48C2" w:rsidRDefault="008062C1" w:rsidP="001A48C2">
      <w:pPr>
        <w:suppressAutoHyphens/>
        <w:spacing w:after="0" w:line="240" w:lineRule="auto"/>
        <w:jc w:val="center"/>
        <w:rPr>
          <w:rFonts w:ascii="Times New Roman" w:eastAsia="Arial" w:hAnsi="Times New Roman"/>
          <w:sz w:val="28"/>
          <w:szCs w:val="28"/>
          <w:lang w:eastAsia="ar-SA"/>
        </w:rPr>
      </w:pPr>
      <w:r w:rsidRPr="001A48C2">
        <w:rPr>
          <w:rFonts w:ascii="Times New Roman" w:eastAsia="Arial" w:hAnsi="Times New Roman"/>
          <w:sz w:val="28"/>
          <w:szCs w:val="28"/>
          <w:lang w:eastAsia="ar-SA"/>
        </w:rPr>
        <w:t>Кореновского района по предоставлению муниципальной услуги</w:t>
      </w:r>
    </w:p>
    <w:p w:rsidR="008062C1" w:rsidRPr="001A48C2" w:rsidRDefault="008062C1" w:rsidP="001A48C2">
      <w:pPr>
        <w:suppressAutoHyphens/>
        <w:spacing w:after="0" w:line="240" w:lineRule="auto"/>
        <w:jc w:val="center"/>
        <w:rPr>
          <w:rFonts w:ascii="Times New Roman" w:eastAsia="Arial" w:hAnsi="Times New Roman"/>
          <w:sz w:val="28"/>
          <w:szCs w:val="28"/>
          <w:shd w:val="clear" w:color="auto" w:fill="FFFFFF"/>
          <w:lang w:eastAsia="ar-SA"/>
        </w:rPr>
      </w:pPr>
      <w:r w:rsidRPr="001A48C2">
        <w:rPr>
          <w:rFonts w:ascii="Times New Roman" w:eastAsia="Arial" w:hAnsi="Times New Roman"/>
          <w:sz w:val="28"/>
          <w:szCs w:val="28"/>
          <w:shd w:val="clear" w:color="auto" w:fill="FFFFFF"/>
          <w:lang w:eastAsia="ar-SA"/>
        </w:rPr>
        <w:t>«</w:t>
      </w:r>
      <w:r w:rsidRPr="001A48C2">
        <w:rPr>
          <w:rFonts w:ascii="Times New Roman" w:eastAsia="Times New Roman" w:hAnsi="Times New Roman"/>
          <w:bCs/>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sidR="00F30B40">
        <w:rPr>
          <w:rFonts w:ascii="Times New Roman" w:eastAsia="Times New Roman" w:hAnsi="Times New Roman"/>
          <w:bCs/>
          <w:sz w:val="28"/>
          <w:szCs w:val="28"/>
          <w:shd w:val="clear" w:color="auto" w:fill="FFFFFF"/>
          <w:lang w:eastAsia="ar-SA"/>
        </w:rPr>
        <w:t xml:space="preserve"> транспортного</w:t>
      </w:r>
      <w:r w:rsidRPr="001A48C2">
        <w:rPr>
          <w:rFonts w:ascii="Times New Roman" w:eastAsia="Times New Roman" w:hAnsi="Times New Roman"/>
          <w:bCs/>
          <w:sz w:val="28"/>
          <w:szCs w:val="28"/>
          <w:shd w:val="clear" w:color="auto" w:fill="FFFFFF"/>
          <w:lang w:eastAsia="ar-SA"/>
        </w:rPr>
        <w:t xml:space="preserve"> средства</w:t>
      </w:r>
      <w:r w:rsidRPr="001A48C2">
        <w:rPr>
          <w:rFonts w:ascii="Times New Roman" w:eastAsia="Arial" w:hAnsi="Times New Roman"/>
          <w:sz w:val="28"/>
          <w:szCs w:val="28"/>
          <w:shd w:val="clear" w:color="auto" w:fill="FFFFFF"/>
          <w:lang w:eastAsia="ar-SA"/>
        </w:rPr>
        <w:t>»</w:t>
      </w:r>
    </w:p>
    <w:p w:rsidR="008062C1" w:rsidRDefault="008062C1" w:rsidP="001A48C2">
      <w:pPr>
        <w:widowControl w:val="0"/>
        <w:shd w:val="clear" w:color="auto" w:fill="FFFFFF"/>
        <w:suppressAutoHyphens/>
        <w:autoSpaceDE w:val="0"/>
        <w:spacing w:after="0" w:line="240" w:lineRule="auto"/>
        <w:ind w:left="709"/>
        <w:jc w:val="center"/>
        <w:rPr>
          <w:rFonts w:ascii="Times New Roman" w:eastAsia="Times New Roman" w:hAnsi="Times New Roman"/>
          <w:sz w:val="28"/>
          <w:szCs w:val="28"/>
          <w:lang w:eastAsia="ar-SA"/>
        </w:rPr>
      </w:pPr>
    </w:p>
    <w:p w:rsidR="004C71E5" w:rsidRPr="001A48C2" w:rsidRDefault="004C71E5" w:rsidP="001A48C2">
      <w:pPr>
        <w:widowControl w:val="0"/>
        <w:shd w:val="clear" w:color="auto" w:fill="FFFFFF"/>
        <w:suppressAutoHyphens/>
        <w:autoSpaceDE w:val="0"/>
        <w:spacing w:after="0" w:line="240" w:lineRule="auto"/>
        <w:ind w:left="709"/>
        <w:jc w:val="center"/>
        <w:rPr>
          <w:rFonts w:ascii="Times New Roman" w:eastAsia="Times New Roman" w:hAnsi="Times New Roman"/>
          <w:sz w:val="28"/>
          <w:szCs w:val="28"/>
          <w:lang w:eastAsia="ar-SA"/>
        </w:rPr>
      </w:pPr>
    </w:p>
    <w:p w:rsidR="001A48C2" w:rsidRPr="001A48C2" w:rsidRDefault="001A48C2" w:rsidP="001A48C2">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bookmarkStart w:id="1" w:name="sub_1100"/>
      <w:r w:rsidRPr="001A48C2">
        <w:rPr>
          <w:rFonts w:ascii="Times New Roman" w:hAnsi="Times New Roman"/>
          <w:color w:val="000000" w:themeColor="text1"/>
          <w:sz w:val="28"/>
          <w:szCs w:val="28"/>
        </w:rPr>
        <w:t>Раздел I. Общие положения</w:t>
      </w:r>
    </w:p>
    <w:p w:rsidR="001A48C2" w:rsidRPr="001A48C2" w:rsidRDefault="001A48C2" w:rsidP="001A48C2">
      <w:pPr>
        <w:widowControl w:val="0"/>
        <w:autoSpaceDE w:val="0"/>
        <w:autoSpaceDN w:val="0"/>
        <w:adjustRightInd w:val="0"/>
        <w:spacing w:after="0" w:line="240" w:lineRule="auto"/>
        <w:jc w:val="both"/>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2" w:name="Par43"/>
      <w:bookmarkEnd w:id="2"/>
      <w:r w:rsidRPr="001A48C2">
        <w:rPr>
          <w:rFonts w:ascii="Times New Roman" w:hAnsi="Times New Roman"/>
          <w:color w:val="000000" w:themeColor="text1"/>
          <w:sz w:val="28"/>
          <w:szCs w:val="28"/>
        </w:rPr>
        <w:t>Подраздел 1.1. Предмет регулирования административного регламента</w:t>
      </w:r>
    </w:p>
    <w:p w:rsidR="001A48C2" w:rsidRPr="001A48C2" w:rsidRDefault="001A48C2" w:rsidP="001A48C2">
      <w:pPr>
        <w:spacing w:after="0" w:line="240" w:lineRule="auto"/>
        <w:ind w:firstLine="851"/>
        <w:jc w:val="center"/>
        <w:rPr>
          <w:rFonts w:ascii="Times New Roman" w:hAnsi="Times New Roman"/>
          <w:color w:val="000000" w:themeColor="text1"/>
          <w:sz w:val="28"/>
          <w:szCs w:val="28"/>
        </w:rPr>
      </w:pPr>
    </w:p>
    <w:p w:rsidR="001A48C2" w:rsidRPr="001A48C2" w:rsidRDefault="001A48C2" w:rsidP="001A48C2">
      <w:pPr>
        <w:pStyle w:val="aa"/>
        <w:ind w:firstLine="851"/>
        <w:jc w:val="both"/>
        <w:rPr>
          <w:sz w:val="28"/>
          <w:szCs w:val="28"/>
        </w:rPr>
      </w:pPr>
      <w:r w:rsidRPr="001A48C2">
        <w:rPr>
          <w:sz w:val="28"/>
          <w:szCs w:val="28"/>
        </w:rPr>
        <w:t>Административный регламент по предоставлению администрацией Кореновского городского поселения Кореновского района муниципальной услуги «</w:t>
      </w:r>
      <w:r w:rsidRPr="001A48C2">
        <w:rPr>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sidR="00F30B40">
        <w:rPr>
          <w:bCs/>
          <w:sz w:val="28"/>
          <w:szCs w:val="28"/>
          <w:shd w:val="clear" w:color="auto" w:fill="FFFFFF"/>
          <w:lang w:eastAsia="ar-SA"/>
        </w:rPr>
        <w:t>транспортного</w:t>
      </w:r>
      <w:r w:rsidR="00CD3A98">
        <w:rPr>
          <w:bCs/>
          <w:sz w:val="28"/>
          <w:szCs w:val="28"/>
          <w:shd w:val="clear" w:color="auto" w:fill="FFFFFF"/>
          <w:lang w:eastAsia="ar-SA"/>
        </w:rPr>
        <w:t xml:space="preserve"> </w:t>
      </w:r>
      <w:r w:rsidRPr="001A48C2">
        <w:rPr>
          <w:bCs/>
          <w:sz w:val="28"/>
          <w:szCs w:val="28"/>
          <w:shd w:val="clear" w:color="auto" w:fill="FFFFFF"/>
          <w:lang w:eastAsia="ar-SA"/>
        </w:rPr>
        <w:t>средства</w:t>
      </w:r>
      <w:r w:rsidRPr="001A48C2">
        <w:rPr>
          <w:sz w:val="28"/>
          <w:szCs w:val="28"/>
        </w:rPr>
        <w:t>» (далее – Регламент) определяет стандарты, сроки и последовательность административных процедур (действий) по предоставлению администрацией Кореновского городского поселения Кореновского района муниципальной услуги «</w:t>
      </w:r>
      <w:r w:rsidRPr="001A48C2">
        <w:rPr>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sidR="00F30B40">
        <w:rPr>
          <w:bCs/>
          <w:sz w:val="28"/>
          <w:szCs w:val="28"/>
          <w:shd w:val="clear" w:color="auto" w:fill="FFFFFF"/>
          <w:lang w:eastAsia="ar-SA"/>
        </w:rPr>
        <w:t>транспортного</w:t>
      </w:r>
      <w:r w:rsidR="00CD3A98">
        <w:rPr>
          <w:bCs/>
          <w:sz w:val="28"/>
          <w:szCs w:val="28"/>
          <w:shd w:val="clear" w:color="auto" w:fill="FFFFFF"/>
          <w:lang w:eastAsia="ar-SA"/>
        </w:rPr>
        <w:t xml:space="preserve"> </w:t>
      </w:r>
      <w:r w:rsidRPr="001A48C2">
        <w:rPr>
          <w:bCs/>
          <w:sz w:val="28"/>
          <w:szCs w:val="28"/>
          <w:shd w:val="clear" w:color="auto" w:fill="FFFFFF"/>
          <w:lang w:eastAsia="ar-SA"/>
        </w:rPr>
        <w:t>средства</w:t>
      </w:r>
      <w:r w:rsidRPr="001A48C2">
        <w:rPr>
          <w:sz w:val="28"/>
          <w:szCs w:val="28"/>
        </w:rPr>
        <w:t>» (далее –муниципальная услуга).</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1.2. Круг заявителей</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Default="001A48C2" w:rsidP="001A48C2">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 xml:space="preserve">Заявителями, имеющими право на получение муниципальной услуги, являются юридические лица, физические лица (индивидуальные предприниматели), владеющие на законном праве тяжеловесными и (или) </w:t>
      </w:r>
      <w:r w:rsidRPr="007B0351">
        <w:rPr>
          <w:rFonts w:ascii="Times New Roman" w:hAnsi="Times New Roman"/>
          <w:sz w:val="28"/>
          <w:szCs w:val="28"/>
        </w:rPr>
        <w:lastRenderedPageBreak/>
        <w:t xml:space="preserve">крупногабаритными транспортными средствами,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w:t>
      </w:r>
      <w:r>
        <w:rPr>
          <w:rFonts w:ascii="Times New Roman" w:hAnsi="Times New Roman"/>
          <w:sz w:val="28"/>
          <w:szCs w:val="28"/>
        </w:rPr>
        <w:t>Кореновского городского</w:t>
      </w:r>
      <w:r w:rsidRPr="007B0351">
        <w:rPr>
          <w:rFonts w:ascii="Times New Roman" w:hAnsi="Times New Roman"/>
          <w:sz w:val="28"/>
          <w:szCs w:val="28"/>
        </w:rPr>
        <w:t xml:space="preserve"> поселения Кореновского района, при условии, что маршрут указанного транспортного средства проходит в границах </w:t>
      </w:r>
      <w:r>
        <w:rPr>
          <w:rFonts w:ascii="Times New Roman" w:hAnsi="Times New Roman"/>
          <w:sz w:val="28"/>
          <w:szCs w:val="28"/>
        </w:rPr>
        <w:t xml:space="preserve">Кореновского городского </w:t>
      </w:r>
      <w:r w:rsidRPr="007B0351">
        <w:rPr>
          <w:rFonts w:ascii="Times New Roman" w:hAnsi="Times New Roman"/>
          <w:sz w:val="28"/>
          <w:szCs w:val="28"/>
        </w:rPr>
        <w:t>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или их уполномоченные представители (далее - заявитель).</w:t>
      </w:r>
    </w:p>
    <w:p w:rsidR="001A48C2" w:rsidRPr="007B0351" w:rsidRDefault="001A48C2" w:rsidP="001A48C2">
      <w:pPr>
        <w:autoSpaceDE w:val="0"/>
        <w:autoSpaceDN w:val="0"/>
        <w:adjustRightInd w:val="0"/>
        <w:spacing w:after="0" w:line="240" w:lineRule="auto"/>
        <w:ind w:firstLine="709"/>
        <w:jc w:val="both"/>
        <w:rPr>
          <w:rFonts w:ascii="Times New Roman" w:hAnsi="Times New Roman"/>
          <w:sz w:val="28"/>
          <w:szCs w:val="28"/>
        </w:rPr>
      </w:pPr>
    </w:p>
    <w:p w:rsidR="001A48C2" w:rsidRPr="001A48C2" w:rsidRDefault="001A48C2" w:rsidP="001A48C2">
      <w:pPr>
        <w:spacing w:after="0" w:line="240" w:lineRule="auto"/>
        <w:jc w:val="center"/>
        <w:rPr>
          <w:rFonts w:ascii="Times New Roman" w:hAnsi="Times New Roman"/>
          <w:sz w:val="28"/>
          <w:szCs w:val="28"/>
        </w:rPr>
      </w:pPr>
      <w:r w:rsidRPr="001A48C2">
        <w:rPr>
          <w:rFonts w:ascii="Times New Roman" w:hAnsi="Times New Roman"/>
          <w:sz w:val="28"/>
          <w:szCs w:val="28"/>
        </w:rPr>
        <w:t>Подраздел 1.3. Требования к порядку информирования о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 Информирование о предоставлении муниципальной услуги осуществляется:</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1.3.1.1. В администрации Кореновского городского поселения                       Кореновского района (далее- уполномоченный орган):</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в устной форме при личном обращении;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с использованием телефонной связи;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в форме электронного документа посредством направления на адрес электронной почты;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по письменным обращениям. </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1.3.1.2. В многофункциональном центре предоставления государственных и муниципальных услуг Краснодарского края (далее –МФЦ):</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при личном обращении;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посредством интернет-сайта – http://mfc.korenovsk.ru – «</w:t>
      </w:r>
      <w:proofErr w:type="spellStart"/>
      <w:r w:rsidRPr="001A48C2">
        <w:rPr>
          <w:rFonts w:ascii="Times New Roman" w:hAnsi="Times New Roman"/>
          <w:sz w:val="28"/>
          <w:szCs w:val="28"/>
        </w:rPr>
        <w:t>Online</w:t>
      </w:r>
      <w:proofErr w:type="spellEnd"/>
      <w:r w:rsidRPr="001A48C2">
        <w:rPr>
          <w:rFonts w:ascii="Times New Roman" w:hAnsi="Times New Roman"/>
          <w:sz w:val="28"/>
          <w:szCs w:val="28"/>
        </w:rPr>
        <w:t>-консультант», «Электронный консультант», «Виртуальная приемная».</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1.3.1.3. Посредством размещения информации на официальном интернет-портале администрации Кореновского городского поселения Кореновского района, адрес официального сайта http://www korenovsk-gorod.ru.</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1.3.1.5. Посредством размещения информационных стендов в МФЦ и администрации Кореновского городского поселения Кореновского района.</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1.3.1.6. Посредством телефонной связи </w:t>
      </w:r>
      <w:proofErr w:type="spellStart"/>
      <w:r w:rsidRPr="001A48C2">
        <w:rPr>
          <w:rFonts w:ascii="Times New Roman" w:hAnsi="Times New Roman"/>
          <w:sz w:val="28"/>
          <w:szCs w:val="28"/>
        </w:rPr>
        <w:t>Call</w:t>
      </w:r>
      <w:proofErr w:type="spellEnd"/>
      <w:r w:rsidRPr="001A48C2">
        <w:rPr>
          <w:rFonts w:ascii="Times New Roman" w:hAnsi="Times New Roman"/>
          <w:sz w:val="28"/>
          <w:szCs w:val="28"/>
        </w:rPr>
        <w:t>-центра (горячая линия</w:t>
      </w:r>
      <w:proofErr w:type="gramStart"/>
      <w:r w:rsidRPr="001A48C2">
        <w:rPr>
          <w:rFonts w:ascii="Times New Roman" w:hAnsi="Times New Roman"/>
          <w:sz w:val="28"/>
          <w:szCs w:val="28"/>
        </w:rPr>
        <w:t xml:space="preserve">):   </w:t>
      </w:r>
      <w:proofErr w:type="gramEnd"/>
      <w:r w:rsidRPr="001A48C2">
        <w:rPr>
          <w:rFonts w:ascii="Times New Roman" w:hAnsi="Times New Roman"/>
          <w:sz w:val="28"/>
          <w:szCs w:val="28"/>
        </w:rPr>
        <w:t xml:space="preserve">            8 (8001000-900).</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1.3.2. Консультирование по вопросам предоставления муниципальной услуги осуществляется бесплатно.</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Рекомендуемое время для телефонного разговора – не более 10 минут, личного устного информирования – не более 15 минут.</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1.3.3. Информационные стенды, размещенные в МФЦ и администрации Кореновского городского поселения Кореновского района, должны содержать:</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режим работы, адреса органа администрации Кореновского городского поселения Кореновского района и МФЦ;</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адрес официального интернет-портала администрации Кореновского городского поселения Кореновского района, адрес электронной почты;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почтовые адреса, телефоны, фамилии руководителей МФЦ и органа администрации Кореновского городского поселения Кореновского района;</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порядок получения консультаций о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порядок и сроки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образцы заявлений о предоставлении муниципальной услуги и образцы заполнения таких заявлений;</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перечень документов, необходимых для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основания для отказа в приеме документов о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основания для отказа в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а также должностных лиц и муниципальных служащих;</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иную информацию, необходимую для получения муниципальной услуги.</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Такая же информация размещается на официальном интернет-портале администрации Кореновского городского поселения Кореновского района и на сайте МФЦ.</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1.3.4. Информация о местонахождении и графике работы, справочных телефонах органа администрации Кореновского городского поселения Кореновского района, МФЦ:</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1.3.4.1. Уполномоченный орган расположен по адресу:</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 xml:space="preserve">Краснодарский край, </w:t>
      </w:r>
      <w:proofErr w:type="spellStart"/>
      <w:r w:rsidRPr="001A48C2">
        <w:rPr>
          <w:rFonts w:ascii="Times New Roman" w:hAnsi="Times New Roman"/>
          <w:sz w:val="28"/>
          <w:szCs w:val="28"/>
        </w:rPr>
        <w:t>Кореновский</w:t>
      </w:r>
      <w:proofErr w:type="spellEnd"/>
      <w:r w:rsidRPr="001A48C2">
        <w:rPr>
          <w:rFonts w:ascii="Times New Roman" w:hAnsi="Times New Roman"/>
          <w:sz w:val="28"/>
          <w:szCs w:val="28"/>
        </w:rPr>
        <w:t xml:space="preserve"> район, город </w:t>
      </w:r>
      <w:proofErr w:type="gramStart"/>
      <w:r w:rsidRPr="001A48C2">
        <w:rPr>
          <w:rFonts w:ascii="Times New Roman" w:hAnsi="Times New Roman"/>
          <w:sz w:val="28"/>
          <w:szCs w:val="28"/>
        </w:rPr>
        <w:t xml:space="preserve">Кореновск,   </w:t>
      </w:r>
      <w:proofErr w:type="gramEnd"/>
      <w:r w:rsidRPr="001A48C2">
        <w:rPr>
          <w:rFonts w:ascii="Times New Roman" w:hAnsi="Times New Roman"/>
          <w:sz w:val="28"/>
          <w:szCs w:val="28"/>
        </w:rPr>
        <w:t xml:space="preserve">                         улица Красная, 41, электронный адрес: www.korenovsk-gorod.ru.</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Справочные телефоны уполномоченного органа: 8(86142) 4-</w:t>
      </w:r>
      <w:r w:rsidR="001C52C2">
        <w:rPr>
          <w:rFonts w:ascii="Times New Roman" w:hAnsi="Times New Roman"/>
          <w:sz w:val="28"/>
          <w:szCs w:val="28"/>
        </w:rPr>
        <w:t>57-70</w:t>
      </w:r>
      <w:r w:rsidRPr="001A48C2">
        <w:rPr>
          <w:rFonts w:ascii="Times New Roman" w:hAnsi="Times New Roman"/>
          <w:sz w:val="28"/>
          <w:szCs w:val="28"/>
        </w:rPr>
        <w:t>.</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График работы уполномоченного органа: понедельник – четверг с 09.00 до 18.12, перерыв с 13.00 до 14.00, пятница с 09.00 до 17.12, перерыв с 13.00 до 14.00, суббота и воскресенье – выходные.</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Адрес сайта - </w:t>
      </w:r>
      <w:hyperlink r:id="rId8" w:history="1">
        <w:r w:rsidRPr="001A48C2">
          <w:rPr>
            <w:rStyle w:val="a9"/>
            <w:rFonts w:ascii="Times New Roman" w:hAnsi="Times New Roman"/>
            <w:sz w:val="28"/>
            <w:szCs w:val="28"/>
          </w:rPr>
          <w:t>http://www.korenovsk-gorod.ru</w:t>
        </w:r>
      </w:hyperlink>
      <w:r w:rsidRPr="001A48C2">
        <w:rPr>
          <w:rFonts w:ascii="Times New Roman" w:hAnsi="Times New Roman"/>
          <w:sz w:val="28"/>
          <w:szCs w:val="28"/>
        </w:rPr>
        <w:t>.</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интернет-портале администрации Кореновского городского поселения Кореновского района, на Портале, а также на Едином портале многофункциональных центров предоставления государственных и муниципальных услуг Краснодарского края.</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1.3.4.2. Информация о местонахождении и графике работы, справочных телефонах, официальном сайте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1A48C2" w:rsidRPr="001A48C2" w:rsidRDefault="001A48C2" w:rsidP="001A48C2">
      <w:pPr>
        <w:spacing w:after="0" w:line="240" w:lineRule="auto"/>
        <w:jc w:val="center"/>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Раздел II. Стандарт предоставления муниципальной услуги</w:t>
      </w:r>
    </w:p>
    <w:p w:rsidR="001A48C2" w:rsidRPr="001A48C2" w:rsidRDefault="001A48C2" w:rsidP="001A48C2">
      <w:pPr>
        <w:widowControl w:val="0"/>
        <w:autoSpaceDE w:val="0"/>
        <w:autoSpaceDN w:val="0"/>
        <w:adjustRightInd w:val="0"/>
        <w:spacing w:after="0" w:line="240" w:lineRule="auto"/>
        <w:jc w:val="both"/>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3" w:name="Par146"/>
      <w:bookmarkEnd w:id="3"/>
      <w:r w:rsidRPr="001A48C2">
        <w:rPr>
          <w:rFonts w:ascii="Times New Roman" w:hAnsi="Times New Roman"/>
          <w:color w:val="000000" w:themeColor="text1"/>
          <w:sz w:val="28"/>
          <w:szCs w:val="28"/>
        </w:rPr>
        <w:t>Подраздел2.1. Наименование муниципальной услуги</w:t>
      </w:r>
    </w:p>
    <w:p w:rsidR="001A48C2" w:rsidRPr="001A48C2" w:rsidRDefault="001A48C2" w:rsidP="001A48C2">
      <w:pPr>
        <w:spacing w:after="0" w:line="240" w:lineRule="auto"/>
        <w:ind w:firstLine="851"/>
        <w:jc w:val="center"/>
        <w:rPr>
          <w:rFonts w:ascii="Times New Roman" w:hAnsi="Times New Roman"/>
          <w:color w:val="000000" w:themeColor="text1"/>
          <w:sz w:val="28"/>
          <w:szCs w:val="28"/>
        </w:rPr>
      </w:pP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Наименование муниципальной услуги – «</w:t>
      </w:r>
      <w:r w:rsidR="001C52C2" w:rsidRPr="001A48C2">
        <w:rPr>
          <w:rFonts w:ascii="Times New Roman" w:eastAsia="Times New Roman" w:hAnsi="Times New Roman"/>
          <w:bCs/>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крупногабаритного </w:t>
      </w:r>
      <w:r w:rsidR="009258CA">
        <w:rPr>
          <w:rFonts w:ascii="Times New Roman" w:eastAsia="Times New Roman" w:hAnsi="Times New Roman"/>
          <w:bCs/>
          <w:sz w:val="28"/>
          <w:szCs w:val="28"/>
          <w:shd w:val="clear" w:color="auto" w:fill="FFFFFF"/>
          <w:lang w:eastAsia="ar-SA"/>
        </w:rPr>
        <w:t xml:space="preserve">транспортного </w:t>
      </w:r>
      <w:r w:rsidR="001C52C2" w:rsidRPr="001A48C2">
        <w:rPr>
          <w:rFonts w:ascii="Times New Roman" w:eastAsia="Times New Roman" w:hAnsi="Times New Roman"/>
          <w:bCs/>
          <w:sz w:val="28"/>
          <w:szCs w:val="28"/>
          <w:shd w:val="clear" w:color="auto" w:fill="FFFFFF"/>
          <w:lang w:eastAsia="ar-SA"/>
        </w:rPr>
        <w:t>средства</w:t>
      </w:r>
      <w:r w:rsidRPr="001A48C2">
        <w:rPr>
          <w:rFonts w:ascii="Times New Roman" w:hAnsi="Times New Roman"/>
          <w:color w:val="000000" w:themeColor="text1"/>
          <w:sz w:val="28"/>
          <w:szCs w:val="28"/>
        </w:rPr>
        <w:t>».</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spacing w:after="0" w:line="240" w:lineRule="auto"/>
        <w:jc w:val="center"/>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2.2. Наименование органа, предоставляющего </w:t>
      </w:r>
    </w:p>
    <w:p w:rsidR="001A48C2" w:rsidRPr="001A48C2" w:rsidRDefault="001A48C2" w:rsidP="001A48C2">
      <w:pPr>
        <w:spacing w:after="0" w:line="240" w:lineRule="auto"/>
        <w:jc w:val="center"/>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муниципальную услугу</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20"/>
        <w:jc w:val="both"/>
        <w:rPr>
          <w:rFonts w:ascii="Times New Roman" w:hAnsi="Times New Roman"/>
          <w:sz w:val="28"/>
          <w:szCs w:val="28"/>
        </w:rPr>
      </w:pPr>
      <w:bookmarkStart w:id="4" w:name="sub_134"/>
      <w:r w:rsidRPr="001A48C2">
        <w:rPr>
          <w:rFonts w:ascii="Times New Roman" w:hAnsi="Times New Roman"/>
          <w:sz w:val="28"/>
          <w:szCs w:val="28"/>
        </w:rPr>
        <w:t>2.2.1. Предоставление муниципальной услуги осуществляется уполномоченным органом - администрацией Кореновского городского поселения Кореновского района.</w:t>
      </w:r>
    </w:p>
    <w:p w:rsidR="001A48C2" w:rsidRPr="001A48C2" w:rsidRDefault="001A48C2" w:rsidP="001A48C2">
      <w:pPr>
        <w:autoSpaceDE w:val="0"/>
        <w:autoSpaceDN w:val="0"/>
        <w:adjustRightInd w:val="0"/>
        <w:spacing w:after="0" w:line="240" w:lineRule="auto"/>
        <w:ind w:firstLine="720"/>
        <w:jc w:val="both"/>
        <w:rPr>
          <w:rFonts w:ascii="Times New Roman" w:hAnsi="Times New Roman"/>
          <w:sz w:val="28"/>
          <w:szCs w:val="28"/>
        </w:rPr>
      </w:pPr>
      <w:r w:rsidRPr="001A48C2">
        <w:rPr>
          <w:rFonts w:ascii="Times New Roman" w:hAnsi="Times New Roman"/>
          <w:color w:val="000000" w:themeColor="text1"/>
          <w:sz w:val="28"/>
          <w:szCs w:val="28"/>
        </w:rPr>
        <w:t>2.2.2. В предоставлении муниципальной услуги участвуют:</w:t>
      </w:r>
    </w:p>
    <w:p w:rsidR="001A48C2" w:rsidRPr="001A48C2" w:rsidRDefault="001A48C2" w:rsidP="001A48C2">
      <w:pPr>
        <w:autoSpaceDE w:val="0"/>
        <w:autoSpaceDN w:val="0"/>
        <w:adjustRightInd w:val="0"/>
        <w:spacing w:after="0" w:line="240" w:lineRule="auto"/>
        <w:ind w:firstLine="720"/>
        <w:jc w:val="both"/>
        <w:rPr>
          <w:rFonts w:ascii="Times New Roman" w:hAnsi="Times New Roman"/>
          <w:sz w:val="28"/>
          <w:szCs w:val="28"/>
        </w:rPr>
      </w:pPr>
      <w:r w:rsidRPr="001A48C2">
        <w:rPr>
          <w:rFonts w:ascii="Times New Roman" w:hAnsi="Times New Roman"/>
          <w:sz w:val="28"/>
          <w:szCs w:val="28"/>
        </w:rPr>
        <w:t>1) Уполномоченный орган – администрация Кореновского городского поселения Кореновского района, предоставляющий муниципальную услугу через отраслевой (функциональный) орган – отдел строительства администрации Кореновского городского поселения Кореновского района (далее - Отдел).</w:t>
      </w:r>
    </w:p>
    <w:p w:rsidR="001A48C2" w:rsidRPr="001A48C2" w:rsidRDefault="001A48C2" w:rsidP="001A48C2">
      <w:pPr>
        <w:autoSpaceDE w:val="0"/>
        <w:autoSpaceDN w:val="0"/>
        <w:adjustRightInd w:val="0"/>
        <w:spacing w:after="0" w:line="240" w:lineRule="auto"/>
        <w:ind w:firstLine="720"/>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 МФЦ.</w:t>
      </w:r>
    </w:p>
    <w:p w:rsidR="001A48C2" w:rsidRPr="001A48C2" w:rsidRDefault="001A48C2" w:rsidP="001A48C2">
      <w:pPr>
        <w:autoSpaceDE w:val="0"/>
        <w:autoSpaceDN w:val="0"/>
        <w:adjustRightInd w:val="0"/>
        <w:spacing w:after="0" w:line="240" w:lineRule="auto"/>
        <w:ind w:firstLine="720"/>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2.2.3. В процессе предоставления муниципальной услуги уполномоченный орган взаимодействует с:</w:t>
      </w:r>
    </w:p>
    <w:bookmarkEnd w:id="4"/>
    <w:p w:rsidR="001A48C2" w:rsidRPr="001A48C2" w:rsidRDefault="001A48C2" w:rsidP="001A48C2">
      <w:pPr>
        <w:autoSpaceDE w:val="0"/>
        <w:autoSpaceDN w:val="0"/>
        <w:adjustRightInd w:val="0"/>
        <w:spacing w:after="0" w:line="240" w:lineRule="auto"/>
        <w:ind w:firstLine="720"/>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межрайонной инспекцией Федеральной налоговой службы России № 14 по Краснодарскому краю</w:t>
      </w:r>
      <w:r w:rsidR="0062272D">
        <w:rPr>
          <w:rFonts w:ascii="Times New Roman" w:hAnsi="Times New Roman"/>
          <w:color w:val="000000" w:themeColor="text1"/>
          <w:sz w:val="28"/>
          <w:szCs w:val="28"/>
        </w:rPr>
        <w:t xml:space="preserve">. </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lastRenderedPageBreak/>
        <w:t>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A48C2" w:rsidRPr="001A48C2" w:rsidRDefault="001A48C2" w:rsidP="001A48C2">
      <w:pPr>
        <w:widowControl w:val="0"/>
        <w:autoSpaceDE w:val="0"/>
        <w:autoSpaceDN w:val="0"/>
        <w:adjustRightInd w:val="0"/>
        <w:spacing w:after="0" w:line="240" w:lineRule="auto"/>
        <w:jc w:val="both"/>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bookmarkStart w:id="5" w:name="Par159"/>
      <w:bookmarkEnd w:id="5"/>
      <w:r w:rsidRPr="001A48C2">
        <w:rPr>
          <w:rFonts w:ascii="Times New Roman" w:hAnsi="Times New Roman"/>
          <w:color w:val="000000" w:themeColor="text1"/>
          <w:sz w:val="28"/>
          <w:szCs w:val="28"/>
        </w:rPr>
        <w:t>Подраздел 2.3. Описание результата предоставления муниципальной услуги</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Результатом предоставления муниципальной услуги является:</w:t>
      </w:r>
    </w:p>
    <w:p w:rsidR="00646375" w:rsidRPr="007B0351" w:rsidRDefault="00646375" w:rsidP="00646375">
      <w:pPr>
        <w:widowControl w:val="0"/>
        <w:shd w:val="clear" w:color="auto" w:fill="FFFFFF"/>
        <w:suppressAutoHyphens/>
        <w:autoSpaceDE w:val="0"/>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 xml:space="preserve">1) выдача заявителю </w:t>
      </w:r>
      <w:r w:rsidRPr="007B0351">
        <w:rPr>
          <w:rFonts w:ascii="Times New Roman" w:eastAsia="Times New Roman" w:hAnsi="Times New Roman"/>
          <w:bCs/>
          <w:sz w:val="28"/>
          <w:szCs w:val="28"/>
          <w:shd w:val="clear" w:color="auto" w:fill="FFFFFF"/>
          <w:lang w:eastAsia="ar-SA"/>
        </w:rPr>
        <w:t xml:space="preserve">специального </w:t>
      </w:r>
      <w:r w:rsidRPr="007B0351">
        <w:rPr>
          <w:rFonts w:ascii="Times New Roman" w:eastAsia="Times New Roman" w:hAnsi="Times New Roman"/>
          <w:sz w:val="28"/>
          <w:szCs w:val="28"/>
          <w:lang w:eastAsia="ar-SA"/>
        </w:rPr>
        <w:t xml:space="preserve">разрешения на движение по автомобильным дорогам </w:t>
      </w:r>
      <w:r w:rsidR="00217A37">
        <w:rPr>
          <w:rFonts w:ascii="Times New Roman" w:eastAsia="Times New Roman" w:hAnsi="Times New Roman"/>
          <w:sz w:val="28"/>
          <w:szCs w:val="28"/>
          <w:lang w:eastAsia="ar-SA"/>
        </w:rPr>
        <w:t xml:space="preserve">транспортного средства, осуществляющего перевозки </w:t>
      </w:r>
      <w:r w:rsidRPr="007B0351">
        <w:rPr>
          <w:rFonts w:ascii="Times New Roman" w:eastAsia="Times New Roman" w:hAnsi="Times New Roman"/>
          <w:sz w:val="28"/>
          <w:szCs w:val="28"/>
          <w:lang w:eastAsia="ru-RU"/>
        </w:rPr>
        <w:t>тяжеловесн</w:t>
      </w:r>
      <w:r w:rsidR="00217A37">
        <w:rPr>
          <w:rFonts w:ascii="Times New Roman" w:eastAsia="Times New Roman" w:hAnsi="Times New Roman"/>
          <w:sz w:val="28"/>
          <w:szCs w:val="28"/>
          <w:lang w:eastAsia="ru-RU"/>
        </w:rPr>
        <w:t>ых</w:t>
      </w:r>
      <w:r w:rsidRPr="007B0351">
        <w:rPr>
          <w:rFonts w:ascii="Times New Roman" w:eastAsia="Times New Roman" w:hAnsi="Times New Roman"/>
          <w:sz w:val="28"/>
          <w:szCs w:val="28"/>
          <w:lang w:eastAsia="ru-RU"/>
        </w:rPr>
        <w:t xml:space="preserve"> и (или) крупногабаритн</w:t>
      </w:r>
      <w:r w:rsidR="00217A37">
        <w:rPr>
          <w:rFonts w:ascii="Times New Roman" w:eastAsia="Times New Roman" w:hAnsi="Times New Roman"/>
          <w:sz w:val="28"/>
          <w:szCs w:val="28"/>
          <w:lang w:eastAsia="ru-RU"/>
        </w:rPr>
        <w:t>ых грузов</w:t>
      </w:r>
      <w:r w:rsidRPr="007B0351">
        <w:rPr>
          <w:rFonts w:ascii="Times New Roman" w:eastAsia="Times New Roman" w:hAnsi="Times New Roman"/>
          <w:sz w:val="28"/>
          <w:szCs w:val="28"/>
          <w:lang w:eastAsia="ar-SA"/>
        </w:rPr>
        <w:t xml:space="preserve"> (далее – разрешение);</w:t>
      </w:r>
    </w:p>
    <w:p w:rsidR="00646375" w:rsidRPr="007B0351" w:rsidRDefault="00646375" w:rsidP="00646375">
      <w:pPr>
        <w:widowControl w:val="0"/>
        <w:shd w:val="clear" w:color="auto" w:fill="FFFFFF"/>
        <w:suppressAutoHyphens/>
        <w:autoSpaceDE w:val="0"/>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2) уведомление об отказе в предоставлении муниципальной услуги (далее - уведомление).</w:t>
      </w:r>
    </w:p>
    <w:p w:rsidR="00646375" w:rsidRDefault="00646375"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предоставления муниципальной услуги, срок выдачи документов, являющихся результатом предоставления муниципальной услуги</w:t>
      </w:r>
    </w:p>
    <w:p w:rsidR="001A48C2" w:rsidRPr="001A48C2" w:rsidRDefault="001A48C2" w:rsidP="001A48C2">
      <w:pPr>
        <w:spacing w:after="0" w:line="240" w:lineRule="auto"/>
        <w:ind w:firstLine="851"/>
        <w:jc w:val="both"/>
        <w:rPr>
          <w:rFonts w:ascii="Times New Roman" w:hAnsi="Times New Roman"/>
          <w:color w:val="000000" w:themeColor="text1"/>
          <w:sz w:val="28"/>
          <w:szCs w:val="28"/>
        </w:rPr>
      </w:pPr>
    </w:p>
    <w:p w:rsidR="00646375" w:rsidRPr="007B0351" w:rsidRDefault="00646375" w:rsidP="00646375">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Срок предоставления муниципальной услуги с даты регистрации заявления в течение:</w:t>
      </w:r>
    </w:p>
    <w:p w:rsidR="00646375" w:rsidRPr="007B0351" w:rsidRDefault="00646375" w:rsidP="00646375">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11 рабочих дней – при выдаче разрешения на движение тяжеловесного и (или) крупногабаритного транспортного средства, если требуется согласование маршрута транспортного средства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w:t>
      </w:r>
    </w:p>
    <w:p w:rsidR="00646375" w:rsidRPr="007B0351" w:rsidRDefault="00646375" w:rsidP="00646375">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15 рабочих дней – при выдаче разрешения на движение тяжеловесного и (или) крупногабаритного транспортного средства в случае необходимости согласования маршрута транспортного средства с Госавтоинспекцией.</w:t>
      </w:r>
    </w:p>
    <w:p w:rsidR="00646375" w:rsidRDefault="00646375" w:rsidP="00646375">
      <w:pPr>
        <w:shd w:val="clear" w:color="auto" w:fill="FFFFFF"/>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 xml:space="preserve">В случае, если для осуществления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(параметры автотранспортных средств категории 1, 2 указаны в приложении № 1  к административному регламенту), срок предоставления муниципальной услуги увеличивается на срок проведения указанных мероприятий: 1 рабочего дня при </w:t>
      </w:r>
      <w:r w:rsidRPr="007B0351">
        <w:rPr>
          <w:rFonts w:ascii="Times New Roman" w:eastAsia="Times New Roman" w:hAnsi="Times New Roman"/>
          <w:sz w:val="28"/>
          <w:szCs w:val="28"/>
          <w:lang w:eastAsia="ru-RU"/>
        </w:rPr>
        <w:lastRenderedPageBreak/>
        <w:t>выдаче разрешения на движение тяжеловесного и (или) крупногабаритного транспортного средства по экстренному пропуску тяжеловесных и (или) крупногабаритных грузов, направляемых для ликвидации последствий чрезвычайных ситуаций, рассматриваются в оперативном порядке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после выдачи разрешения.</w:t>
      </w:r>
    </w:p>
    <w:p w:rsidR="00413A8C" w:rsidRDefault="00413A8C" w:rsidP="00413A8C">
      <w:pPr>
        <w:autoSpaceDE w:val="0"/>
        <w:autoSpaceDN w:val="0"/>
        <w:adjustRightInd w:val="0"/>
        <w:spacing w:after="0" w:line="240" w:lineRule="auto"/>
        <w:ind w:firstLine="720"/>
        <w:jc w:val="both"/>
        <w:rPr>
          <w:rFonts w:ascii="Times New Roman" w:eastAsiaTheme="minorHAnsi" w:hAnsi="Times New Roman"/>
          <w:sz w:val="28"/>
          <w:szCs w:val="28"/>
        </w:rPr>
      </w:pPr>
      <w:bookmarkStart w:id="6" w:name="sub_6413"/>
      <w:r w:rsidRPr="00413A8C">
        <w:rPr>
          <w:rFonts w:ascii="Times New Roman" w:eastAsiaTheme="minorHAnsi" w:hAnsi="Times New Roman"/>
          <w:sz w:val="28"/>
          <w:szCs w:val="28"/>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7B6BCD" w:rsidRPr="007B6BCD" w:rsidRDefault="007B6BCD" w:rsidP="00413A8C">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hAnsi="Times New Roman"/>
          <w:color w:val="22272F"/>
          <w:sz w:val="28"/>
          <w:szCs w:val="28"/>
          <w:shd w:val="clear" w:color="auto" w:fill="FFFFFF"/>
        </w:rPr>
        <w:t>Заявление</w:t>
      </w:r>
      <w:r w:rsidRPr="007B6BCD">
        <w:rPr>
          <w:rFonts w:ascii="Times New Roman" w:hAnsi="Times New Roman"/>
          <w:color w:val="22272F"/>
          <w:sz w:val="28"/>
          <w:szCs w:val="28"/>
          <w:shd w:val="clear" w:color="auto" w:fill="FFFFFF"/>
        </w:rPr>
        <w:t xml:space="preserve">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в оперативном порядке в течение </w:t>
      </w:r>
      <w:r>
        <w:rPr>
          <w:rFonts w:ascii="Times New Roman" w:hAnsi="Times New Roman"/>
          <w:color w:val="22272F"/>
          <w:sz w:val="28"/>
          <w:szCs w:val="28"/>
          <w:shd w:val="clear" w:color="auto" w:fill="FFFFFF"/>
        </w:rPr>
        <w:t>1</w:t>
      </w:r>
      <w:r w:rsidRPr="007B6BCD">
        <w:rPr>
          <w:rFonts w:ascii="Times New Roman" w:hAnsi="Times New Roman"/>
          <w:color w:val="22272F"/>
          <w:sz w:val="28"/>
          <w:szCs w:val="28"/>
          <w:shd w:val="clear" w:color="auto" w:fill="FFFFFF"/>
        </w:rPr>
        <w:t xml:space="preserve">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bookmarkEnd w:id="6"/>
    <w:p w:rsidR="006F1903" w:rsidRPr="006F1903" w:rsidRDefault="006F1903" w:rsidP="006F1903">
      <w:pPr>
        <w:autoSpaceDE w:val="0"/>
        <w:autoSpaceDN w:val="0"/>
        <w:adjustRightInd w:val="0"/>
        <w:spacing w:after="0" w:line="240" w:lineRule="auto"/>
        <w:ind w:firstLine="720"/>
        <w:jc w:val="both"/>
        <w:rPr>
          <w:rFonts w:ascii="Times New Roman" w:eastAsiaTheme="minorHAnsi" w:hAnsi="Times New Roman"/>
          <w:sz w:val="28"/>
          <w:szCs w:val="28"/>
        </w:rPr>
      </w:pPr>
      <w:r w:rsidRPr="006F1903">
        <w:rPr>
          <w:rFonts w:ascii="Times New Roman" w:eastAsiaTheme="minorHAnsi" w:hAnsi="Times New Roman"/>
          <w:sz w:val="28"/>
          <w:szCs w:val="28"/>
        </w:rPr>
        <w:t>Специальное разрешение выдается на одну поездку или на несколько поездок (не более десяти) транспортного средства по определенному маршруту с аналогичным грузом, имеющим одинаковую характеристику (наименование, габариты, масса). Специальное разрешение выдается на срок до трех месяцев.</w:t>
      </w:r>
    </w:p>
    <w:p w:rsidR="006F1903" w:rsidRPr="007B0351" w:rsidRDefault="006F1903" w:rsidP="00646375">
      <w:pPr>
        <w:shd w:val="clear" w:color="auto" w:fill="FFFFFF"/>
        <w:spacing w:after="0" w:line="240" w:lineRule="auto"/>
        <w:ind w:firstLine="709"/>
        <w:jc w:val="both"/>
        <w:rPr>
          <w:rFonts w:ascii="Times New Roman" w:eastAsia="Times New Roman" w:hAnsi="Times New Roman"/>
          <w:sz w:val="28"/>
          <w:szCs w:val="28"/>
          <w:lang w:eastAsia="ru-RU"/>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2.5. Перечень нормативных правовых актов, </w:t>
      </w:r>
      <w:r w:rsidRPr="001A48C2">
        <w:rPr>
          <w:rFonts w:ascii="Times New Roman" w:hAnsi="Times New Roman"/>
          <w:color w:val="000000" w:themeColor="text1"/>
          <w:sz w:val="28"/>
          <w:szCs w:val="28"/>
        </w:rPr>
        <w:br/>
        <w:t xml:space="preserve">регулирующих отношения, возникающие в связи с </w:t>
      </w:r>
      <w:r w:rsidRPr="001A48C2">
        <w:rPr>
          <w:rFonts w:ascii="Times New Roman" w:hAnsi="Times New Roman"/>
          <w:color w:val="000000" w:themeColor="text1"/>
          <w:sz w:val="28"/>
          <w:szCs w:val="28"/>
        </w:rPr>
        <w:br/>
        <w:t>предоставлением муниципальной услуги</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p>
    <w:p w:rsidR="0042601C" w:rsidRPr="007B0351" w:rsidRDefault="0042601C" w:rsidP="0042601C">
      <w:pPr>
        <w:widowControl w:val="0"/>
        <w:suppressAutoHyphens/>
        <w:autoSpaceDE w:val="0"/>
        <w:spacing w:after="0" w:line="240" w:lineRule="auto"/>
        <w:ind w:firstLine="709"/>
        <w:jc w:val="both"/>
        <w:rPr>
          <w:rFonts w:ascii="Times New Roman" w:eastAsia="Times New Roman" w:hAnsi="Times New Roman"/>
          <w:color w:val="000000"/>
          <w:kern w:val="2"/>
          <w:sz w:val="28"/>
          <w:szCs w:val="28"/>
          <w:shd w:val="clear" w:color="auto" w:fill="FFFFFF"/>
          <w:lang w:eastAsia="ar-SA"/>
        </w:rPr>
      </w:pPr>
      <w:r w:rsidRPr="007B0351">
        <w:rPr>
          <w:rFonts w:ascii="Times New Roman" w:eastAsia="Times New Roman" w:hAnsi="Times New Roman"/>
          <w:color w:val="000000"/>
          <w:kern w:val="2"/>
          <w:sz w:val="28"/>
          <w:szCs w:val="28"/>
          <w:shd w:val="clear" w:color="auto" w:fill="FFFFFF"/>
          <w:lang w:eastAsia="ar-SA"/>
        </w:rPr>
        <w:t>Правовые основания для предоставления муниципальной услуги.</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ar-SA"/>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7B0351">
        <w:rPr>
          <w:rFonts w:ascii="Times New Roman" w:hAnsi="Times New Roman"/>
          <w:sz w:val="28"/>
          <w:szCs w:val="28"/>
          <w:lang w:eastAsia="ru-RU"/>
        </w:rPr>
        <w:t>текст Федерального закона опубликован в «Парламентской газете» от 14 ноября        2007 года № 156-157, в «Российской газете» от 14 ноября 2007 года № 254, в Собрании законодательства Российской Федерации от 12 ноября 2007 года                   № 46 ст. 5553);</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eastAsia="Arial" w:hAnsi="Times New Roman"/>
          <w:sz w:val="28"/>
          <w:szCs w:val="28"/>
          <w:lang w:eastAsia="ar-SA"/>
        </w:rPr>
        <w:t>Федеральный закон от 10 декабря 1995 года № 196-ФЗ «О безопасности дорожного движения»</w:t>
      </w:r>
      <w:r w:rsidRPr="007B0351">
        <w:rPr>
          <w:rFonts w:ascii="Times New Roman" w:hAnsi="Times New Roman"/>
          <w:sz w:val="28"/>
          <w:szCs w:val="28"/>
          <w:lang w:eastAsia="ru-RU"/>
        </w:rPr>
        <w:t xml:space="preserve"> (текст Федерального закона опубликован в «Российской </w:t>
      </w:r>
      <w:r w:rsidRPr="007B0351">
        <w:rPr>
          <w:rFonts w:ascii="Times New Roman" w:hAnsi="Times New Roman"/>
          <w:sz w:val="28"/>
          <w:szCs w:val="28"/>
          <w:lang w:eastAsia="ru-RU"/>
        </w:rPr>
        <w:lastRenderedPageBreak/>
        <w:t>газете» от 26 декабря 1995 года, в Собрании законодательства Российской Федерации от 11 декабря 1995 года, № 50, ст. 4873);</w:t>
      </w:r>
    </w:p>
    <w:p w:rsidR="0042601C" w:rsidRDefault="00561302" w:rsidP="0042601C">
      <w:pPr>
        <w:tabs>
          <w:tab w:val="left" w:pos="14040"/>
        </w:tabs>
        <w:suppressAutoHyphens/>
        <w:spacing w:after="0" w:line="240" w:lineRule="auto"/>
        <w:ind w:firstLine="709"/>
        <w:jc w:val="both"/>
        <w:rPr>
          <w:rFonts w:ascii="Times New Roman" w:eastAsia="Times New Roman" w:hAnsi="Times New Roman"/>
          <w:sz w:val="28"/>
          <w:szCs w:val="28"/>
          <w:shd w:val="clear" w:color="auto" w:fill="FFFFFF"/>
          <w:lang w:eastAsia="ar-SA"/>
        </w:rPr>
      </w:pPr>
      <w:hyperlink r:id="rId9" w:history="1">
        <w:r w:rsidR="0042601C" w:rsidRPr="007B0351">
          <w:rPr>
            <w:rFonts w:ascii="Times New Roman" w:eastAsia="Times New Roman" w:hAnsi="Times New Roman"/>
            <w:sz w:val="28"/>
            <w:szCs w:val="28"/>
            <w:shd w:val="clear" w:color="auto" w:fill="FFFFFF"/>
            <w:lang w:eastAsia="ar-SA"/>
          </w:rPr>
          <w:t>Федеральный закон</w:t>
        </w:r>
      </w:hyperlink>
      <w:r w:rsidR="0042601C" w:rsidRPr="007B0351">
        <w:rPr>
          <w:rFonts w:ascii="Times New Roman" w:eastAsia="Times New Roman" w:hAnsi="Times New Roman"/>
          <w:sz w:val="28"/>
          <w:szCs w:val="28"/>
          <w:shd w:val="clear" w:color="auto" w:fill="FFFFFF"/>
          <w:lang w:eastAsia="ar-SA"/>
        </w:rPr>
        <w:t xml:space="preserve">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6 октября 2003 года, № 40, ст.3822);</w:t>
      </w:r>
    </w:p>
    <w:p w:rsidR="00872267" w:rsidRPr="007B0351" w:rsidRDefault="00561302" w:rsidP="00872267">
      <w:pPr>
        <w:tabs>
          <w:tab w:val="left" w:pos="14040"/>
        </w:tabs>
        <w:suppressAutoHyphens/>
        <w:spacing w:after="0" w:line="240" w:lineRule="auto"/>
        <w:ind w:firstLine="709"/>
        <w:jc w:val="both"/>
        <w:rPr>
          <w:rFonts w:ascii="Times New Roman" w:eastAsia="Times New Roman" w:hAnsi="Times New Roman"/>
          <w:sz w:val="28"/>
          <w:szCs w:val="28"/>
          <w:shd w:val="clear" w:color="auto" w:fill="FFFFFF"/>
          <w:lang w:eastAsia="ar-SA"/>
        </w:rPr>
      </w:pPr>
      <w:hyperlink r:id="rId10" w:history="1">
        <w:r w:rsidR="00872267" w:rsidRPr="007B0351">
          <w:rPr>
            <w:rFonts w:ascii="Times New Roman" w:eastAsia="Times New Roman" w:hAnsi="Times New Roman"/>
            <w:sz w:val="28"/>
            <w:szCs w:val="28"/>
            <w:shd w:val="clear" w:color="auto" w:fill="FFFFFF"/>
            <w:lang w:eastAsia="ar-SA"/>
          </w:rPr>
          <w:t>Федеральный закон</w:t>
        </w:r>
      </w:hyperlink>
      <w:r w:rsidR="00872267" w:rsidRPr="007B0351">
        <w:rPr>
          <w:rFonts w:ascii="Times New Roman" w:eastAsia="Times New Roman" w:hAnsi="Times New Roman"/>
          <w:sz w:val="28"/>
          <w:szCs w:val="28"/>
          <w:shd w:val="clear" w:color="auto" w:fill="FFFFFF"/>
          <w:lang w:eastAsia="ar-SA"/>
        </w:rPr>
        <w:t xml:space="preserve"> от 27 июля 2010 года № 210-ФЗ «Об организации предоставления государственных и муниципальных услуг» (Собрание законодательства Российской Федерации, 2 августа 2010 года, № 31, ст.4179);</w:t>
      </w:r>
    </w:p>
    <w:p w:rsidR="0042601C" w:rsidRPr="007B0351" w:rsidRDefault="0042601C" w:rsidP="0042601C">
      <w:pPr>
        <w:autoSpaceDE w:val="0"/>
        <w:autoSpaceDN w:val="0"/>
        <w:adjustRightInd w:val="0"/>
        <w:spacing w:after="0" w:line="240" w:lineRule="auto"/>
        <w:ind w:firstLine="709"/>
        <w:jc w:val="both"/>
        <w:rPr>
          <w:rFonts w:ascii="Arial" w:hAnsi="Arial" w:cs="Arial"/>
          <w:sz w:val="28"/>
          <w:szCs w:val="28"/>
          <w:lang w:eastAsia="ar-SA"/>
        </w:rPr>
      </w:pPr>
      <w:r w:rsidRPr="007B0351">
        <w:rPr>
          <w:rFonts w:ascii="Times New Roman" w:hAnsi="Times New Roman"/>
          <w:sz w:val="28"/>
          <w:szCs w:val="28"/>
          <w:lang w:eastAsia="ar-SA"/>
        </w:rPr>
        <w:t>постановление Правительства Российской Федерации от 16 ноября                   2009 года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r w:rsidRPr="007B0351">
        <w:rPr>
          <w:rFonts w:ascii="Times New Roman" w:hAnsi="Times New Roman"/>
          <w:sz w:val="28"/>
          <w:szCs w:val="28"/>
          <w:lang w:eastAsia="ru-RU"/>
        </w:rPr>
        <w:t xml:space="preserve"> (текст постановления опубликован в «Российской газете» от 24 ноября 2009 года № 222, в Собрании законодательства Российской Федерации от 23 ноября 2009 года № 47 ст. 5673)</w:t>
      </w:r>
      <w:r w:rsidRPr="007B0351">
        <w:rPr>
          <w:rFonts w:ascii="Arial" w:hAnsi="Arial" w:cs="Arial"/>
          <w:sz w:val="28"/>
          <w:szCs w:val="28"/>
          <w:lang w:eastAsia="ar-SA"/>
        </w:rPr>
        <w:t>;</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ar-SA"/>
        </w:rPr>
        <w:t>постановление Правительства Российской Федерации от 15 апреля                   2011 года № 272 «Об утверждении Правил перевозок грузов автомобильным транспортом», (</w:t>
      </w:r>
      <w:r w:rsidRPr="007B0351">
        <w:rPr>
          <w:rFonts w:ascii="Times New Roman" w:hAnsi="Times New Roman"/>
          <w:sz w:val="28"/>
          <w:szCs w:val="28"/>
          <w:lang w:eastAsia="ru-RU"/>
        </w:rPr>
        <w:t>текст постановления опубликован в Собрании законодательства Российской Федерации от 25 апреля 2011 года № 17 ст. 2407);</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ar-SA"/>
        </w:rPr>
        <w:t>приказ Министерства транспорта Российской Федерации от 24 июля  2012 года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w:t>
      </w:r>
      <w:r w:rsidRPr="007B0351">
        <w:rPr>
          <w:rFonts w:ascii="Times New Roman" w:hAnsi="Times New Roman"/>
          <w:sz w:val="28"/>
          <w:szCs w:val="28"/>
          <w:lang w:eastAsia="ru-RU"/>
        </w:rPr>
        <w:t>текст приказа опубликован в «Российской газете» от 16 ноября 2012 года                  № 265 (без Приложения 3 к Порядку), приложение 3 к Порядку (п. 8) образец схемы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 размещено на сайте «РГ» по адресу: www.rg.ru);</w:t>
      </w:r>
    </w:p>
    <w:p w:rsidR="0042601C" w:rsidRPr="007B0351" w:rsidRDefault="0042601C" w:rsidP="0042601C">
      <w:pPr>
        <w:autoSpaceDE w:val="0"/>
        <w:autoSpaceDN w:val="0"/>
        <w:adjustRightInd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ar-SA"/>
        </w:rPr>
        <w:t>приказ Министерства транспорта Российской Федерации от 27 августа 2009 года № 150 «О порядке проведения оценки технического состояния автомобильных дорог» (</w:t>
      </w:r>
      <w:r w:rsidRPr="007B0351">
        <w:rPr>
          <w:rFonts w:ascii="Times New Roman" w:hAnsi="Times New Roman"/>
          <w:sz w:val="28"/>
          <w:szCs w:val="28"/>
          <w:lang w:eastAsia="ru-RU"/>
        </w:rPr>
        <w:t>текст приказа опубликован в Бюллетене нормативных актов федеральных органов исполнительной власти от 15 февраля 2010 года               № 7);</w:t>
      </w:r>
    </w:p>
    <w:p w:rsidR="0042601C" w:rsidRPr="007B0351" w:rsidRDefault="0042601C" w:rsidP="0042601C">
      <w:pPr>
        <w:autoSpaceDE w:val="0"/>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bCs/>
          <w:color w:val="000000"/>
          <w:sz w:val="28"/>
          <w:szCs w:val="28"/>
          <w:lang w:eastAsia="ru-RU"/>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(текст опубликован в «Российской газете» от 8 апреля 2016 года № 75, в Собрании законодательства Российской Федерации от 11 апреля 2016 года № 15 ст. 2084);</w:t>
      </w:r>
    </w:p>
    <w:p w:rsidR="0042601C" w:rsidRPr="007B0351" w:rsidRDefault="0042601C" w:rsidP="0042601C">
      <w:pPr>
        <w:autoSpaceDE w:val="0"/>
        <w:autoSpaceDN w:val="0"/>
        <w:adjustRightInd w:val="0"/>
        <w:spacing w:after="0" w:line="240" w:lineRule="auto"/>
        <w:ind w:firstLine="709"/>
        <w:jc w:val="both"/>
        <w:rPr>
          <w:rFonts w:ascii="Arial" w:hAnsi="Arial" w:cs="Arial"/>
          <w:sz w:val="28"/>
          <w:szCs w:val="28"/>
          <w:lang w:eastAsia="ru-RU"/>
        </w:rPr>
      </w:pPr>
      <w:r w:rsidRPr="007B0351">
        <w:rPr>
          <w:rFonts w:ascii="Times New Roman" w:hAnsi="Times New Roman"/>
          <w:sz w:val="28"/>
          <w:szCs w:val="28"/>
          <w:lang w:eastAsia="ru-RU"/>
        </w:rPr>
        <w:t>Закон Краснодарского края от 2 марта 2012 № 2446-КЗ «Об отдельных вопросах организации предоставления государственных и муниципальных услуг на территории Краснодарского края»;</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sz w:val="28"/>
          <w:szCs w:val="28"/>
        </w:rPr>
        <w:t>Устав Кореновского городского поселения Кореновского района</w:t>
      </w:r>
      <w:r w:rsidRPr="001A48C2">
        <w:rPr>
          <w:rFonts w:ascii="Times New Roman" w:hAnsi="Times New Roman"/>
          <w:bCs/>
          <w:sz w:val="28"/>
          <w:szCs w:val="28"/>
          <w:bdr w:val="none" w:sz="0" w:space="0" w:color="auto" w:frame="1"/>
        </w:rPr>
        <w:t>.</w:t>
      </w:r>
    </w:p>
    <w:p w:rsidR="001A48C2" w:rsidRPr="001A48C2" w:rsidRDefault="001A48C2" w:rsidP="001A48C2">
      <w:pPr>
        <w:widowControl w:val="0"/>
        <w:autoSpaceDE w:val="0"/>
        <w:autoSpaceDN w:val="0"/>
        <w:adjustRightInd w:val="0"/>
        <w:spacing w:after="0" w:line="240" w:lineRule="auto"/>
        <w:ind w:firstLine="726"/>
        <w:jc w:val="center"/>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2.6. Исчерпывающий перечень документов, необходимых в </w:t>
      </w:r>
      <w:r w:rsidRPr="001A48C2">
        <w:rPr>
          <w:rFonts w:ascii="Times New Roman" w:hAnsi="Times New Roman"/>
          <w:color w:val="000000" w:themeColor="text1"/>
          <w:sz w:val="28"/>
          <w:szCs w:val="28"/>
        </w:rPr>
        <w:lastRenderedPageBreak/>
        <w:t>соответствии с нормативными правовыми актами для предоставления</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A48C2" w:rsidRPr="001A48C2" w:rsidRDefault="001A48C2" w:rsidP="001A48C2">
      <w:pPr>
        <w:widowControl w:val="0"/>
        <w:autoSpaceDE w:val="0"/>
        <w:autoSpaceDN w:val="0"/>
        <w:adjustRightInd w:val="0"/>
        <w:spacing w:after="0" w:line="240" w:lineRule="auto"/>
        <w:ind w:firstLine="720"/>
        <w:jc w:val="both"/>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ind w:firstLine="720"/>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2.6.1.Исчерпывающий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p w:rsidR="004A466D" w:rsidRPr="007B0351" w:rsidRDefault="004A466D" w:rsidP="004A466D">
      <w:pPr>
        <w:widowControl w:val="0"/>
        <w:suppressAutoHyphens/>
        <w:autoSpaceDE w:val="0"/>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1) заявление о</w:t>
      </w:r>
      <w:r w:rsidR="002E64B7" w:rsidRPr="002E64B7">
        <w:rPr>
          <w:rFonts w:ascii="Times New Roman" w:eastAsiaTheme="minorHAnsi" w:hAnsi="Times New Roman"/>
          <w:bCs/>
          <w:sz w:val="28"/>
          <w:szCs w:val="28"/>
        </w:rPr>
        <w:t xml:space="preserve">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sidR="002E64B7">
        <w:rPr>
          <w:rFonts w:ascii="Times New Roman" w:eastAsiaTheme="minorHAnsi" w:hAnsi="Times New Roman"/>
          <w:bCs/>
          <w:sz w:val="28"/>
          <w:szCs w:val="28"/>
        </w:rPr>
        <w:t xml:space="preserve">, </w:t>
      </w:r>
      <w:r w:rsidRPr="007B0351">
        <w:rPr>
          <w:rFonts w:ascii="Times New Roman" w:eastAsia="Arial" w:hAnsi="Times New Roman"/>
          <w:sz w:val="28"/>
          <w:szCs w:val="28"/>
          <w:lang w:eastAsia="ru-RU"/>
        </w:rPr>
        <w:t xml:space="preserve">в письменной форме или в форме электронного документа </w:t>
      </w:r>
      <w:r w:rsidRPr="007B0351">
        <w:rPr>
          <w:rFonts w:ascii="Times New Roman" w:eastAsia="Times New Roman" w:hAnsi="Times New Roman"/>
          <w:sz w:val="28"/>
          <w:szCs w:val="28"/>
          <w:lang w:eastAsia="ru-RU"/>
        </w:rPr>
        <w:t>(при наличии электронной подписи),</w:t>
      </w:r>
      <w:r w:rsidRPr="007B0351">
        <w:rPr>
          <w:rFonts w:ascii="Times New Roman" w:hAnsi="Times New Roman"/>
          <w:sz w:val="28"/>
          <w:szCs w:val="28"/>
          <w:lang w:eastAsia="ru-RU"/>
        </w:rPr>
        <w:t xml:space="preserve"> которое оформляется по форме согласно приложению</w:t>
      </w:r>
      <w:r w:rsidRPr="007B0351">
        <w:rPr>
          <w:rFonts w:ascii="Times New Roman" w:eastAsia="Arial" w:hAnsi="Times New Roman"/>
          <w:sz w:val="28"/>
          <w:szCs w:val="28"/>
          <w:lang w:eastAsia="ru-RU"/>
        </w:rPr>
        <w:t xml:space="preserve"> № 1</w:t>
      </w:r>
      <w:r w:rsidR="008F026E">
        <w:rPr>
          <w:rFonts w:ascii="Times New Roman" w:eastAsia="Arial" w:hAnsi="Times New Roman"/>
          <w:sz w:val="28"/>
          <w:szCs w:val="28"/>
          <w:lang w:eastAsia="ru-RU"/>
        </w:rPr>
        <w:t xml:space="preserve"> (образец заполнения согласно приложению № 2)</w:t>
      </w:r>
      <w:r w:rsidRPr="007B0351">
        <w:rPr>
          <w:rFonts w:ascii="Times New Roman" w:eastAsia="Arial" w:hAnsi="Times New Roman"/>
          <w:sz w:val="28"/>
          <w:szCs w:val="28"/>
          <w:lang w:eastAsia="ru-RU"/>
        </w:rPr>
        <w:t xml:space="preserve"> к настоящему Административному регламенту</w:t>
      </w:r>
      <w:r w:rsidRPr="007B0351">
        <w:rPr>
          <w:rFonts w:ascii="Times New Roman" w:eastAsia="Times New Roman" w:hAnsi="Times New Roman"/>
          <w:sz w:val="28"/>
          <w:szCs w:val="28"/>
          <w:lang w:eastAsia="ar-SA"/>
        </w:rPr>
        <w:t xml:space="preserve"> (далее - заявление). </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вид перевозки (местная), срок перевозки, количество поездок, характеристику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lastRenderedPageBreak/>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Заявление и схема транспортного средства (автопоезда) должны быть заверены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2) документ, удостоверяющий личность заявителя или представителя заявителя, и документ, подтверждающий полномочия представителя;</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3)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4)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(не приводится) к настоящему регламенту.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4A466D"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5) сведения о технических требованиях к перевозке заявленного груза в транспортном положении</w:t>
      </w:r>
      <w:r w:rsidR="00617653">
        <w:rPr>
          <w:rFonts w:ascii="Times New Roman" w:hAnsi="Times New Roman"/>
          <w:sz w:val="28"/>
          <w:szCs w:val="28"/>
        </w:rPr>
        <w:t>;</w:t>
      </w:r>
    </w:p>
    <w:p w:rsidR="00617653" w:rsidRPr="00617653" w:rsidRDefault="00617653" w:rsidP="004A466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617653">
        <w:rPr>
          <w:rFonts w:ascii="Times New Roman" w:hAnsi="Times New Roman"/>
          <w:color w:val="22272F"/>
          <w:sz w:val="28"/>
          <w:szCs w:val="28"/>
          <w:shd w:val="clear" w:color="auto" w:fill="FFFFFF"/>
        </w:rPr>
        <w:t>копи</w:t>
      </w:r>
      <w:r>
        <w:rPr>
          <w:rFonts w:ascii="Times New Roman" w:hAnsi="Times New Roman"/>
          <w:color w:val="22272F"/>
          <w:sz w:val="28"/>
          <w:szCs w:val="28"/>
          <w:shd w:val="clear" w:color="auto" w:fill="FFFFFF"/>
        </w:rPr>
        <w:t>я</w:t>
      </w:r>
      <w:r w:rsidRPr="00617653">
        <w:rPr>
          <w:rFonts w:ascii="Times New Roman" w:hAnsi="Times New Roman"/>
          <w:color w:val="22272F"/>
          <w:sz w:val="28"/>
          <w:szCs w:val="28"/>
          <w:shd w:val="clear" w:color="auto" w:fill="FFFFFF"/>
        </w:rPr>
        <w:t xml:space="preserve"> платежного документа, подтверждающего уплату государственной пошлины за выдачу специального разрешения.</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2.7. Исчерпывающий перечень документов, необходимых в соответствии с нормативными правовыми актами для предоставления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1A48C2" w:rsidRPr="001A48C2" w:rsidRDefault="001A48C2" w:rsidP="001A48C2">
      <w:pPr>
        <w:autoSpaceDE w:val="0"/>
        <w:autoSpaceDN w:val="0"/>
        <w:adjustRightInd w:val="0"/>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2.7.1.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Pr="001A48C2">
        <w:rPr>
          <w:rFonts w:ascii="Times New Roman" w:hAnsi="Times New Roman"/>
          <w:color w:val="000000" w:themeColor="text1"/>
          <w:sz w:val="28"/>
          <w:szCs w:val="28"/>
        </w:rPr>
        <w:lastRenderedPageBreak/>
        <w:t>предоставлении муниципальных услуг, и которые заявитель вправе представить самостоятельно:</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1) выписка из Единого государственного реестра индивидуальных предпринимателей (для индивидуальных предпринимателей);</w:t>
      </w:r>
    </w:p>
    <w:p w:rsidR="004A466D" w:rsidRPr="007B0351" w:rsidRDefault="004A466D" w:rsidP="004A466D">
      <w:pPr>
        <w:autoSpaceDE w:val="0"/>
        <w:autoSpaceDN w:val="0"/>
        <w:adjustRightInd w:val="0"/>
        <w:spacing w:after="0" w:line="240" w:lineRule="auto"/>
        <w:ind w:firstLine="709"/>
        <w:jc w:val="both"/>
        <w:rPr>
          <w:rFonts w:ascii="Times New Roman" w:hAnsi="Times New Roman"/>
          <w:sz w:val="28"/>
          <w:szCs w:val="28"/>
        </w:rPr>
      </w:pPr>
      <w:r w:rsidRPr="007B0351">
        <w:rPr>
          <w:rFonts w:ascii="Times New Roman" w:hAnsi="Times New Roman"/>
          <w:sz w:val="28"/>
          <w:szCs w:val="28"/>
        </w:rPr>
        <w:t>2) выписка из Единого государственного реестра юридических лиц (для юридических лиц).</w:t>
      </w:r>
    </w:p>
    <w:p w:rsidR="001A48C2" w:rsidRPr="001A48C2" w:rsidRDefault="001A48C2" w:rsidP="001A48C2">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2.8. Указание на запрет требовать от заявителя</w:t>
      </w:r>
    </w:p>
    <w:p w:rsidR="001A48C2" w:rsidRPr="001A48C2" w:rsidRDefault="001A48C2" w:rsidP="001A48C2">
      <w:pPr>
        <w:tabs>
          <w:tab w:val="left" w:pos="540"/>
          <w:tab w:val="left" w:pos="900"/>
        </w:tabs>
        <w:spacing w:after="0" w:line="240" w:lineRule="auto"/>
        <w:ind w:firstLine="851"/>
        <w:jc w:val="both"/>
        <w:rPr>
          <w:rFonts w:ascii="Times New Roman" w:hAnsi="Times New Roman"/>
          <w:color w:val="000000" w:themeColor="text1"/>
          <w:sz w:val="28"/>
          <w:szCs w:val="28"/>
          <w:highlight w:val="yellow"/>
          <w:u w:val="single"/>
        </w:rPr>
      </w:pPr>
    </w:p>
    <w:p w:rsidR="001A48C2" w:rsidRPr="001A48C2" w:rsidRDefault="001A48C2" w:rsidP="001A48C2">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2.8.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1A48C2" w:rsidRPr="001A48C2" w:rsidRDefault="001A48C2" w:rsidP="001A48C2">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1A48C2" w:rsidRPr="001A48C2" w:rsidRDefault="001A48C2" w:rsidP="001A48C2">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2.9. Исчерпывающий перечень оснований для отказа в приеме документов, необходимых для предоставления</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 муниципальной услуги</w:t>
      </w:r>
    </w:p>
    <w:p w:rsidR="001A48C2" w:rsidRPr="001A48C2" w:rsidRDefault="001A48C2" w:rsidP="001A48C2">
      <w:pPr>
        <w:autoSpaceDE w:val="0"/>
        <w:autoSpaceDN w:val="0"/>
        <w:adjustRightInd w:val="0"/>
        <w:spacing w:after="0" w:line="240" w:lineRule="auto"/>
        <w:ind w:firstLine="851"/>
        <w:jc w:val="both"/>
        <w:rPr>
          <w:rFonts w:ascii="Times New Roman" w:hAnsi="Times New Roman"/>
          <w:color w:val="000000" w:themeColor="text1"/>
          <w:sz w:val="28"/>
          <w:szCs w:val="28"/>
        </w:rPr>
      </w:pPr>
    </w:p>
    <w:p w:rsidR="001A48C2" w:rsidRPr="0068223E" w:rsidRDefault="001A48C2" w:rsidP="0068223E">
      <w:pPr>
        <w:autoSpaceDE w:val="0"/>
        <w:autoSpaceDN w:val="0"/>
        <w:adjustRightInd w:val="0"/>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2.9.1. Основанием для отказа в приеме</w:t>
      </w:r>
      <w:r w:rsidR="00E82E86">
        <w:rPr>
          <w:rFonts w:ascii="Times New Roman" w:hAnsi="Times New Roman"/>
          <w:color w:val="000000" w:themeColor="text1"/>
          <w:sz w:val="28"/>
          <w:szCs w:val="28"/>
        </w:rPr>
        <w:t xml:space="preserve"> </w:t>
      </w:r>
      <w:proofErr w:type="gramStart"/>
      <w:r w:rsidRPr="001A48C2">
        <w:rPr>
          <w:rFonts w:ascii="Times New Roman" w:hAnsi="Times New Roman"/>
          <w:color w:val="000000" w:themeColor="text1"/>
          <w:sz w:val="28"/>
          <w:szCs w:val="28"/>
        </w:rPr>
        <w:t>документов</w:t>
      </w:r>
      <w:r w:rsidR="00E82E86">
        <w:rPr>
          <w:rFonts w:ascii="Times New Roman" w:hAnsi="Times New Roman"/>
          <w:color w:val="000000" w:themeColor="text1"/>
          <w:sz w:val="28"/>
          <w:szCs w:val="28"/>
        </w:rPr>
        <w:t>(</w:t>
      </w:r>
      <w:proofErr w:type="gramEnd"/>
      <w:r w:rsidR="00E82E86">
        <w:rPr>
          <w:rFonts w:ascii="Times New Roman" w:hAnsi="Times New Roman"/>
          <w:color w:val="000000" w:themeColor="text1"/>
          <w:sz w:val="28"/>
          <w:szCs w:val="28"/>
        </w:rPr>
        <w:t>регистрации заявления)</w:t>
      </w:r>
      <w:r w:rsidRPr="001A48C2">
        <w:rPr>
          <w:rFonts w:ascii="Times New Roman" w:hAnsi="Times New Roman"/>
          <w:color w:val="000000" w:themeColor="text1"/>
          <w:sz w:val="28"/>
          <w:szCs w:val="28"/>
        </w:rPr>
        <w:t xml:space="preserve">, необходимых для </w:t>
      </w:r>
      <w:r w:rsidRPr="0068223E">
        <w:rPr>
          <w:rFonts w:ascii="Times New Roman" w:hAnsi="Times New Roman"/>
          <w:color w:val="000000" w:themeColor="text1"/>
          <w:sz w:val="28"/>
          <w:szCs w:val="28"/>
        </w:rPr>
        <w:t>предоставления муниципальной услуги, является:</w:t>
      </w:r>
    </w:p>
    <w:p w:rsidR="0068223E" w:rsidRPr="0068223E" w:rsidRDefault="0068223E" w:rsidP="0068223E">
      <w:pPr>
        <w:pStyle w:val="s1"/>
        <w:shd w:val="clear" w:color="auto" w:fill="FFFFFF"/>
        <w:spacing w:before="0" w:beforeAutospacing="0" w:after="0" w:afterAutospacing="0"/>
        <w:jc w:val="both"/>
        <w:rPr>
          <w:color w:val="22272F"/>
          <w:sz w:val="28"/>
          <w:szCs w:val="28"/>
        </w:rPr>
      </w:pPr>
      <w:r>
        <w:rPr>
          <w:color w:val="22272F"/>
          <w:sz w:val="28"/>
          <w:szCs w:val="28"/>
        </w:rPr>
        <w:tab/>
      </w:r>
      <w:r w:rsidRPr="0068223E">
        <w:rPr>
          <w:color w:val="22272F"/>
          <w:sz w:val="28"/>
          <w:szCs w:val="28"/>
        </w:rPr>
        <w:t>1) заявление подписано лицом, не имеющим полномочий на подписание данного заявления;</w:t>
      </w:r>
    </w:p>
    <w:p w:rsidR="0068223E" w:rsidRPr="0068223E" w:rsidRDefault="0068223E" w:rsidP="0068223E">
      <w:pPr>
        <w:pStyle w:val="s1"/>
        <w:shd w:val="clear" w:color="auto" w:fill="FFFFFF"/>
        <w:spacing w:before="0" w:beforeAutospacing="0" w:after="0" w:afterAutospacing="0"/>
        <w:jc w:val="both"/>
        <w:rPr>
          <w:color w:val="22272F"/>
          <w:sz w:val="28"/>
          <w:szCs w:val="28"/>
        </w:rPr>
      </w:pPr>
      <w:r>
        <w:rPr>
          <w:color w:val="22272F"/>
          <w:sz w:val="28"/>
          <w:szCs w:val="28"/>
        </w:rPr>
        <w:tab/>
      </w:r>
      <w:r w:rsidRPr="0068223E">
        <w:rPr>
          <w:color w:val="22272F"/>
          <w:sz w:val="28"/>
          <w:szCs w:val="28"/>
        </w:rPr>
        <w:t>2) заявление не содержит сведений, установленных </w:t>
      </w:r>
      <w:r>
        <w:rPr>
          <w:color w:val="22272F"/>
          <w:sz w:val="28"/>
          <w:szCs w:val="28"/>
        </w:rPr>
        <w:t xml:space="preserve">подпунктом 1) пункта 2.6.1 подраздела 2.6 раздела 2 </w:t>
      </w:r>
      <w:r w:rsidRPr="0068223E">
        <w:rPr>
          <w:color w:val="22272F"/>
          <w:sz w:val="28"/>
          <w:szCs w:val="28"/>
        </w:rPr>
        <w:t xml:space="preserve">настоящего </w:t>
      </w:r>
      <w:r>
        <w:rPr>
          <w:color w:val="22272F"/>
          <w:sz w:val="28"/>
          <w:szCs w:val="28"/>
        </w:rPr>
        <w:t>Регламента</w:t>
      </w:r>
      <w:r w:rsidRPr="0068223E">
        <w:rPr>
          <w:color w:val="22272F"/>
          <w:sz w:val="28"/>
          <w:szCs w:val="28"/>
        </w:rPr>
        <w:t>;</w:t>
      </w:r>
    </w:p>
    <w:p w:rsidR="0068223E" w:rsidRPr="0068223E" w:rsidRDefault="0068223E" w:rsidP="0068223E">
      <w:pPr>
        <w:pStyle w:val="s1"/>
        <w:shd w:val="clear" w:color="auto" w:fill="FFFFFF"/>
        <w:spacing w:before="0" w:beforeAutospacing="0" w:after="0" w:afterAutospacing="0"/>
        <w:jc w:val="both"/>
        <w:rPr>
          <w:color w:val="22272F"/>
          <w:sz w:val="28"/>
          <w:szCs w:val="28"/>
        </w:rPr>
      </w:pPr>
      <w:r>
        <w:rPr>
          <w:color w:val="22272F"/>
          <w:sz w:val="28"/>
          <w:szCs w:val="28"/>
        </w:rPr>
        <w:tab/>
      </w:r>
      <w:r w:rsidRPr="0068223E">
        <w:rPr>
          <w:color w:val="22272F"/>
          <w:sz w:val="28"/>
          <w:szCs w:val="28"/>
        </w:rPr>
        <w:t>3) к заявлению не приложены документы, соответствующие требованиям </w:t>
      </w:r>
      <w:r>
        <w:rPr>
          <w:color w:val="22272F"/>
          <w:sz w:val="28"/>
          <w:szCs w:val="28"/>
        </w:rPr>
        <w:t xml:space="preserve">пункта 2.6.1 подраздела 2.6 раздела 2 </w:t>
      </w:r>
      <w:r w:rsidRPr="0068223E">
        <w:rPr>
          <w:color w:val="22272F"/>
          <w:sz w:val="28"/>
          <w:szCs w:val="28"/>
        </w:rPr>
        <w:t xml:space="preserve">настоящего </w:t>
      </w:r>
      <w:r>
        <w:rPr>
          <w:color w:val="22272F"/>
          <w:sz w:val="28"/>
          <w:szCs w:val="28"/>
        </w:rPr>
        <w:t>Регламента</w:t>
      </w:r>
      <w:r w:rsidRPr="0068223E">
        <w:rPr>
          <w:color w:val="22272F"/>
          <w:sz w:val="28"/>
          <w:szCs w:val="28"/>
        </w:rPr>
        <w:t>.</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 несоблюдение установленных законом условий признания действительности электронной подписи.</w:t>
      </w:r>
    </w:p>
    <w:p w:rsidR="00E82E86" w:rsidRPr="00E82E86" w:rsidRDefault="00E82E86" w:rsidP="00E82E86">
      <w:pPr>
        <w:pStyle w:val="s1"/>
        <w:shd w:val="clear" w:color="auto" w:fill="FFFFFF"/>
        <w:spacing w:before="0" w:beforeAutospacing="0" w:after="0" w:afterAutospacing="0"/>
        <w:jc w:val="both"/>
        <w:rPr>
          <w:color w:val="22272F"/>
          <w:sz w:val="28"/>
          <w:szCs w:val="28"/>
        </w:rPr>
      </w:pPr>
      <w:r>
        <w:rPr>
          <w:color w:val="000000"/>
          <w:sz w:val="28"/>
          <w:szCs w:val="28"/>
        </w:rPr>
        <w:tab/>
      </w:r>
      <w:r w:rsidR="001A48C2" w:rsidRPr="00E82E86">
        <w:rPr>
          <w:color w:val="000000"/>
          <w:sz w:val="28"/>
          <w:szCs w:val="28"/>
        </w:rPr>
        <w:t xml:space="preserve">2.9.2. </w:t>
      </w:r>
      <w:r>
        <w:rPr>
          <w:color w:val="22272F"/>
          <w:sz w:val="28"/>
          <w:szCs w:val="28"/>
        </w:rPr>
        <w:t>Уполномоченный орган</w:t>
      </w:r>
      <w:r w:rsidRPr="00E82E86">
        <w:rPr>
          <w:color w:val="22272F"/>
          <w:sz w:val="28"/>
          <w:szCs w:val="28"/>
        </w:rPr>
        <w:t>,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E82E86" w:rsidRPr="00E82E86" w:rsidRDefault="00E82E86" w:rsidP="00E82E86">
      <w:pPr>
        <w:pStyle w:val="s1"/>
        <w:shd w:val="clear" w:color="auto" w:fill="FFFFFF"/>
        <w:spacing w:before="0" w:beforeAutospacing="0" w:after="0" w:afterAutospacing="0"/>
        <w:jc w:val="both"/>
        <w:rPr>
          <w:color w:val="22272F"/>
          <w:sz w:val="28"/>
          <w:szCs w:val="28"/>
        </w:rPr>
      </w:pPr>
      <w:r>
        <w:rPr>
          <w:color w:val="22272F"/>
          <w:sz w:val="28"/>
          <w:szCs w:val="28"/>
        </w:rPr>
        <w:tab/>
      </w:r>
      <w:r w:rsidRPr="00E82E86">
        <w:rPr>
          <w:color w:val="22272F"/>
          <w:sz w:val="28"/>
          <w:szCs w:val="28"/>
        </w:rPr>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1A48C2" w:rsidRPr="001A48C2" w:rsidRDefault="001A48C2" w:rsidP="00E82E86">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Не может быть отказано заявителю в приеме дополнительных документов при наличии намерения их сдать.</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2.9.3. Не допускается отказ в приеме заявления и иных приеме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2.9.4. Отказ в приеме документов</w:t>
      </w:r>
      <w:r w:rsidR="004A621D">
        <w:rPr>
          <w:rFonts w:ascii="Times New Roman" w:hAnsi="Times New Roman"/>
          <w:color w:val="000000"/>
          <w:sz w:val="28"/>
          <w:szCs w:val="28"/>
        </w:rPr>
        <w:t xml:space="preserve"> </w:t>
      </w:r>
      <w:r w:rsidR="004A621D">
        <w:rPr>
          <w:rFonts w:ascii="Times New Roman" w:hAnsi="Times New Roman"/>
          <w:color w:val="000000" w:themeColor="text1"/>
          <w:sz w:val="28"/>
          <w:szCs w:val="28"/>
        </w:rPr>
        <w:t>(регистрации заявления)</w:t>
      </w:r>
      <w:r w:rsidRPr="001A48C2">
        <w:rPr>
          <w:rFonts w:ascii="Times New Roman" w:hAnsi="Times New Roman"/>
          <w:color w:val="000000"/>
          <w:sz w:val="28"/>
          <w:szCs w:val="28"/>
        </w:rPr>
        <w:t>,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68223E" w:rsidRPr="001A48C2" w:rsidRDefault="0068223E" w:rsidP="001A48C2">
      <w:pPr>
        <w:autoSpaceDE w:val="0"/>
        <w:spacing w:after="0" w:line="240" w:lineRule="auto"/>
        <w:ind w:firstLine="709"/>
        <w:jc w:val="both"/>
        <w:rPr>
          <w:rFonts w:ascii="Times New Roman" w:hAnsi="Times New Roman"/>
          <w:color w:val="000000"/>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2.10. Исчерпывающий перечень оснований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для приостановления или отказа в предоставлении</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муниципальной услуги</w:t>
      </w:r>
    </w:p>
    <w:p w:rsidR="001A48C2" w:rsidRPr="001A48C2" w:rsidRDefault="001A48C2" w:rsidP="001A48C2">
      <w:pPr>
        <w:autoSpaceDE w:val="0"/>
        <w:autoSpaceDN w:val="0"/>
        <w:adjustRightInd w:val="0"/>
        <w:spacing w:after="0" w:line="240" w:lineRule="auto"/>
        <w:ind w:firstLine="851"/>
        <w:jc w:val="both"/>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1A48C2" w:rsidRPr="001E4A4C" w:rsidRDefault="001A48C2" w:rsidP="001E4A4C">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E4A4C">
        <w:rPr>
          <w:rFonts w:ascii="Times New Roman" w:hAnsi="Times New Roman"/>
          <w:color w:val="000000" w:themeColor="text1"/>
          <w:sz w:val="28"/>
          <w:szCs w:val="28"/>
        </w:rPr>
        <w:t>2.10.2. Основания для отказа в предоставлении муниципальной услуги:</w:t>
      </w:r>
    </w:p>
    <w:p w:rsidR="001E4A4C" w:rsidRPr="001E4A4C" w:rsidRDefault="001A48C2" w:rsidP="0068223E">
      <w:pPr>
        <w:spacing w:after="0" w:line="240" w:lineRule="auto"/>
        <w:jc w:val="both"/>
        <w:rPr>
          <w:rFonts w:ascii="Times New Roman" w:eastAsiaTheme="minorHAnsi" w:hAnsi="Times New Roman"/>
          <w:sz w:val="28"/>
          <w:szCs w:val="28"/>
        </w:rPr>
      </w:pPr>
      <w:r w:rsidRPr="001E4A4C">
        <w:rPr>
          <w:rFonts w:ascii="Times New Roman" w:hAnsi="Times New Roman"/>
          <w:color w:val="000000" w:themeColor="text1"/>
          <w:sz w:val="28"/>
          <w:szCs w:val="28"/>
        </w:rPr>
        <w:tab/>
      </w:r>
      <w:r w:rsidR="001E4A4C" w:rsidRPr="001E4A4C">
        <w:rPr>
          <w:rFonts w:ascii="Times New Roman" w:eastAsiaTheme="minorHAnsi" w:hAnsi="Times New Roman"/>
          <w:sz w:val="28"/>
          <w:szCs w:val="28"/>
        </w:rPr>
        <w:t>Уполномоченный орган принимает решение об отказе в выдаче специального разрешения в случае если:</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7" w:name="sub_6401"/>
      <w:r w:rsidRPr="001E4A4C">
        <w:rPr>
          <w:rFonts w:ascii="Times New Roman" w:eastAsiaTheme="minorHAnsi" w:hAnsi="Times New Roman"/>
          <w:sz w:val="28"/>
          <w:szCs w:val="28"/>
        </w:rPr>
        <w:t xml:space="preserve">1) не вправе согласно </w:t>
      </w:r>
      <w:proofErr w:type="gramStart"/>
      <w:r w:rsidRPr="001E4A4C">
        <w:rPr>
          <w:rFonts w:ascii="Times New Roman" w:eastAsiaTheme="minorHAnsi" w:hAnsi="Times New Roman"/>
          <w:sz w:val="28"/>
          <w:szCs w:val="28"/>
        </w:rPr>
        <w:t>Порядку</w:t>
      </w:r>
      <w:r w:rsidR="0068223E">
        <w:rPr>
          <w:rFonts w:ascii="Times New Roman" w:eastAsiaTheme="minorHAnsi" w:hAnsi="Times New Roman"/>
          <w:sz w:val="28"/>
          <w:szCs w:val="28"/>
        </w:rPr>
        <w:t xml:space="preserve"> </w:t>
      </w:r>
      <w:r w:rsidRPr="007B0351">
        <w:rPr>
          <w:rFonts w:ascii="Times New Roman" w:eastAsia="Times New Roman" w:hAnsi="Times New Roman"/>
          <w:sz w:val="28"/>
          <w:szCs w:val="28"/>
          <w:lang w:eastAsia="ru-RU"/>
        </w:rPr>
        <w:t>выдачи разрешения</w:t>
      </w:r>
      <w:proofErr w:type="gramEnd"/>
      <w:r w:rsidRPr="007B0351">
        <w:rPr>
          <w:rFonts w:ascii="Times New Roman" w:eastAsia="Times New Roman" w:hAnsi="Times New Roman"/>
          <w:sz w:val="28"/>
          <w:szCs w:val="28"/>
          <w:lang w:eastAsia="ru-RU"/>
        </w:rPr>
        <w:t xml:space="preserve"> на движение по автомобильным дорогам транспортного средства, осуществляющего перевозки тяжеловесных и (или) крупногабаритных грузов, утверждённому приказом Министерства транспорта Российской Федерации от 24 июля 2012 года № 258, </w:t>
      </w:r>
      <w:r w:rsidRPr="001E4A4C">
        <w:rPr>
          <w:rFonts w:ascii="Times New Roman" w:eastAsiaTheme="minorHAnsi" w:hAnsi="Times New Roman"/>
          <w:sz w:val="28"/>
          <w:szCs w:val="28"/>
        </w:rPr>
        <w:t>выдавать специальные разрешения по заявленному маршруту;</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8" w:name="sub_6402"/>
      <w:bookmarkEnd w:id="7"/>
      <w:r w:rsidRPr="001E4A4C">
        <w:rPr>
          <w:rFonts w:ascii="Times New Roman" w:eastAsiaTheme="minorHAnsi" w:hAnsi="Times New Roman"/>
          <w:sz w:val="28"/>
          <w:szCs w:val="28"/>
        </w:rPr>
        <w:t>2)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9" w:name="sub_6403"/>
      <w:bookmarkEnd w:id="8"/>
      <w:r w:rsidRPr="001E4A4C">
        <w:rPr>
          <w:rFonts w:ascii="Times New Roman" w:eastAsiaTheme="minorHAnsi" w:hAnsi="Times New Roman"/>
          <w:sz w:val="28"/>
          <w:szCs w:val="28"/>
        </w:rPr>
        <w:t>3) установленные требования о перевозке делимого груза не соблюдены;</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10" w:name="sub_6404"/>
      <w:bookmarkEnd w:id="9"/>
      <w:r w:rsidRPr="001E4A4C">
        <w:rPr>
          <w:rFonts w:ascii="Times New Roman" w:eastAsiaTheme="minorHAnsi" w:hAnsi="Times New Roman"/>
          <w:sz w:val="28"/>
          <w:szCs w:val="28"/>
        </w:rPr>
        <w:t>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11" w:name="sub_6405"/>
      <w:bookmarkEnd w:id="10"/>
      <w:r w:rsidRPr="001E4A4C">
        <w:rPr>
          <w:rFonts w:ascii="Times New Roman" w:eastAsiaTheme="minorHAnsi" w:hAnsi="Times New Roman"/>
          <w:sz w:val="28"/>
          <w:szCs w:val="28"/>
        </w:rPr>
        <w:t>5) отсутствует согласие заявителя на:</w:t>
      </w:r>
    </w:p>
    <w:bookmarkEnd w:id="11"/>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r w:rsidRPr="001E4A4C">
        <w:rPr>
          <w:rFonts w:ascii="Times New Roman" w:eastAsiaTheme="minorHAnsi" w:hAnsi="Times New Roman"/>
          <w:sz w:val="28"/>
          <w:szCs w:val="28"/>
        </w:rPr>
        <w:t>проведение оценки технического</w:t>
      </w:r>
      <w:r w:rsidR="008950FF">
        <w:rPr>
          <w:rFonts w:ascii="Times New Roman" w:eastAsiaTheme="minorHAnsi" w:hAnsi="Times New Roman"/>
          <w:sz w:val="28"/>
          <w:szCs w:val="28"/>
        </w:rPr>
        <w:t xml:space="preserve"> состояния автомобильной дороги</w:t>
      </w:r>
      <w:r w:rsidRPr="001E4A4C">
        <w:rPr>
          <w:rFonts w:ascii="Times New Roman" w:eastAsiaTheme="minorHAnsi" w:hAnsi="Times New Roman"/>
          <w:sz w:val="28"/>
          <w:szCs w:val="28"/>
        </w:rPr>
        <w:t>;</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r w:rsidRPr="001E4A4C">
        <w:rPr>
          <w:rFonts w:ascii="Times New Roman" w:eastAsiaTheme="minorHAnsi" w:hAnsi="Times New Roman"/>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r w:rsidRPr="001E4A4C">
        <w:rPr>
          <w:rFonts w:ascii="Times New Roman" w:eastAsiaTheme="minorHAnsi" w:hAnsi="Times New Roman"/>
          <w:sz w:val="28"/>
          <w:szCs w:val="28"/>
        </w:rPr>
        <w:t xml:space="preserve">укрепление автомобильных дорог или принятие специальных мер по обустройству автомобильных дорог или их участков, определенных согласно </w:t>
      </w:r>
      <w:r w:rsidRPr="001E4A4C">
        <w:rPr>
          <w:rFonts w:ascii="Times New Roman" w:eastAsiaTheme="minorHAnsi" w:hAnsi="Times New Roman"/>
          <w:sz w:val="28"/>
          <w:szCs w:val="28"/>
        </w:rPr>
        <w:lastRenderedPageBreak/>
        <w:t>проведенной оценке технического состояния автомобильной дороги и в установленных законодательством случаях;</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12" w:name="sub_6406"/>
      <w:r w:rsidRPr="001E4A4C">
        <w:rPr>
          <w:rFonts w:ascii="Times New Roman" w:eastAsiaTheme="minorHAnsi" w:hAnsi="Times New Roman"/>
          <w:sz w:val="28"/>
          <w:szCs w:val="28"/>
        </w:rP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sz w:val="28"/>
          <w:szCs w:val="28"/>
        </w:rPr>
      </w:pPr>
      <w:bookmarkStart w:id="13" w:name="sub_6407"/>
      <w:bookmarkEnd w:id="12"/>
      <w:r w:rsidRPr="001E4A4C">
        <w:rPr>
          <w:rFonts w:ascii="Times New Roman" w:eastAsiaTheme="minorHAnsi" w:hAnsi="Times New Roman"/>
          <w:sz w:val="28"/>
          <w:szCs w:val="28"/>
        </w:rP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1E4A4C" w:rsidRPr="001E4A4C" w:rsidRDefault="001E4A4C" w:rsidP="001E4A4C">
      <w:pPr>
        <w:autoSpaceDE w:val="0"/>
        <w:autoSpaceDN w:val="0"/>
        <w:adjustRightInd w:val="0"/>
        <w:spacing w:after="0" w:line="240" w:lineRule="auto"/>
        <w:ind w:firstLine="720"/>
        <w:jc w:val="both"/>
        <w:rPr>
          <w:rFonts w:ascii="Times New Roman" w:eastAsiaTheme="minorHAnsi" w:hAnsi="Times New Roman"/>
          <w:i/>
          <w:iCs/>
          <w:color w:val="353842"/>
          <w:sz w:val="28"/>
          <w:szCs w:val="28"/>
          <w:shd w:val="clear" w:color="auto" w:fill="F0F0F0"/>
        </w:rPr>
      </w:pPr>
      <w:bookmarkStart w:id="14" w:name="sub_6408"/>
      <w:bookmarkEnd w:id="13"/>
      <w:r w:rsidRPr="001E4A4C">
        <w:rPr>
          <w:rFonts w:ascii="Times New Roman" w:eastAsiaTheme="minorHAnsi" w:hAnsi="Times New Roman"/>
          <w:sz w:val="28"/>
          <w:szCs w:val="28"/>
        </w:rP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bookmarkEnd w:id="14"/>
    </w:p>
    <w:p w:rsidR="001E4A4C" w:rsidRDefault="008950FF" w:rsidP="001E4A4C">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9</w:t>
      </w:r>
      <w:r w:rsidR="001E4A4C" w:rsidRPr="001E4A4C">
        <w:rPr>
          <w:rFonts w:ascii="Times New Roman" w:eastAsiaTheme="minorHAnsi" w:hAnsi="Times New Roman"/>
          <w:sz w:val="28"/>
          <w:szCs w:val="28"/>
        </w:rPr>
        <w:t>)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013C3A" w:rsidRDefault="008950FF" w:rsidP="008950F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68223E">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w:t>
      </w:r>
      <w:r w:rsidRPr="007B0351">
        <w:rPr>
          <w:rFonts w:ascii="Times New Roman" w:eastAsia="Times New Roman" w:hAnsi="Times New Roman"/>
          <w:sz w:val="28"/>
          <w:szCs w:val="28"/>
          <w:lang w:eastAsia="ru-RU"/>
        </w:rPr>
        <w:t>отсутствуют один или несколько документов, необходимых для получения муниципальной услуги, наличие которых предусмотрено настоящим административным регламентом</w:t>
      </w:r>
      <w:r w:rsidR="00013C3A">
        <w:rPr>
          <w:rFonts w:ascii="Times New Roman" w:eastAsia="Times New Roman" w:hAnsi="Times New Roman"/>
          <w:sz w:val="28"/>
          <w:szCs w:val="28"/>
          <w:lang w:eastAsia="ru-RU"/>
        </w:rPr>
        <w:t>;</w:t>
      </w:r>
    </w:p>
    <w:p w:rsidR="00013C3A" w:rsidRPr="007B0351" w:rsidRDefault="00013C3A" w:rsidP="00013C3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w:t>
      </w:r>
      <w:r w:rsidR="0068223E">
        <w:rPr>
          <w:rFonts w:ascii="Times New Roman" w:eastAsia="Times New Roman" w:hAnsi="Times New Roman"/>
          <w:sz w:val="28"/>
          <w:szCs w:val="28"/>
          <w:lang w:eastAsia="ru-RU"/>
        </w:rPr>
        <w:t>1</w:t>
      </w:r>
      <w:r w:rsidRPr="007B0351">
        <w:rPr>
          <w:rFonts w:ascii="Times New Roman" w:eastAsia="Times New Roman" w:hAnsi="Times New Roman"/>
          <w:sz w:val="28"/>
          <w:szCs w:val="28"/>
          <w:lang w:eastAsia="ru-RU"/>
        </w:rPr>
        <w:t>) имеется обращение (в письменном виде) заявителя с просьбой о прекращении предоставления муниципальной услуги;</w:t>
      </w:r>
    </w:p>
    <w:p w:rsidR="00013C3A" w:rsidRPr="007B0351" w:rsidRDefault="00013C3A" w:rsidP="00013C3A">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w:t>
      </w:r>
      <w:r w:rsidR="0068223E">
        <w:rPr>
          <w:rFonts w:ascii="Times New Roman" w:eastAsia="Times New Roman" w:hAnsi="Times New Roman"/>
          <w:sz w:val="28"/>
          <w:szCs w:val="28"/>
          <w:lang w:eastAsia="ru-RU"/>
        </w:rPr>
        <w:t>2</w:t>
      </w:r>
      <w:r w:rsidRPr="007B0351">
        <w:rPr>
          <w:rFonts w:ascii="Times New Roman" w:eastAsia="Times New Roman" w:hAnsi="Times New Roman"/>
          <w:sz w:val="28"/>
          <w:szCs w:val="28"/>
          <w:lang w:eastAsia="ru-RU"/>
        </w:rPr>
        <w:t>) отсутствует право у заявителя на получение муниципальной услуги.</w:t>
      </w:r>
    </w:p>
    <w:p w:rsidR="001A48C2" w:rsidRPr="001A48C2" w:rsidRDefault="001A48C2" w:rsidP="003B5591">
      <w:pPr>
        <w:autoSpaceDE w:val="0"/>
        <w:autoSpaceDN w:val="0"/>
        <w:adjustRightInd w:val="0"/>
        <w:spacing w:after="0" w:line="240" w:lineRule="auto"/>
        <w:ind w:firstLine="708"/>
        <w:jc w:val="both"/>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1A48C2" w:rsidRPr="001A48C2" w:rsidRDefault="001A48C2" w:rsidP="001E4A4C">
      <w:pPr>
        <w:tabs>
          <w:tab w:val="left" w:pos="1260"/>
          <w:tab w:val="num" w:pos="1440"/>
        </w:tabs>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1A48C2" w:rsidRPr="001A48C2" w:rsidRDefault="001A48C2" w:rsidP="001A48C2">
      <w:pPr>
        <w:tabs>
          <w:tab w:val="left" w:pos="1260"/>
          <w:tab w:val="num" w:pos="1440"/>
        </w:tabs>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Отказ в </w:t>
      </w:r>
      <w:r w:rsidR="004A621D" w:rsidRPr="001E4A4C">
        <w:rPr>
          <w:rFonts w:ascii="Times New Roman" w:eastAsiaTheme="minorHAnsi" w:hAnsi="Times New Roman"/>
          <w:sz w:val="28"/>
          <w:szCs w:val="28"/>
        </w:rPr>
        <w:t>выдаче специального разрешения</w:t>
      </w:r>
      <w:r w:rsidR="004A621D" w:rsidRPr="001A48C2">
        <w:rPr>
          <w:rFonts w:ascii="Times New Roman" w:hAnsi="Times New Roman"/>
          <w:sz w:val="28"/>
          <w:szCs w:val="28"/>
        </w:rPr>
        <w:t xml:space="preserve"> </w:t>
      </w:r>
      <w:r w:rsidRPr="001A48C2">
        <w:rPr>
          <w:rFonts w:ascii="Times New Roman" w:hAnsi="Times New Roman"/>
          <w:sz w:val="28"/>
          <w:szCs w:val="28"/>
        </w:rPr>
        <w:t>может быть оспорен в судебном порядке.</w:t>
      </w:r>
    </w:p>
    <w:p w:rsidR="001A48C2" w:rsidRPr="001A48C2" w:rsidRDefault="001A48C2" w:rsidP="001A48C2">
      <w:pPr>
        <w:autoSpaceDE w:val="0"/>
        <w:autoSpaceDN w:val="0"/>
        <w:adjustRightInd w:val="0"/>
        <w:spacing w:after="0" w:line="240" w:lineRule="auto"/>
        <w:jc w:val="center"/>
        <w:outlineLvl w:val="2"/>
        <w:rPr>
          <w:rFonts w:ascii="Times New Roman" w:hAnsi="Times New Roman"/>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1A48C2" w:rsidRPr="001A48C2" w:rsidRDefault="001A48C2" w:rsidP="001A48C2">
      <w:pPr>
        <w:autoSpaceDE w:val="0"/>
        <w:autoSpaceDN w:val="0"/>
        <w:adjustRightInd w:val="0"/>
        <w:spacing w:after="0" w:line="240" w:lineRule="auto"/>
        <w:ind w:firstLine="709"/>
        <w:jc w:val="both"/>
        <w:rPr>
          <w:rFonts w:ascii="Times New Roman" w:hAnsi="Times New Roman"/>
          <w:sz w:val="28"/>
          <w:szCs w:val="28"/>
        </w:rPr>
      </w:pPr>
    </w:p>
    <w:p w:rsidR="00DE2764" w:rsidRPr="007B0351" w:rsidRDefault="00DE2764" w:rsidP="00DE2764">
      <w:pPr>
        <w:widowControl w:val="0"/>
        <w:suppressAutoHyphens/>
        <w:autoSpaceDE w:val="0"/>
        <w:spacing w:after="0" w:line="240" w:lineRule="auto"/>
        <w:ind w:firstLine="709"/>
        <w:jc w:val="both"/>
        <w:rPr>
          <w:rFonts w:ascii="Times New Roman" w:eastAsia="Times New Roman" w:hAnsi="Times New Roman"/>
          <w:color w:val="000000"/>
          <w:kern w:val="2"/>
          <w:sz w:val="28"/>
          <w:szCs w:val="28"/>
          <w:shd w:val="clear" w:color="auto" w:fill="FFFFFF"/>
          <w:lang w:eastAsia="ar-SA"/>
        </w:rPr>
      </w:pPr>
      <w:r w:rsidRPr="007B0351">
        <w:rPr>
          <w:rFonts w:ascii="Times New Roman" w:hAnsi="Times New Roman"/>
          <w:sz w:val="28"/>
          <w:szCs w:val="28"/>
          <w:lang w:eastAsia="ru-RU"/>
        </w:rPr>
        <w:t>Услуги, которые являются необходимыми и обязательными для предоставления муниципальной услуги, отсутствуют.</w:t>
      </w:r>
    </w:p>
    <w:p w:rsidR="001A48C2" w:rsidRPr="001A48C2" w:rsidRDefault="001A48C2" w:rsidP="001A48C2">
      <w:pPr>
        <w:pStyle w:val="ConsNormal"/>
        <w:widowControl/>
        <w:ind w:right="0" w:firstLine="0"/>
        <w:rPr>
          <w:rFonts w:ascii="Times New Roman" w:hAnsi="Times New Roman" w:cs="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2.12. Порядок, размер и основания взимания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государственной пошлины или иной платы, взимаемой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за предоставление муниципальной услуги</w:t>
      </w:r>
    </w:p>
    <w:p w:rsidR="001A48C2" w:rsidRPr="001A48C2" w:rsidRDefault="001A48C2" w:rsidP="001A48C2">
      <w:pPr>
        <w:pStyle w:val="ConsNormal"/>
        <w:widowControl/>
        <w:ind w:right="0" w:firstLine="0"/>
        <w:jc w:val="center"/>
        <w:rPr>
          <w:rFonts w:ascii="Times New Roman" w:hAnsi="Times New Roman" w:cs="Times New Roman"/>
          <w:color w:val="000000" w:themeColor="text1"/>
          <w:sz w:val="28"/>
          <w:szCs w:val="28"/>
        </w:rPr>
      </w:pPr>
    </w:p>
    <w:p w:rsidR="00401E86" w:rsidRPr="007B0351" w:rsidRDefault="00401E86" w:rsidP="00401E86">
      <w:pPr>
        <w:widowControl w:val="0"/>
        <w:tabs>
          <w:tab w:val="left" w:pos="2965"/>
        </w:tabs>
        <w:suppressAutoHyphens/>
        <w:autoSpaceDE w:val="0"/>
        <w:spacing w:after="0" w:line="240" w:lineRule="auto"/>
        <w:ind w:firstLine="709"/>
        <w:jc w:val="both"/>
        <w:rPr>
          <w:rFonts w:ascii="Times New Roman" w:eastAsia="Times New Roman" w:hAnsi="Times New Roman"/>
          <w:color w:val="000000"/>
          <w:sz w:val="28"/>
          <w:szCs w:val="28"/>
          <w:shd w:val="clear" w:color="auto" w:fill="FFFFFF"/>
          <w:lang w:eastAsia="ar-SA"/>
        </w:rPr>
      </w:pPr>
      <w:r w:rsidRPr="007B0351">
        <w:rPr>
          <w:rFonts w:ascii="Times New Roman" w:eastAsia="Times New Roman" w:hAnsi="Times New Roman"/>
          <w:color w:val="000000"/>
          <w:sz w:val="28"/>
          <w:szCs w:val="28"/>
          <w:shd w:val="clear" w:color="auto" w:fill="FFFFFF"/>
          <w:lang w:eastAsia="ar-SA"/>
        </w:rPr>
        <w:t xml:space="preserve">За выдачу разрешения уплачивается государственная пошлина на </w:t>
      </w:r>
      <w:r w:rsidRPr="007B0351">
        <w:rPr>
          <w:rFonts w:ascii="Times New Roman" w:eastAsia="Times New Roman" w:hAnsi="Times New Roman"/>
          <w:color w:val="000000"/>
          <w:sz w:val="28"/>
          <w:szCs w:val="28"/>
          <w:shd w:val="clear" w:color="auto" w:fill="FFFFFF"/>
          <w:lang w:eastAsia="ar-SA"/>
        </w:rPr>
        <w:lastRenderedPageBreak/>
        <w:t xml:space="preserve">основании части </w:t>
      </w:r>
      <w:r w:rsidR="00E85718">
        <w:rPr>
          <w:rFonts w:ascii="Times New Roman" w:eastAsia="Times New Roman" w:hAnsi="Times New Roman"/>
          <w:color w:val="000000"/>
          <w:sz w:val="28"/>
          <w:szCs w:val="28"/>
          <w:shd w:val="clear" w:color="auto" w:fill="FFFFFF"/>
          <w:lang w:eastAsia="ar-SA"/>
        </w:rPr>
        <w:t>11</w:t>
      </w:r>
      <w:r w:rsidRPr="007B0351">
        <w:rPr>
          <w:rFonts w:ascii="Times New Roman" w:eastAsia="Times New Roman" w:hAnsi="Times New Roman"/>
          <w:color w:val="000000"/>
          <w:sz w:val="28"/>
          <w:szCs w:val="28"/>
          <w:shd w:val="clear" w:color="auto" w:fill="FFFFFF"/>
          <w:lang w:eastAsia="ar-SA"/>
        </w:rPr>
        <w:t xml:space="preserve"> статьи 31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401E86" w:rsidRDefault="00401E86" w:rsidP="00401E86">
      <w:pPr>
        <w:widowControl w:val="0"/>
        <w:suppressAutoHyphens/>
        <w:autoSpaceDE w:val="0"/>
        <w:spacing w:after="0" w:line="240" w:lineRule="auto"/>
        <w:ind w:firstLine="709"/>
        <w:jc w:val="both"/>
        <w:rPr>
          <w:rFonts w:ascii="Times New Roman" w:hAnsi="Times New Roman"/>
          <w:sz w:val="28"/>
          <w:szCs w:val="28"/>
          <w:lang w:eastAsia="ru-RU"/>
        </w:rPr>
      </w:pPr>
      <w:r w:rsidRPr="007B0351">
        <w:rPr>
          <w:rFonts w:ascii="Times New Roman" w:hAnsi="Times New Roman"/>
          <w:sz w:val="28"/>
          <w:szCs w:val="28"/>
          <w:lang w:eastAsia="ru-RU"/>
        </w:rPr>
        <w:t>Размеры и порядок взимания государственной пошлины установлены главой 25.3 Налогового кодекса Российской Федерации.</w:t>
      </w:r>
    </w:p>
    <w:p w:rsidR="00E85718" w:rsidRPr="007B0351" w:rsidRDefault="00E85718" w:rsidP="00401E86">
      <w:pPr>
        <w:widowControl w:val="0"/>
        <w:suppressAutoHyphens/>
        <w:autoSpaceDE w:val="0"/>
        <w:spacing w:after="0" w:line="240" w:lineRule="auto"/>
        <w:ind w:firstLine="709"/>
        <w:jc w:val="both"/>
        <w:rPr>
          <w:rFonts w:ascii="Times New Roman" w:hAnsi="Times New Roman"/>
          <w:sz w:val="28"/>
          <w:szCs w:val="28"/>
          <w:lang w:eastAsia="ru-RU"/>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2.13. Порядок, размер и основания взимания платы за предоставление услуг, которые являются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необходимыми и обязательными для предоставления муниципальной услуги, включая информацию о методике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расчета размера такой платы</w:t>
      </w:r>
    </w:p>
    <w:p w:rsidR="001A48C2" w:rsidRPr="001A48C2" w:rsidRDefault="001A48C2" w:rsidP="001A48C2">
      <w:pPr>
        <w:pStyle w:val="ConsNormal"/>
        <w:widowControl/>
        <w:ind w:right="0" w:firstLine="851"/>
        <w:jc w:val="center"/>
        <w:rPr>
          <w:rFonts w:ascii="Times New Roman" w:hAnsi="Times New Roman" w:cs="Times New Roman"/>
          <w:color w:val="000000" w:themeColor="text1"/>
          <w:sz w:val="28"/>
          <w:szCs w:val="28"/>
        </w:rPr>
      </w:pP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Взимание платы за предоставление услуг, которые являются необходимыми и обязательными для предоставления муниципальной услуги определяется организациями, осуществляющими подготовку документов, в соответствии с требованиями действующего законодательства.</w:t>
      </w:r>
    </w:p>
    <w:p w:rsidR="001A48C2" w:rsidRPr="001A48C2" w:rsidRDefault="001A48C2" w:rsidP="001A48C2">
      <w:pPr>
        <w:autoSpaceDE w:val="0"/>
        <w:autoSpaceDN w:val="0"/>
        <w:adjustRightInd w:val="0"/>
        <w:spacing w:after="0" w:line="240" w:lineRule="auto"/>
        <w:outlineLvl w:val="1"/>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w:t>
      </w: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и при получении результата предоставления таких услуг</w:t>
      </w:r>
    </w:p>
    <w:p w:rsidR="001A48C2" w:rsidRPr="001A48C2" w:rsidRDefault="001A48C2" w:rsidP="001A48C2">
      <w:pPr>
        <w:autoSpaceDE w:val="0"/>
        <w:autoSpaceDN w:val="0"/>
        <w:adjustRightInd w:val="0"/>
        <w:spacing w:after="0" w:line="240" w:lineRule="auto"/>
        <w:ind w:firstLine="851"/>
        <w:jc w:val="center"/>
        <w:outlineLvl w:val="1"/>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1A48C2" w:rsidRPr="001A48C2" w:rsidRDefault="001A48C2" w:rsidP="001A48C2">
      <w:pPr>
        <w:autoSpaceDE w:val="0"/>
        <w:autoSpaceDN w:val="0"/>
        <w:adjustRightInd w:val="0"/>
        <w:spacing w:after="0" w:line="240" w:lineRule="auto"/>
        <w:jc w:val="center"/>
        <w:outlineLvl w:val="1"/>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Подраздел 2.15. Срок и порядок регистрации запроса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заявителя о предоставлении муниципальной услуги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и услуги, предоставляемой организацией,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участвующей в предоставлении муниципальной услуги, </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r w:rsidRPr="001A48C2">
        <w:rPr>
          <w:rFonts w:ascii="Times New Roman" w:hAnsi="Times New Roman"/>
          <w:color w:val="000000" w:themeColor="text1"/>
          <w:sz w:val="28"/>
          <w:szCs w:val="28"/>
        </w:rPr>
        <w:t>в том числе в электронной форме</w:t>
      </w:r>
    </w:p>
    <w:p w:rsidR="001A48C2" w:rsidRPr="001A48C2" w:rsidRDefault="001A48C2" w:rsidP="001A48C2">
      <w:pPr>
        <w:widowControl w:val="0"/>
        <w:autoSpaceDE w:val="0"/>
        <w:autoSpaceDN w:val="0"/>
        <w:adjustRightInd w:val="0"/>
        <w:spacing w:after="0" w:line="240" w:lineRule="auto"/>
        <w:ind w:firstLine="720"/>
        <w:jc w:val="center"/>
        <w:outlineLvl w:val="2"/>
        <w:rPr>
          <w:rFonts w:ascii="Times New Roman" w:hAnsi="Times New Roman"/>
          <w:color w:val="000000" w:themeColor="text1"/>
          <w:sz w:val="28"/>
          <w:szCs w:val="28"/>
        </w:rPr>
      </w:pP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в электронной форме, осуществляется в день их поступления.</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Регистрация заявления о предоставлении муниципальной услуги с документами, указанными в подразделе 2.6 раздела II настоящего Регламента, поступившими в выходной (нерабочий или праздничный) день, в том числе в электронной форме, осуществляется в первый за ним рабочий день.</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rsidR="001A48C2" w:rsidRPr="001A48C2" w:rsidRDefault="001A48C2" w:rsidP="001A48C2">
      <w:pPr>
        <w:autoSpaceDE w:val="0"/>
        <w:spacing w:after="0" w:line="240" w:lineRule="auto"/>
        <w:jc w:val="center"/>
        <w:rPr>
          <w:rFonts w:ascii="Times New Roman" w:hAnsi="Times New Roman"/>
          <w:color w:val="000000"/>
          <w:sz w:val="28"/>
          <w:szCs w:val="28"/>
        </w:rPr>
      </w:pPr>
    </w:p>
    <w:p w:rsidR="001A48C2" w:rsidRPr="001A48C2" w:rsidRDefault="001A48C2" w:rsidP="001A48C2">
      <w:pPr>
        <w:autoSpaceDE w:val="0"/>
        <w:spacing w:after="0" w:line="240" w:lineRule="auto"/>
        <w:jc w:val="center"/>
        <w:rPr>
          <w:rFonts w:ascii="Times New Roman" w:hAnsi="Times New Roman"/>
          <w:color w:val="000000"/>
          <w:sz w:val="28"/>
          <w:szCs w:val="28"/>
        </w:rPr>
      </w:pPr>
      <w:r w:rsidRPr="001A48C2">
        <w:rPr>
          <w:rFonts w:ascii="Times New Roman" w:hAnsi="Times New Roman"/>
          <w:color w:val="000000"/>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48C2" w:rsidRPr="001A48C2" w:rsidRDefault="001A48C2" w:rsidP="001A48C2">
      <w:pPr>
        <w:autoSpaceDE w:val="0"/>
        <w:spacing w:after="0" w:line="240" w:lineRule="auto"/>
        <w:jc w:val="center"/>
        <w:rPr>
          <w:rFonts w:ascii="Times New Roman" w:hAnsi="Times New Roman"/>
          <w:color w:val="000000"/>
          <w:sz w:val="28"/>
          <w:szCs w:val="28"/>
        </w:rPr>
      </w:pP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48C2">
        <w:rPr>
          <w:rFonts w:ascii="Times New Roman" w:hAnsi="Times New Roman"/>
          <w:color w:val="000000"/>
          <w:sz w:val="28"/>
          <w:szCs w:val="28"/>
        </w:rPr>
        <w:t>сурдопереводчика</w:t>
      </w:r>
      <w:proofErr w:type="spellEnd"/>
      <w:r w:rsidRPr="001A48C2">
        <w:rPr>
          <w:rFonts w:ascii="Times New Roman" w:hAnsi="Times New Roman"/>
          <w:color w:val="000000"/>
          <w:sz w:val="28"/>
          <w:szCs w:val="28"/>
        </w:rPr>
        <w:t xml:space="preserve"> и </w:t>
      </w:r>
      <w:proofErr w:type="spellStart"/>
      <w:r w:rsidRPr="001A48C2">
        <w:rPr>
          <w:rFonts w:ascii="Times New Roman" w:hAnsi="Times New Roman"/>
          <w:color w:val="000000"/>
          <w:sz w:val="28"/>
          <w:szCs w:val="28"/>
        </w:rPr>
        <w:t>тифлосурдопереводчика</w:t>
      </w:r>
      <w:proofErr w:type="spellEnd"/>
      <w:r w:rsidRPr="001A48C2">
        <w:rPr>
          <w:rFonts w:ascii="Times New Roman" w:hAnsi="Times New Roman"/>
          <w:color w:val="000000"/>
          <w:sz w:val="28"/>
          <w:szCs w:val="28"/>
        </w:rPr>
        <w:t>;</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w:t>
      </w:r>
      <w:r w:rsidRPr="001A48C2">
        <w:rPr>
          <w:rFonts w:ascii="Times New Roman" w:hAnsi="Times New Roman"/>
          <w:color w:val="000000"/>
          <w:sz w:val="28"/>
          <w:szCs w:val="28"/>
        </w:rPr>
        <w:lastRenderedPageBreak/>
        <w:t>обучение и выдаваемого в порядке, установленном законодательством Российской Федерации;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r w:rsidRPr="001A48C2">
        <w:rPr>
          <w:rFonts w:ascii="Times New Roman" w:hAnsi="Times New Roman"/>
          <w:sz w:val="28"/>
          <w:szCs w:val="28"/>
        </w:rPr>
        <w:t>Порядок использования электронной системы управления предусмотрен Регламентом, утвержденным приказом директора МФЦ.</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2.16.3. Помещения, предназначенные для приема заявителей, оборудуются информационными стендами, содержащими сведения, указанные в подпункте 1.3.3 подраздела 1.3 раздела </w:t>
      </w:r>
      <w:r w:rsidRPr="001A48C2">
        <w:rPr>
          <w:rFonts w:ascii="Times New Roman" w:hAnsi="Times New Roman"/>
          <w:color w:val="000000"/>
          <w:sz w:val="28"/>
          <w:szCs w:val="28"/>
          <w:lang w:val="en-US"/>
        </w:rPr>
        <w:t>I</w:t>
      </w:r>
      <w:r w:rsidRPr="001A48C2">
        <w:rPr>
          <w:rFonts w:ascii="Times New Roman" w:hAnsi="Times New Roman"/>
          <w:color w:val="000000"/>
          <w:sz w:val="28"/>
          <w:szCs w:val="28"/>
        </w:rPr>
        <w:t xml:space="preserve"> настоящего Регламента.</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Информационные стенды размещаются на видном, доступном месте.</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Оформление информационных листов осуществляется удобным для чтения шрифтом – </w:t>
      </w:r>
      <w:proofErr w:type="spellStart"/>
      <w:r w:rsidRPr="001A48C2">
        <w:rPr>
          <w:rFonts w:ascii="Times New Roman" w:hAnsi="Times New Roman"/>
          <w:color w:val="000000"/>
          <w:sz w:val="28"/>
          <w:szCs w:val="28"/>
        </w:rPr>
        <w:t>Times</w:t>
      </w:r>
      <w:proofErr w:type="spellEnd"/>
      <w:r w:rsidRPr="001A48C2">
        <w:rPr>
          <w:rFonts w:ascii="Times New Roman" w:hAnsi="Times New Roman"/>
          <w:color w:val="000000"/>
          <w:sz w:val="28"/>
          <w:szCs w:val="28"/>
        </w:rPr>
        <w:t xml:space="preserve"> </w:t>
      </w:r>
      <w:proofErr w:type="spellStart"/>
      <w:r w:rsidRPr="001A48C2">
        <w:rPr>
          <w:rFonts w:ascii="Times New Roman" w:hAnsi="Times New Roman"/>
          <w:color w:val="000000"/>
          <w:sz w:val="28"/>
          <w:szCs w:val="28"/>
        </w:rPr>
        <w:t>New</w:t>
      </w:r>
      <w:proofErr w:type="spellEnd"/>
      <w:r w:rsidRPr="001A48C2">
        <w:rPr>
          <w:rFonts w:ascii="Times New Roman" w:hAnsi="Times New Roman"/>
          <w:color w:val="000000"/>
          <w:sz w:val="28"/>
          <w:szCs w:val="28"/>
        </w:rPr>
        <w:t xml:space="preserve"> </w:t>
      </w:r>
      <w:proofErr w:type="spellStart"/>
      <w:r w:rsidRPr="001A48C2">
        <w:rPr>
          <w:rFonts w:ascii="Times New Roman" w:hAnsi="Times New Roman"/>
          <w:color w:val="000000"/>
          <w:sz w:val="28"/>
          <w:szCs w:val="28"/>
        </w:rPr>
        <w:t>Roman</w:t>
      </w:r>
      <w:proofErr w:type="spellEnd"/>
      <w:r w:rsidRPr="001A48C2">
        <w:rPr>
          <w:rFonts w:ascii="Times New Roman" w:hAnsi="Times New Roman"/>
          <w:color w:val="000000"/>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и должны обеспечивать:</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комфортное расположение заявителя и должностного лица органа, осуществляющего предоставление муниципальной услуги;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и удобство оформления заявителем письменного обращения;</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телефонную связь;</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копирования документов;</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доступ к нормативным правовым актам, регулирующим предоставление муниципальной услуги;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наличие письменных принадлежностей и бумаги формата A4.</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2.16.7. Рабочее место должностного лица уполномоченного </w:t>
      </w:r>
      <w:proofErr w:type="gramStart"/>
      <w:r w:rsidRPr="001A48C2">
        <w:rPr>
          <w:rFonts w:ascii="Times New Roman" w:hAnsi="Times New Roman"/>
          <w:color w:val="000000"/>
          <w:sz w:val="28"/>
          <w:szCs w:val="28"/>
        </w:rPr>
        <w:t xml:space="preserve">органа,   </w:t>
      </w:r>
      <w:proofErr w:type="gramEnd"/>
      <w:r w:rsidRPr="001A48C2">
        <w:rPr>
          <w:rFonts w:ascii="Times New Roman" w:hAnsi="Times New Roman"/>
          <w:color w:val="000000"/>
          <w:sz w:val="28"/>
          <w:szCs w:val="28"/>
        </w:rPr>
        <w:t xml:space="preserve">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A48C2">
        <w:rPr>
          <w:rFonts w:ascii="Times New Roman" w:hAnsi="Times New Roman"/>
          <w:color w:val="000000"/>
          <w:sz w:val="28"/>
          <w:szCs w:val="28"/>
        </w:rPr>
        <w:t>бэйджами</w:t>
      </w:r>
      <w:proofErr w:type="spellEnd"/>
      <w:r w:rsidRPr="001A48C2">
        <w:rPr>
          <w:rFonts w:ascii="Times New Roman" w:hAnsi="Times New Roman"/>
          <w:color w:val="000000"/>
          <w:sz w:val="28"/>
          <w:szCs w:val="28"/>
        </w:rPr>
        <w:t>) и (или) настольными табличками.</w:t>
      </w:r>
    </w:p>
    <w:p w:rsidR="001A48C2" w:rsidRPr="001A48C2" w:rsidRDefault="001A48C2" w:rsidP="001A48C2">
      <w:pPr>
        <w:autoSpaceDE w:val="0"/>
        <w:spacing w:after="0" w:line="240" w:lineRule="auto"/>
        <w:rPr>
          <w:rFonts w:ascii="Times New Roman" w:hAnsi="Times New Roman"/>
          <w:color w:val="000000"/>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 xml:space="preserve">Подраздел 2.17. </w:t>
      </w:r>
      <w:r w:rsidRPr="001A48C2">
        <w:rPr>
          <w:rFonts w:ascii="Times New Roman" w:hAnsi="Times New Roman"/>
          <w:color w:val="000000"/>
          <w:sz w:val="28"/>
          <w:szCs w:val="28"/>
        </w:rPr>
        <w:t>Показатели доступности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A48C2" w:rsidRPr="001A48C2" w:rsidRDefault="001A48C2" w:rsidP="001A48C2">
      <w:pPr>
        <w:autoSpaceDE w:val="0"/>
        <w:spacing w:after="0" w:line="240" w:lineRule="auto"/>
        <w:ind w:firstLine="851"/>
        <w:jc w:val="both"/>
        <w:rPr>
          <w:rFonts w:ascii="Times New Roman" w:hAnsi="Times New Roman"/>
          <w:color w:val="000000"/>
          <w:sz w:val="28"/>
          <w:szCs w:val="28"/>
        </w:rPr>
      </w:pP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Основными показателями доступности и качества муниципальной услуги являются:</w:t>
      </w:r>
    </w:p>
    <w:p w:rsidR="001A48C2" w:rsidRPr="001A48C2" w:rsidRDefault="001A48C2" w:rsidP="001A48C2">
      <w:pPr>
        <w:tabs>
          <w:tab w:val="left" w:pos="0"/>
          <w:tab w:val="left" w:pos="720"/>
          <w:tab w:val="left" w:pos="1260"/>
        </w:tabs>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возможность получения информации о ходе предоставления муниципальной услуги, в том числе с использованием Портала;</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установление должностных лиц, ответственных за предоставление муниципальной услуги;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установление и соблюдение требований к помещениям, в которых предоставляется услуга;</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1A48C2" w:rsidRPr="001A48C2" w:rsidRDefault="001A48C2" w:rsidP="001A48C2">
      <w:pPr>
        <w:tabs>
          <w:tab w:val="left" w:pos="0"/>
          <w:tab w:val="left" w:pos="720"/>
          <w:tab w:val="left" w:pos="1260"/>
        </w:tabs>
        <w:spacing w:after="0" w:line="240" w:lineRule="auto"/>
        <w:jc w:val="both"/>
        <w:rPr>
          <w:rFonts w:ascii="Times New Roman" w:hAnsi="Times New Roman"/>
          <w:color w:val="000000"/>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 xml:space="preserve">Подраздел 2.18. </w:t>
      </w:r>
      <w:r w:rsidRPr="001A48C2">
        <w:rPr>
          <w:rFonts w:ascii="Times New Roman" w:hAnsi="Times New Roman"/>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A48C2" w:rsidRPr="001A48C2" w:rsidRDefault="001A48C2" w:rsidP="001A48C2">
      <w:pPr>
        <w:spacing w:after="0" w:line="240" w:lineRule="auto"/>
        <w:ind w:firstLine="709"/>
        <w:jc w:val="both"/>
        <w:rPr>
          <w:rFonts w:ascii="Times New Roman" w:hAnsi="Times New Roman"/>
          <w:color w:val="000000"/>
          <w:sz w:val="28"/>
          <w:szCs w:val="28"/>
        </w:rPr>
      </w:pP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в уполномоченный орган;</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через МФЦ в уполномоченный орган;</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постановления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2.18.2. Заявителям обеспечивается возможность получения информации о предоставляемой муниципальной услуге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Кореновского городского поселения Кореновского района с перечнем оказываемых муниципальных услуг и информацией по каждой услуге.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lastRenderedPageBreak/>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для оформления документов посредством сети «Интернет» заявителю необходимо пройти процедуру авторизации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в Кореновском районе по Краснодарскому краю (СНИЛС), и пароль, полученный после регистрации на Портале;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заявление вместе с электронными копиями документов попадает в информационную систему администрации Кореновского городского поселения Кореновского района,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1A48C2" w:rsidRPr="001A48C2" w:rsidRDefault="001A48C2" w:rsidP="001A48C2">
      <w:pPr>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 xml:space="preserve">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раздела </w:t>
      </w:r>
      <w:r w:rsidRPr="001A48C2">
        <w:rPr>
          <w:rFonts w:ascii="Times New Roman" w:hAnsi="Times New Roman"/>
          <w:color w:val="000000"/>
          <w:sz w:val="28"/>
          <w:szCs w:val="28"/>
          <w:lang w:val="en-US"/>
        </w:rPr>
        <w:t>II</w:t>
      </w:r>
      <w:r w:rsidRPr="001A48C2">
        <w:rPr>
          <w:rFonts w:ascii="Times New Roman" w:hAnsi="Times New Roman"/>
          <w:color w:val="000000"/>
          <w:sz w:val="28"/>
          <w:szCs w:val="28"/>
        </w:rPr>
        <w:t xml:space="preserve"> настоящего Регламента, обеспечивается возможность направления заявителю сообщения в электронном виде, подтверждающего их прием и регистрацию.</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2.18.5.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1A48C2" w:rsidRPr="001A48C2" w:rsidRDefault="001A48C2" w:rsidP="001A48C2">
      <w:pPr>
        <w:autoSpaceDE w:val="0"/>
        <w:spacing w:after="0" w:line="240" w:lineRule="auto"/>
        <w:ind w:firstLine="709"/>
        <w:jc w:val="both"/>
        <w:rPr>
          <w:rFonts w:ascii="Times New Roman" w:hAnsi="Times New Roman"/>
          <w:color w:val="000000"/>
          <w:sz w:val="28"/>
          <w:szCs w:val="28"/>
        </w:rPr>
      </w:pPr>
      <w:r w:rsidRPr="001A48C2">
        <w:rPr>
          <w:rFonts w:ascii="Times New Roman" w:hAnsi="Times New Roman"/>
          <w:color w:val="000000"/>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1A48C2">
        <w:rPr>
          <w:rFonts w:ascii="Times New Roman" w:hAnsi="Times New Roman"/>
          <w:color w:val="000000"/>
          <w:sz w:val="28"/>
          <w:szCs w:val="28"/>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1A48C2" w:rsidRPr="001A48C2" w:rsidRDefault="001A48C2" w:rsidP="001A48C2">
      <w:pPr>
        <w:autoSpaceDE w:val="0"/>
        <w:autoSpaceDN w:val="0"/>
        <w:adjustRightInd w:val="0"/>
        <w:spacing w:after="0" w:line="240" w:lineRule="auto"/>
        <w:outlineLvl w:val="1"/>
        <w:rPr>
          <w:rFonts w:ascii="Times New Roman" w:hAnsi="Times New Roman"/>
          <w:color w:val="000000" w:themeColor="text1"/>
          <w:sz w:val="28"/>
          <w:szCs w:val="28"/>
        </w:rPr>
      </w:pPr>
    </w:p>
    <w:p w:rsidR="001A48C2" w:rsidRPr="001A48C2" w:rsidRDefault="001A48C2" w:rsidP="001A48C2">
      <w:pPr>
        <w:widowControl w:val="0"/>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Раздел III. Состав, последовательность и сроки </w:t>
      </w:r>
      <w:r w:rsidRPr="001A48C2">
        <w:rPr>
          <w:rFonts w:ascii="Times New Roman" w:hAnsi="Times New Roman"/>
          <w:color w:val="000000" w:themeColor="text1"/>
          <w:sz w:val="28"/>
          <w:szCs w:val="28"/>
        </w:rPr>
        <w:br/>
        <w:t xml:space="preserve">выполнения административных процедур, требования </w:t>
      </w:r>
      <w:r w:rsidRPr="001A48C2">
        <w:rPr>
          <w:rFonts w:ascii="Times New Roman" w:hAnsi="Times New Roman"/>
          <w:color w:val="000000" w:themeColor="text1"/>
          <w:sz w:val="28"/>
          <w:szCs w:val="28"/>
        </w:rPr>
        <w:br/>
        <w:t>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1A48C2" w:rsidRPr="001A48C2" w:rsidRDefault="001A48C2" w:rsidP="001A48C2">
      <w:pPr>
        <w:autoSpaceDE w:val="0"/>
        <w:autoSpaceDN w:val="0"/>
        <w:adjustRightInd w:val="0"/>
        <w:spacing w:after="0" w:line="240" w:lineRule="auto"/>
        <w:jc w:val="both"/>
        <w:outlineLvl w:val="1"/>
        <w:rPr>
          <w:rFonts w:ascii="Times New Roman" w:hAnsi="Times New Roman"/>
          <w:color w:val="000000" w:themeColor="text1"/>
          <w:sz w:val="28"/>
          <w:szCs w:val="28"/>
        </w:rPr>
      </w:pPr>
      <w:bookmarkStart w:id="15" w:name="Par343"/>
      <w:bookmarkEnd w:id="15"/>
    </w:p>
    <w:p w:rsidR="001A48C2" w:rsidRPr="001A48C2" w:rsidRDefault="001A48C2" w:rsidP="001A48C2">
      <w:pPr>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3.1. Состав и последовательность административных процедур</w:t>
      </w:r>
    </w:p>
    <w:p w:rsidR="001A48C2" w:rsidRPr="001A48C2" w:rsidRDefault="001A48C2" w:rsidP="001A48C2">
      <w:pPr>
        <w:autoSpaceDE w:val="0"/>
        <w:autoSpaceDN w:val="0"/>
        <w:adjustRightInd w:val="0"/>
        <w:spacing w:after="0" w:line="240" w:lineRule="auto"/>
        <w:ind w:firstLine="851"/>
        <w:jc w:val="both"/>
        <w:outlineLvl w:val="1"/>
        <w:rPr>
          <w:rFonts w:ascii="Times New Roman" w:hAnsi="Times New Roman"/>
          <w:color w:val="000000" w:themeColor="text1"/>
          <w:sz w:val="28"/>
          <w:szCs w:val="28"/>
        </w:rPr>
      </w:pPr>
    </w:p>
    <w:p w:rsidR="001A48C2" w:rsidRPr="001A48C2" w:rsidRDefault="001A48C2" w:rsidP="001A48C2">
      <w:pPr>
        <w:autoSpaceDE w:val="0"/>
        <w:autoSpaceDN w:val="0"/>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Предоставление муниципальной услуги включает в себя                                             последовательность следующих административных процедур:</w:t>
      </w:r>
    </w:p>
    <w:p w:rsidR="00F05EF0" w:rsidRPr="007B0351" w:rsidRDefault="00F05EF0" w:rsidP="00F05EF0">
      <w:pPr>
        <w:suppressAutoHyphens/>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1) п</w:t>
      </w:r>
      <w:r w:rsidRPr="007B0351">
        <w:rPr>
          <w:rFonts w:ascii="Times New Roman" w:hAnsi="Times New Roman"/>
          <w:sz w:val="28"/>
          <w:szCs w:val="28"/>
          <w:lang w:eastAsia="ru-RU"/>
        </w:rPr>
        <w:t>риём, регистрация заявления и прилагаемых к нему документов, передача пакета документов в Отдел</w:t>
      </w:r>
      <w:r w:rsidRPr="007B0351">
        <w:rPr>
          <w:rFonts w:ascii="Times New Roman" w:eastAsia="Times New Roman" w:hAnsi="Times New Roman"/>
          <w:sz w:val="28"/>
          <w:szCs w:val="28"/>
          <w:lang w:eastAsia="ru-RU"/>
        </w:rPr>
        <w:t xml:space="preserve">; </w:t>
      </w:r>
    </w:p>
    <w:p w:rsidR="00F05EF0" w:rsidRPr="007B0351" w:rsidRDefault="00F05EF0" w:rsidP="00F05EF0">
      <w:pPr>
        <w:suppressAutoHyphens/>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 xml:space="preserve">2) рассмотрение заявления и прилагаемых к нему документов, принятие решения о предоставлении (отказе в предоставлении) муниципальной услуги; </w:t>
      </w:r>
    </w:p>
    <w:p w:rsidR="00F05EF0" w:rsidRPr="007B0351" w:rsidRDefault="00F05EF0" w:rsidP="00F05EF0">
      <w:pPr>
        <w:suppressAutoHyphens/>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3) выдача разрешения или уведомления заявителю.</w:t>
      </w:r>
    </w:p>
    <w:p w:rsidR="001A48C2" w:rsidRPr="001A48C2" w:rsidRDefault="001A48C2" w:rsidP="001A48C2">
      <w:pPr>
        <w:autoSpaceDE w:val="0"/>
        <w:autoSpaceDN w:val="0"/>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Последовательность административных процедур при предоставлении           муниципальной услуги отражена в блок-схеме согласно приложению № 3 к Регламенту.</w:t>
      </w:r>
    </w:p>
    <w:p w:rsidR="001A48C2" w:rsidRPr="001A48C2" w:rsidRDefault="001A48C2" w:rsidP="001A48C2">
      <w:pPr>
        <w:autoSpaceDE w:val="0"/>
        <w:autoSpaceDN w:val="0"/>
        <w:adjustRightInd w:val="0"/>
        <w:spacing w:after="0" w:line="240" w:lineRule="auto"/>
        <w:jc w:val="center"/>
        <w:outlineLvl w:val="1"/>
        <w:rPr>
          <w:rFonts w:ascii="Times New Roman" w:hAnsi="Times New Roman"/>
          <w:color w:val="000000" w:themeColor="text1"/>
          <w:sz w:val="28"/>
          <w:szCs w:val="28"/>
        </w:rPr>
      </w:pPr>
    </w:p>
    <w:p w:rsidR="001A48C2" w:rsidRPr="001A48C2" w:rsidRDefault="001A48C2" w:rsidP="001A48C2">
      <w:pPr>
        <w:autoSpaceDE w:val="0"/>
        <w:autoSpaceDN w:val="0"/>
        <w:adjustRightInd w:val="0"/>
        <w:spacing w:after="0" w:line="240" w:lineRule="auto"/>
        <w:jc w:val="center"/>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Подраздел 3.2. Последовательность выполнения административных процедур</w:t>
      </w:r>
    </w:p>
    <w:p w:rsidR="001A48C2" w:rsidRPr="001A48C2" w:rsidRDefault="001A48C2" w:rsidP="001A48C2">
      <w:pPr>
        <w:autoSpaceDE w:val="0"/>
        <w:autoSpaceDN w:val="0"/>
        <w:adjustRightInd w:val="0"/>
        <w:spacing w:after="0" w:line="240" w:lineRule="auto"/>
        <w:ind w:firstLine="851"/>
        <w:jc w:val="center"/>
        <w:outlineLvl w:val="1"/>
        <w:rPr>
          <w:rFonts w:ascii="Times New Roman" w:hAnsi="Times New Roman"/>
          <w:color w:val="000000" w:themeColor="text1"/>
          <w:sz w:val="28"/>
          <w:szCs w:val="28"/>
        </w:rPr>
      </w:pPr>
    </w:p>
    <w:p w:rsidR="001959EA" w:rsidRDefault="001A48C2" w:rsidP="001A48C2">
      <w:pPr>
        <w:spacing w:after="0" w:line="240" w:lineRule="auto"/>
        <w:ind w:firstLine="709"/>
        <w:jc w:val="both"/>
        <w:rPr>
          <w:rFonts w:ascii="Times New Roman" w:hAnsi="Times New Roman"/>
          <w:sz w:val="28"/>
          <w:szCs w:val="28"/>
          <w:lang w:eastAsia="ru-RU"/>
        </w:rPr>
      </w:pPr>
      <w:r w:rsidRPr="001A48C2">
        <w:rPr>
          <w:rFonts w:ascii="Times New Roman" w:hAnsi="Times New Roman"/>
          <w:color w:val="000000" w:themeColor="text1"/>
          <w:sz w:val="28"/>
          <w:szCs w:val="28"/>
        </w:rPr>
        <w:t xml:space="preserve">3.2.1. </w:t>
      </w:r>
      <w:r w:rsidR="001959EA">
        <w:rPr>
          <w:rFonts w:ascii="Times New Roman" w:hAnsi="Times New Roman"/>
          <w:color w:val="000000" w:themeColor="text1"/>
          <w:sz w:val="28"/>
          <w:szCs w:val="28"/>
        </w:rPr>
        <w:t>П</w:t>
      </w:r>
      <w:r w:rsidR="001959EA" w:rsidRPr="007B0351">
        <w:rPr>
          <w:rFonts w:ascii="Times New Roman" w:hAnsi="Times New Roman"/>
          <w:sz w:val="28"/>
          <w:szCs w:val="28"/>
          <w:lang w:eastAsia="ru-RU"/>
        </w:rPr>
        <w:t>риём, регистрация заявления и прилагаемых к нему документов, передача пакета документов в Отдел</w:t>
      </w:r>
      <w:r w:rsidR="001959EA">
        <w:rPr>
          <w:rFonts w:ascii="Times New Roman" w:hAnsi="Times New Roman"/>
          <w:sz w:val="28"/>
          <w:szCs w:val="28"/>
          <w:lang w:eastAsia="ru-RU"/>
        </w:rPr>
        <w:t>.</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Основанием для начала административной процедуры является обращение заявителя в уполномоченный орган, через МФЦ в уполномоченный орган,</w:t>
      </w:r>
      <w:r w:rsidR="0085056A">
        <w:rPr>
          <w:rFonts w:ascii="Times New Roman" w:hAnsi="Times New Roman"/>
          <w:color w:val="000000" w:themeColor="text1"/>
          <w:sz w:val="28"/>
          <w:szCs w:val="28"/>
        </w:rPr>
        <w:t xml:space="preserve"> </w:t>
      </w:r>
      <w:r w:rsidRPr="001A48C2">
        <w:rPr>
          <w:rFonts w:ascii="Times New Roman" w:hAnsi="Times New Roman"/>
          <w:color w:val="000000" w:themeColor="text1"/>
          <w:sz w:val="28"/>
          <w:szCs w:val="28"/>
        </w:rPr>
        <w:t xml:space="preserve">посредством использования информационно-телекоммуникационных                          технологий, включая использование Портала, с заявлением и </w:t>
      </w:r>
      <w:proofErr w:type="gramStart"/>
      <w:r w:rsidRPr="001A48C2">
        <w:rPr>
          <w:rFonts w:ascii="Times New Roman" w:hAnsi="Times New Roman"/>
          <w:color w:val="000000" w:themeColor="text1"/>
          <w:sz w:val="28"/>
          <w:szCs w:val="28"/>
        </w:rPr>
        <w:t xml:space="preserve">документами,   </w:t>
      </w:r>
      <w:proofErr w:type="gramEnd"/>
      <w:r w:rsidRPr="001A48C2">
        <w:rPr>
          <w:rFonts w:ascii="Times New Roman" w:hAnsi="Times New Roman"/>
          <w:color w:val="000000" w:themeColor="text1"/>
          <w:sz w:val="28"/>
          <w:szCs w:val="28"/>
        </w:rPr>
        <w:t xml:space="preserve">           указанными в подразделе 2.6 раздела II настоящего Регламента, с учетом   подраздела 2.7 раздела II настоящего Регламента.  </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3.2.1.1. Порядок приема документов в МФЦ:</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при приеме заявления и прилагаемых к нему документов работник МФЦ:</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проверяет соответствие представленных документов установленным требованиям, удостоверяясь, что:</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lastRenderedPageBreak/>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тексты документов написаны разборчиво;</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фамилии, имена и отчества физических лиц, адреса их мест жительства написаны полностью;</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в документах нет подчисток, приписок, зачеркнутых слов и иных не оговоренных в них исправлений;</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не исполнены карандашом;</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не имеют повреждений, наличие которых не позволяет однозначно истолковать их содержание;</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срок действия документов не истек;</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содержат информацию, необходимую для предоставления муниципальной услуги, указанной в заявлении;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документы представлены в полном объеме;</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о сроке предоставления муниципальной услуги;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о возможности отказа в предоставлении муниципальной услуги.</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При установлении оснований для отказа в приеме документов</w:t>
      </w:r>
      <w:r w:rsidR="00841B4A">
        <w:rPr>
          <w:rFonts w:ascii="Times New Roman" w:hAnsi="Times New Roman"/>
          <w:color w:val="000000" w:themeColor="text1"/>
          <w:sz w:val="28"/>
          <w:szCs w:val="28"/>
        </w:rPr>
        <w:t xml:space="preserve"> (регистрации заявления)</w:t>
      </w:r>
      <w:r w:rsidRPr="001A48C2">
        <w:rPr>
          <w:rFonts w:ascii="Times New Roman" w:hAnsi="Times New Roman"/>
          <w:color w:val="000000" w:themeColor="text1"/>
          <w:sz w:val="28"/>
          <w:szCs w:val="28"/>
        </w:rPr>
        <w:t xml:space="preserve">, необходимых для предоставления муниципальной услуги, указанных в пункте 2.9.1. подраздела 2.9 раздела II настоящего Регламента, </w:t>
      </w:r>
      <w:r w:rsidR="00841B4A">
        <w:rPr>
          <w:rFonts w:ascii="Times New Roman" w:hAnsi="Times New Roman"/>
          <w:color w:val="000000" w:themeColor="text1"/>
          <w:sz w:val="28"/>
          <w:szCs w:val="28"/>
        </w:rPr>
        <w:t xml:space="preserve">специалист Уполномоченного органа </w:t>
      </w:r>
      <w:r w:rsidR="00841B4A" w:rsidRPr="00841B4A">
        <w:rPr>
          <w:rFonts w:ascii="Times New Roman" w:hAnsi="Times New Roman"/>
          <w:color w:val="22272F"/>
          <w:sz w:val="28"/>
          <w:szCs w:val="28"/>
          <w:shd w:val="clear" w:color="auto" w:fill="FFFFFF"/>
        </w:rPr>
        <w:t>незамедлительно информир</w:t>
      </w:r>
      <w:r w:rsidR="00841B4A">
        <w:rPr>
          <w:rFonts w:ascii="Times New Roman" w:hAnsi="Times New Roman"/>
          <w:color w:val="22272F"/>
          <w:sz w:val="28"/>
          <w:szCs w:val="28"/>
          <w:shd w:val="clear" w:color="auto" w:fill="FFFFFF"/>
        </w:rPr>
        <w:t>ует</w:t>
      </w:r>
      <w:r w:rsidR="00841B4A" w:rsidRPr="00841B4A">
        <w:rPr>
          <w:rFonts w:ascii="Times New Roman" w:hAnsi="Times New Roman"/>
          <w:color w:val="22272F"/>
          <w:sz w:val="28"/>
          <w:szCs w:val="28"/>
          <w:shd w:val="clear" w:color="auto" w:fill="FFFFFF"/>
        </w:rPr>
        <w:t xml:space="preserve"> заявителя о принятом решении с указанием оснований принятия данного решения.</w:t>
      </w:r>
      <w:r w:rsidR="00841B4A">
        <w:rPr>
          <w:rFonts w:ascii="Times New Roman" w:hAnsi="Times New Roman"/>
          <w:color w:val="000000" w:themeColor="text1"/>
          <w:sz w:val="28"/>
          <w:szCs w:val="28"/>
        </w:rPr>
        <w:t xml:space="preserve"> </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w:t>
      </w:r>
      <w:r w:rsidRPr="001A48C2">
        <w:rPr>
          <w:rFonts w:ascii="Times New Roman" w:hAnsi="Times New Roman"/>
          <w:color w:val="000000" w:themeColor="text1"/>
          <w:sz w:val="28"/>
          <w:szCs w:val="28"/>
          <w:lang w:val="en-US"/>
        </w:rPr>
        <w:t>II</w:t>
      </w:r>
      <w:r w:rsidRPr="001A48C2">
        <w:rPr>
          <w:rFonts w:ascii="Times New Roman" w:hAnsi="Times New Roman"/>
          <w:color w:val="000000" w:themeColor="text1"/>
          <w:sz w:val="28"/>
          <w:szCs w:val="28"/>
        </w:rPr>
        <w:t xml:space="preserve"> Регламента, направляются в уполномоченный орган.</w:t>
      </w:r>
    </w:p>
    <w:p w:rsidR="001A48C2" w:rsidRPr="001A48C2" w:rsidRDefault="001A48C2" w:rsidP="001A48C2">
      <w:pPr>
        <w:tabs>
          <w:tab w:val="left" w:pos="7560"/>
        </w:tabs>
        <w:spacing w:after="0" w:line="240" w:lineRule="auto"/>
        <w:ind w:right="-6"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1A48C2" w:rsidRP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В случае поступления заявления и документов, указанных в подразделе 2.6 раздела </w:t>
      </w:r>
      <w:r w:rsidRPr="001A48C2">
        <w:rPr>
          <w:rFonts w:ascii="Times New Roman" w:hAnsi="Times New Roman"/>
          <w:color w:val="000000" w:themeColor="text1"/>
          <w:sz w:val="28"/>
          <w:szCs w:val="28"/>
          <w:lang w:val="en-US"/>
        </w:rPr>
        <w:t>II</w:t>
      </w:r>
      <w:r w:rsidRPr="001A48C2">
        <w:rPr>
          <w:rFonts w:ascii="Times New Roman" w:hAnsi="Times New Roman"/>
          <w:color w:val="000000" w:themeColor="text1"/>
          <w:sz w:val="28"/>
          <w:szCs w:val="28"/>
        </w:rPr>
        <w:t xml:space="preserve"> Регламента, в электронной форме с использованием Портала, подписанных усиленной квалифицированной электронной подписью, ответственный специалист Отдела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w:t>
      </w:r>
      <w:r w:rsidRPr="001A48C2">
        <w:rPr>
          <w:rFonts w:ascii="Times New Roman" w:hAnsi="Times New Roman"/>
          <w:color w:val="000000" w:themeColor="text1"/>
          <w:sz w:val="28"/>
          <w:szCs w:val="28"/>
        </w:rPr>
        <w:lastRenderedPageBreak/>
        <w:t xml:space="preserve">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1A48C2" w:rsidRDefault="001A48C2" w:rsidP="001A48C2">
      <w:pPr>
        <w:spacing w:after="0" w:line="240" w:lineRule="auto"/>
        <w:ind w:firstLine="709"/>
        <w:jc w:val="both"/>
        <w:rPr>
          <w:rFonts w:ascii="Times New Roman" w:hAnsi="Times New Roman"/>
          <w:color w:val="000000" w:themeColor="text1"/>
          <w:sz w:val="28"/>
          <w:szCs w:val="28"/>
        </w:rPr>
      </w:pPr>
      <w:r w:rsidRPr="001A48C2">
        <w:rPr>
          <w:rFonts w:ascii="Times New Roman" w:hAnsi="Times New Roman"/>
          <w:color w:val="000000" w:themeColor="text1"/>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от 6 апреля 2011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1959EA" w:rsidRPr="001A48C2" w:rsidRDefault="001959EA" w:rsidP="001959EA">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3.2.</w:t>
      </w:r>
      <w:r>
        <w:rPr>
          <w:rFonts w:ascii="Times New Roman" w:hAnsi="Times New Roman" w:cs="Times New Roman"/>
          <w:color w:val="000000" w:themeColor="text1"/>
          <w:sz w:val="28"/>
          <w:szCs w:val="28"/>
        </w:rPr>
        <w:t>1</w:t>
      </w:r>
      <w:r w:rsidRPr="001A48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3</w:t>
      </w:r>
      <w:r w:rsidRPr="001A48C2">
        <w:rPr>
          <w:rFonts w:ascii="Times New Roman" w:hAnsi="Times New Roman" w:cs="Times New Roman"/>
          <w:color w:val="000000" w:themeColor="text1"/>
          <w:sz w:val="28"/>
          <w:szCs w:val="28"/>
        </w:rPr>
        <w:t>. 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1959EA" w:rsidRPr="001A48C2" w:rsidRDefault="001959EA" w:rsidP="001959EA">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График приема-передачи документов из МФЦ в уполномоченный орган и из уполномоченного органа в МФЦ согласовывается с руководителями МФЦ.</w:t>
      </w:r>
    </w:p>
    <w:p w:rsidR="001959EA" w:rsidRPr="001A48C2" w:rsidRDefault="001959EA" w:rsidP="001959EA">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1959EA" w:rsidRPr="001A48C2" w:rsidRDefault="001959EA" w:rsidP="001959EA">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Заявление и приложенные к нему документы регистрируются в порядке, установленном Инструкцией по делопроизводству в администрации Кореновского городского поселения Кореновского района, ее отраслевых (функциональных) органах. После регистрации заявление и приложенные к нему документы с резолюцией главы поселения передаются на исполнение в Отдел для его рассмотрения.</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color w:val="000000" w:themeColor="text1"/>
          <w:sz w:val="28"/>
          <w:szCs w:val="28"/>
        </w:rPr>
        <w:t>Результатом административной процедуры является принятие от заявителя заявления и прилагаемых к нему документов, выдача заявителю расписки в получении заявления и документов</w:t>
      </w:r>
      <w:r w:rsidR="001959EA">
        <w:rPr>
          <w:rFonts w:ascii="Times New Roman" w:hAnsi="Times New Roman"/>
          <w:color w:val="000000" w:themeColor="text1"/>
          <w:sz w:val="28"/>
          <w:szCs w:val="28"/>
        </w:rPr>
        <w:t>,</w:t>
      </w:r>
      <w:r w:rsidRPr="001A48C2">
        <w:rPr>
          <w:rFonts w:ascii="Times New Roman" w:hAnsi="Times New Roman"/>
          <w:color w:val="000000" w:themeColor="text1"/>
          <w:sz w:val="28"/>
          <w:szCs w:val="28"/>
        </w:rPr>
        <w:t xml:space="preserve"> регистрация заявления и передача на рассмотрение в Отдел.</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3.3 </w:t>
      </w:r>
      <w:r w:rsidR="009B2477">
        <w:rPr>
          <w:rFonts w:ascii="Times New Roman" w:hAnsi="Times New Roman"/>
          <w:sz w:val="28"/>
          <w:szCs w:val="28"/>
        </w:rPr>
        <w:t>Р</w:t>
      </w:r>
      <w:r w:rsidR="009B2477" w:rsidRPr="007B0351">
        <w:rPr>
          <w:rFonts w:ascii="Times New Roman" w:eastAsia="Times New Roman" w:hAnsi="Times New Roman"/>
          <w:sz w:val="28"/>
          <w:szCs w:val="28"/>
          <w:lang w:eastAsia="ru-RU"/>
        </w:rPr>
        <w:t>ассмотрение заявления и прилагаемых к нему документов, принятие решения о предоставлении (отказе в предоставлении) муниципальной услуги</w:t>
      </w:r>
      <w:r w:rsidRPr="001A48C2">
        <w:rPr>
          <w:rFonts w:ascii="Times New Roman" w:hAnsi="Times New Roman"/>
          <w:sz w:val="28"/>
          <w:szCs w:val="28"/>
        </w:rPr>
        <w:t>.</w:t>
      </w:r>
    </w:p>
    <w:p w:rsidR="001A48C2" w:rsidRPr="001A48C2" w:rsidRDefault="008B31C8" w:rsidP="001A48C2">
      <w:pPr>
        <w:spacing w:after="0" w:line="240" w:lineRule="auto"/>
        <w:ind w:firstLine="709"/>
        <w:jc w:val="both"/>
        <w:rPr>
          <w:rFonts w:ascii="Times New Roman" w:hAnsi="Times New Roman"/>
          <w:sz w:val="28"/>
          <w:szCs w:val="28"/>
        </w:rPr>
      </w:pPr>
      <w:r>
        <w:rPr>
          <w:rFonts w:ascii="Times New Roman" w:hAnsi="Times New Roman"/>
          <w:sz w:val="28"/>
          <w:szCs w:val="28"/>
        </w:rPr>
        <w:t>О</w:t>
      </w:r>
      <w:r w:rsidR="001A48C2" w:rsidRPr="001A48C2">
        <w:rPr>
          <w:rFonts w:ascii="Times New Roman" w:hAnsi="Times New Roman"/>
          <w:sz w:val="28"/>
          <w:szCs w:val="28"/>
        </w:rPr>
        <w:t>снованием для начала административной процедуры, является наличие зарегистрированного в журнале регистрации поступающих документов заявления лица, заинтересованного в получении услуги.</w:t>
      </w:r>
    </w:p>
    <w:p w:rsidR="005273C9" w:rsidRDefault="00FD323C" w:rsidP="001A48C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3.3.1. </w:t>
      </w:r>
      <w:r w:rsidR="001A48C2" w:rsidRPr="001A48C2">
        <w:rPr>
          <w:rFonts w:ascii="Times New Roman" w:hAnsi="Times New Roman" w:cs="Times New Roman"/>
          <w:color w:val="000000" w:themeColor="text1"/>
          <w:sz w:val="28"/>
          <w:szCs w:val="28"/>
        </w:rPr>
        <w:t>Начальник Отдела описывает в работу специалисту Отдела (должностному лицу, ответственному за предоставление муниципальной услуги) поступившее заявление с приложенными документами, который проводит проверку наличия документов, необходимых для приня</w:t>
      </w:r>
      <w:r w:rsidR="005273C9">
        <w:rPr>
          <w:rFonts w:ascii="Times New Roman" w:hAnsi="Times New Roman" w:cs="Times New Roman"/>
          <w:color w:val="000000" w:themeColor="text1"/>
          <w:sz w:val="28"/>
          <w:szCs w:val="28"/>
        </w:rPr>
        <w:t>тия решения о выдаче разрешения</w:t>
      </w:r>
    </w:p>
    <w:p w:rsidR="001A48C2" w:rsidRPr="001A48C2" w:rsidRDefault="001A48C2" w:rsidP="001A48C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В случае не предоставления заявителем самостоятельно документов, указанных в </w:t>
      </w:r>
      <w:r w:rsidRPr="001A48C2">
        <w:rPr>
          <w:rFonts w:ascii="Times New Roman" w:hAnsi="Times New Roman"/>
          <w:sz w:val="28"/>
          <w:szCs w:val="28"/>
        </w:rPr>
        <w:t xml:space="preserve">подразделе 2.7 раздела </w:t>
      </w:r>
      <w:r w:rsidRPr="001A48C2">
        <w:rPr>
          <w:rFonts w:ascii="Times New Roman" w:hAnsi="Times New Roman"/>
          <w:sz w:val="28"/>
          <w:szCs w:val="28"/>
          <w:lang w:val="en-US"/>
        </w:rPr>
        <w:t>II</w:t>
      </w:r>
      <w:r w:rsidRPr="001A48C2">
        <w:rPr>
          <w:rFonts w:ascii="Times New Roman" w:hAnsi="Times New Roman"/>
          <w:sz w:val="28"/>
          <w:szCs w:val="28"/>
        </w:rPr>
        <w:t xml:space="preserve"> настоящего Регламента,</w:t>
      </w:r>
      <w:r w:rsidRPr="001A48C2">
        <w:rPr>
          <w:rFonts w:ascii="Times New Roman" w:hAnsi="Times New Roman"/>
          <w:color w:val="000000" w:themeColor="text1"/>
          <w:sz w:val="28"/>
          <w:szCs w:val="28"/>
        </w:rPr>
        <w:t xml:space="preserve"> должностное лицо, ответственное за предоставление муниципальной услуги, в порядке межведомственного взаимодействия запрашивает данную информацию в государственных органах, органах местного самоуправления или организациях, в распоряжении которых находятся указанные документы</w:t>
      </w:r>
      <w:r w:rsidR="00337BA6">
        <w:rPr>
          <w:rFonts w:ascii="Times New Roman" w:hAnsi="Times New Roman"/>
          <w:color w:val="000000" w:themeColor="text1"/>
          <w:sz w:val="28"/>
          <w:szCs w:val="28"/>
        </w:rPr>
        <w:t>.</w:t>
      </w:r>
    </w:p>
    <w:p w:rsidR="001A48C2" w:rsidRPr="001A48C2" w:rsidRDefault="001A48C2" w:rsidP="001A48C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A48C2">
        <w:rPr>
          <w:rFonts w:ascii="Times New Roman" w:hAnsi="Times New Roman"/>
          <w:sz w:val="28"/>
          <w:szCs w:val="28"/>
        </w:rPr>
        <w:t>В случае необходимости получения документов в порядке межведомственного взаимодействия, должностное лицо Отдела в течение 3-х рабочих дней со дня получения заявления подготавливает межведомственные запросы в соответствующие органы (организации)</w:t>
      </w:r>
      <w:r w:rsidRPr="001A48C2">
        <w:rPr>
          <w:rFonts w:ascii="Times New Roman" w:hAnsi="Times New Roman"/>
          <w:color w:val="000000" w:themeColor="text1"/>
          <w:sz w:val="28"/>
          <w:szCs w:val="28"/>
        </w:rPr>
        <w:t>.</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Межведомственные запросы оформляются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После получения ответов на межведомственные запросы от органов, участвующих в предоставлении муниципальной услуги, должностное лицо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337BA6" w:rsidRPr="007B0351" w:rsidRDefault="00337BA6" w:rsidP="00337BA6">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При наличии оснований для отказа в предоставлении муниципальной услуги решение об отказе в предоставлении муниципальной услуги принимается начальником Отдела не позднее 5 календарных дней с момента выявления обстоятельств, являющихся основанием для отказа.</w:t>
      </w:r>
    </w:p>
    <w:p w:rsidR="00337BA6" w:rsidRPr="007B0351" w:rsidRDefault="00337BA6" w:rsidP="00337BA6">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При принятии такого решения в адрес заявителя готовится соответствующее письмо</w:t>
      </w:r>
      <w:r>
        <w:rPr>
          <w:rFonts w:ascii="Times New Roman" w:eastAsia="Times New Roman" w:hAnsi="Times New Roman"/>
          <w:sz w:val="28"/>
          <w:szCs w:val="28"/>
          <w:lang w:eastAsia="ar-SA"/>
        </w:rPr>
        <w:t xml:space="preserve"> (уведомление)</w:t>
      </w:r>
      <w:r w:rsidRPr="007B0351">
        <w:rPr>
          <w:rFonts w:ascii="Times New Roman" w:eastAsia="Times New Roman" w:hAnsi="Times New Roman"/>
          <w:sz w:val="28"/>
          <w:szCs w:val="28"/>
          <w:lang w:eastAsia="ar-SA"/>
        </w:rPr>
        <w:t xml:space="preserve"> с указанием причин отказа в предо</w:t>
      </w:r>
      <w:r>
        <w:rPr>
          <w:rFonts w:ascii="Times New Roman" w:eastAsia="Times New Roman" w:hAnsi="Times New Roman"/>
          <w:sz w:val="28"/>
          <w:szCs w:val="28"/>
          <w:lang w:eastAsia="ar-SA"/>
        </w:rPr>
        <w:t>ставлении муниципальной услуги.</w:t>
      </w:r>
    </w:p>
    <w:p w:rsidR="00337BA6" w:rsidRPr="00337BA6" w:rsidRDefault="00337BA6" w:rsidP="00337BA6">
      <w:pPr>
        <w:autoSpaceDE w:val="0"/>
        <w:autoSpaceDN w:val="0"/>
        <w:adjustRightInd w:val="0"/>
        <w:spacing w:after="0" w:line="240" w:lineRule="auto"/>
        <w:ind w:firstLine="720"/>
        <w:jc w:val="both"/>
        <w:rPr>
          <w:rFonts w:ascii="Times New Roman" w:eastAsiaTheme="minorHAnsi" w:hAnsi="Times New Roman"/>
          <w:sz w:val="28"/>
          <w:szCs w:val="28"/>
        </w:rPr>
      </w:pPr>
      <w:r w:rsidRPr="00337BA6">
        <w:rPr>
          <w:rFonts w:ascii="Times New Roman" w:eastAsiaTheme="minorHAnsi" w:hAnsi="Times New Roman"/>
          <w:sz w:val="28"/>
          <w:szCs w:val="28"/>
        </w:rPr>
        <w:t xml:space="preserve">Отдел в случае принятия решения об отказе в выдаче специального разрешения по основаниям, указным в </w:t>
      </w:r>
      <w:hyperlink w:anchor="sub_6401" w:history="1">
        <w:r w:rsidRPr="00337BA6">
          <w:rPr>
            <w:rFonts w:ascii="Times New Roman" w:eastAsiaTheme="minorHAnsi" w:hAnsi="Times New Roman"/>
            <w:sz w:val="28"/>
            <w:szCs w:val="28"/>
          </w:rPr>
          <w:t>подпунктах 1</w:t>
        </w:r>
        <w:r>
          <w:rPr>
            <w:rFonts w:ascii="Times New Roman" w:eastAsiaTheme="minorHAnsi" w:hAnsi="Times New Roman"/>
            <w:sz w:val="28"/>
            <w:szCs w:val="28"/>
          </w:rPr>
          <w:t>)</w:t>
        </w:r>
        <w:r w:rsidRPr="00337BA6">
          <w:rPr>
            <w:rFonts w:ascii="Times New Roman" w:eastAsiaTheme="minorHAnsi" w:hAnsi="Times New Roman"/>
            <w:sz w:val="28"/>
            <w:szCs w:val="28"/>
          </w:rPr>
          <w:t xml:space="preserve"> - 3</w:t>
        </w:r>
      </w:hyperlink>
      <w:r>
        <w:rPr>
          <w:rFonts w:ascii="Times New Roman" w:eastAsiaTheme="minorHAnsi" w:hAnsi="Times New Roman"/>
          <w:sz w:val="28"/>
          <w:szCs w:val="28"/>
        </w:rPr>
        <w:t>) подпункте 2.10.2 подраздела 2.10</w:t>
      </w:r>
      <w:r w:rsidRPr="00337BA6">
        <w:rPr>
          <w:rFonts w:ascii="Times New Roman" w:eastAsiaTheme="minorHAnsi" w:hAnsi="Times New Roman"/>
          <w:sz w:val="28"/>
          <w:szCs w:val="28"/>
        </w:rPr>
        <w:t xml:space="preserve"> настоящего </w:t>
      </w:r>
      <w:r>
        <w:rPr>
          <w:rFonts w:ascii="Times New Roman" w:eastAsiaTheme="minorHAnsi" w:hAnsi="Times New Roman"/>
          <w:sz w:val="28"/>
          <w:szCs w:val="28"/>
        </w:rPr>
        <w:t>Регламента</w:t>
      </w:r>
      <w:r w:rsidRPr="00337BA6">
        <w:rPr>
          <w:rFonts w:ascii="Times New Roman" w:eastAsiaTheme="minorHAnsi" w:hAnsi="Times New Roman"/>
          <w:sz w:val="28"/>
          <w:szCs w:val="28"/>
        </w:rPr>
        <w:t>, информирует заявителя в течение четырех рабочих дней со дня регистрации заявления.</w:t>
      </w:r>
    </w:p>
    <w:p w:rsidR="00FD323C" w:rsidRPr="007B0351" w:rsidRDefault="00FD323C" w:rsidP="00C36420">
      <w:pPr>
        <w:suppressAutoHyphens/>
        <w:spacing w:after="0" w:line="240" w:lineRule="auto"/>
        <w:ind w:firstLine="709"/>
        <w:jc w:val="both"/>
        <w:rPr>
          <w:rFonts w:ascii="Times New Roman" w:eastAsia="Times New Roman" w:hAnsi="Times New Roman"/>
          <w:sz w:val="28"/>
          <w:szCs w:val="28"/>
          <w:lang w:eastAsia="ar-SA"/>
        </w:rPr>
      </w:pPr>
      <w:r>
        <w:rPr>
          <w:rFonts w:ascii="Times New Roman" w:hAnsi="Times New Roman"/>
          <w:sz w:val="28"/>
          <w:szCs w:val="28"/>
        </w:rPr>
        <w:t>3.3.2.</w:t>
      </w:r>
      <w:r w:rsidRPr="007B0351">
        <w:rPr>
          <w:rFonts w:ascii="Times New Roman" w:eastAsia="Times New Roman" w:hAnsi="Times New Roman"/>
          <w:sz w:val="28"/>
          <w:szCs w:val="28"/>
          <w:lang w:eastAsia="ar-SA"/>
        </w:rPr>
        <w:t>Для выдачи разрешения на движение тяжеловесного и (или) крупногабаритного транспортного средства специалист Отдела при рассмотрении представленных документов в течение четырёх рабочих дней со дня регистрации заявления проверяет:</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1) наличие полномочий на выдачу разрешения по заявленному маршруту;</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2) сведения, представленные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lastRenderedPageBreak/>
        <w:t>3)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D323C"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4) соблюдение требований о перевозке делимого груза.</w:t>
      </w:r>
    </w:p>
    <w:p w:rsidR="007E654E" w:rsidRPr="007E654E" w:rsidRDefault="007E654E" w:rsidP="007E654E">
      <w:pPr>
        <w:autoSpaceDE w:val="0"/>
        <w:autoSpaceDN w:val="0"/>
        <w:adjustRightInd w:val="0"/>
        <w:spacing w:after="0" w:line="240" w:lineRule="auto"/>
        <w:ind w:firstLine="720"/>
        <w:jc w:val="both"/>
        <w:rPr>
          <w:rFonts w:ascii="Times New Roman" w:eastAsiaTheme="minorHAnsi" w:hAnsi="Times New Roman"/>
          <w:sz w:val="28"/>
          <w:szCs w:val="28"/>
        </w:rPr>
      </w:pPr>
      <w:r w:rsidRPr="007E654E">
        <w:rPr>
          <w:rFonts w:ascii="Times New Roman" w:eastAsiaTheme="minorHAnsi" w:hAnsi="Times New Roman"/>
          <w:sz w:val="28"/>
          <w:szCs w:val="28"/>
        </w:rPr>
        <w:t>Согласование маршрута транспортного средства, осуществляющего перевозки тяжеловесных грузов, осуществляется уполномоченным органом с владельцами автомобильных дорог, по</w:t>
      </w:r>
      <w:r>
        <w:rPr>
          <w:rFonts w:ascii="Times New Roman" w:eastAsiaTheme="minorHAnsi" w:hAnsi="Times New Roman"/>
          <w:sz w:val="28"/>
          <w:szCs w:val="28"/>
        </w:rPr>
        <w:t xml:space="preserve"> которым проходит такой маршрут</w:t>
      </w:r>
      <w:r w:rsidRPr="007E654E">
        <w:rPr>
          <w:rFonts w:ascii="Times New Roman" w:eastAsiaTheme="minorHAnsi" w:hAnsi="Times New Roman"/>
          <w:sz w:val="28"/>
          <w:szCs w:val="28"/>
        </w:rPr>
        <w:t>.</w:t>
      </w:r>
    </w:p>
    <w:p w:rsidR="007E654E" w:rsidRPr="007E654E" w:rsidRDefault="007E654E" w:rsidP="007E654E">
      <w:pPr>
        <w:autoSpaceDE w:val="0"/>
        <w:autoSpaceDN w:val="0"/>
        <w:adjustRightInd w:val="0"/>
        <w:spacing w:after="0" w:line="240" w:lineRule="auto"/>
        <w:ind w:firstLine="720"/>
        <w:jc w:val="both"/>
        <w:rPr>
          <w:rFonts w:ascii="Times New Roman" w:eastAsiaTheme="minorHAnsi" w:hAnsi="Times New Roman"/>
          <w:sz w:val="28"/>
          <w:szCs w:val="28"/>
        </w:rPr>
      </w:pPr>
      <w:r w:rsidRPr="007E654E">
        <w:rPr>
          <w:rFonts w:ascii="Times New Roman" w:eastAsiaTheme="minorHAnsi" w:hAnsi="Times New Roman"/>
          <w:sz w:val="28"/>
          <w:szCs w:val="28"/>
        </w:rPr>
        <w:t>Согласование маршрута транспортного средства, осуществляющего перевозки крупногабаритных грузов, осуществляется уполномоченным органом с владельцами автомобильных дорог и органами управления Государственной инспекции безопасности дорожного движения Министерства внутренних дел Российской Федерации (далее - Г</w:t>
      </w:r>
      <w:r>
        <w:rPr>
          <w:rFonts w:ascii="Times New Roman" w:eastAsiaTheme="minorHAnsi" w:hAnsi="Times New Roman"/>
          <w:sz w:val="28"/>
          <w:szCs w:val="28"/>
        </w:rPr>
        <w:t>ИБДД</w:t>
      </w:r>
      <w:r w:rsidRPr="007E654E">
        <w:rPr>
          <w:rFonts w:ascii="Times New Roman" w:eastAsiaTheme="minorHAnsi" w:hAnsi="Times New Roman"/>
          <w:sz w:val="28"/>
          <w:szCs w:val="28"/>
        </w:rPr>
        <w:t>).</w:t>
      </w:r>
    </w:p>
    <w:p w:rsidR="007E654E" w:rsidRDefault="007E654E" w:rsidP="007E654E">
      <w:pPr>
        <w:autoSpaceDE w:val="0"/>
        <w:autoSpaceDN w:val="0"/>
        <w:adjustRightInd w:val="0"/>
        <w:spacing w:after="0" w:line="240" w:lineRule="auto"/>
        <w:ind w:firstLine="720"/>
        <w:jc w:val="both"/>
        <w:rPr>
          <w:rFonts w:ascii="Times New Roman" w:eastAsiaTheme="minorHAnsi" w:hAnsi="Times New Roman"/>
          <w:sz w:val="28"/>
          <w:szCs w:val="28"/>
        </w:rPr>
      </w:pPr>
      <w:bookmarkStart w:id="16" w:name="sub_41603"/>
      <w:r w:rsidRPr="007E654E">
        <w:rPr>
          <w:rFonts w:ascii="Times New Roman" w:eastAsiaTheme="minorHAnsi" w:hAnsi="Times New Roman"/>
          <w:sz w:val="28"/>
          <w:szCs w:val="28"/>
        </w:rPr>
        <w:t>Согласование с Г</w:t>
      </w:r>
      <w:r>
        <w:rPr>
          <w:rFonts w:ascii="Times New Roman" w:eastAsiaTheme="minorHAnsi" w:hAnsi="Times New Roman"/>
          <w:sz w:val="28"/>
          <w:szCs w:val="28"/>
        </w:rPr>
        <w:t>ИБДД</w:t>
      </w:r>
      <w:r w:rsidRPr="007E654E">
        <w:rPr>
          <w:rFonts w:ascii="Times New Roman" w:eastAsiaTheme="minorHAnsi" w:hAnsi="Times New Roman"/>
          <w:sz w:val="28"/>
          <w:szCs w:val="28"/>
        </w:rPr>
        <w:t xml:space="preserve"> проводится также в случаях, если для движения транспортного средства, осуществляющего перевозки тяжеловесных грузов, требуется:</w:t>
      </w:r>
    </w:p>
    <w:p w:rsidR="007E654E" w:rsidRDefault="007E654E" w:rsidP="007E654E">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а)</w:t>
      </w:r>
      <w:r w:rsidRPr="007E654E">
        <w:rPr>
          <w:rFonts w:ascii="Times New Roman" w:eastAsiaTheme="minorHAnsi" w:hAnsi="Times New Roman"/>
          <w:sz w:val="28"/>
          <w:szCs w:val="28"/>
        </w:rPr>
        <w:t xml:space="preserve"> укрепление отдельных участков автомобильных дорог;</w:t>
      </w:r>
    </w:p>
    <w:p w:rsidR="007E654E" w:rsidRDefault="007E654E" w:rsidP="007E654E">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б)</w:t>
      </w:r>
      <w:r w:rsidRPr="007E654E">
        <w:rPr>
          <w:rFonts w:ascii="Times New Roman" w:eastAsiaTheme="minorHAnsi" w:hAnsi="Times New Roman"/>
          <w:sz w:val="28"/>
          <w:szCs w:val="28"/>
        </w:rPr>
        <w:t xml:space="preserve"> принятие специальных мер по обустройству автомобильных дорог и </w:t>
      </w:r>
      <w:proofErr w:type="gramStart"/>
      <w:r w:rsidRPr="007E654E">
        <w:rPr>
          <w:rFonts w:ascii="Times New Roman" w:eastAsiaTheme="minorHAnsi" w:hAnsi="Times New Roman"/>
          <w:sz w:val="28"/>
          <w:szCs w:val="28"/>
        </w:rPr>
        <w:t>пересекающих их сооружений</w:t>
      </w:r>
      <w:proofErr w:type="gramEnd"/>
      <w:r w:rsidRPr="007E654E">
        <w:rPr>
          <w:rFonts w:ascii="Times New Roman" w:eastAsiaTheme="minorHAnsi" w:hAnsi="Times New Roman"/>
          <w:sz w:val="28"/>
          <w:szCs w:val="28"/>
        </w:rPr>
        <w:t xml:space="preserve"> и инженерных коммуникаций в пределах маршрута транспортного средства;</w:t>
      </w:r>
    </w:p>
    <w:p w:rsidR="007E654E" w:rsidRDefault="007E654E" w:rsidP="007E654E">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в)</w:t>
      </w:r>
      <w:r w:rsidRPr="007E654E">
        <w:rPr>
          <w:rFonts w:ascii="Times New Roman" w:eastAsiaTheme="minorHAnsi" w:hAnsi="Times New Roman"/>
          <w:sz w:val="28"/>
          <w:szCs w:val="28"/>
        </w:rPr>
        <w:t xml:space="preserve">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w:t>
      </w:r>
    </w:p>
    <w:p w:rsidR="007E654E" w:rsidRPr="007E654E" w:rsidRDefault="007E654E" w:rsidP="007E654E">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г)</w:t>
      </w:r>
      <w:r w:rsidRPr="007E654E">
        <w:rPr>
          <w:rFonts w:ascii="Times New Roman" w:eastAsiaTheme="minorHAnsi" w:hAnsi="Times New Roman"/>
          <w:sz w:val="28"/>
          <w:szCs w:val="28"/>
        </w:rPr>
        <w:t xml:space="preserve"> введение ограничений в отношении движения других транспортных средств по требованиям обеспечения безопасности дорожного движения.</w:t>
      </w:r>
    </w:p>
    <w:bookmarkEnd w:id="16"/>
    <w:p w:rsidR="007E654E" w:rsidRPr="007E654E" w:rsidRDefault="007E654E" w:rsidP="007E654E">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С</w:t>
      </w:r>
      <w:r w:rsidRPr="007E654E">
        <w:rPr>
          <w:rFonts w:ascii="Times New Roman" w:eastAsiaTheme="minorHAnsi" w:hAnsi="Times New Roman"/>
          <w:sz w:val="28"/>
          <w:szCs w:val="28"/>
        </w:rPr>
        <w:t>огласование маршрута транспортного средства осуществляется путем предоставления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Специалист Отдела в течение четырёх рабочих дней со дня регистрации заявления:</w:t>
      </w:r>
    </w:p>
    <w:p w:rsidR="00FD323C" w:rsidRPr="007B0351" w:rsidRDefault="00476D62" w:rsidP="00FD323C">
      <w:pPr>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а) </w:t>
      </w:r>
      <w:r w:rsidR="00FD323C" w:rsidRPr="007B0351">
        <w:rPr>
          <w:rFonts w:ascii="Times New Roman" w:eastAsia="Times New Roman" w:hAnsi="Times New Roman"/>
          <w:sz w:val="28"/>
          <w:szCs w:val="28"/>
          <w:lang w:eastAsia="ar-SA"/>
        </w:rPr>
        <w:t>устанавливает путь следования по заявленному маршруту;</w:t>
      </w:r>
    </w:p>
    <w:p w:rsidR="00476D62" w:rsidRDefault="00476D62" w:rsidP="00FD323C">
      <w:pPr>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б) </w:t>
      </w:r>
      <w:r w:rsidR="00FD323C" w:rsidRPr="007B0351">
        <w:rPr>
          <w:rFonts w:ascii="Times New Roman" w:eastAsia="Times New Roman" w:hAnsi="Times New Roman"/>
          <w:sz w:val="28"/>
          <w:szCs w:val="28"/>
          <w:lang w:eastAsia="ar-SA"/>
        </w:rPr>
        <w:t>определяет владельцев автомобильных дорог по пути следования заявленного маршрута</w:t>
      </w:r>
      <w:r>
        <w:rPr>
          <w:rFonts w:ascii="Times New Roman" w:eastAsia="Times New Roman" w:hAnsi="Times New Roman"/>
          <w:sz w:val="28"/>
          <w:szCs w:val="28"/>
          <w:lang w:eastAsia="ar-SA"/>
        </w:rPr>
        <w:t>;</w:t>
      </w:r>
    </w:p>
    <w:p w:rsidR="00FD323C" w:rsidRPr="007B0351" w:rsidRDefault="00476D62" w:rsidP="0053516D">
      <w:pPr>
        <w:spacing w:after="0" w:line="240" w:lineRule="auto"/>
        <w:ind w:firstLine="708"/>
        <w:jc w:val="both"/>
        <w:rPr>
          <w:rFonts w:ascii="Times New Roman" w:eastAsia="Times New Roman" w:hAnsi="Times New Roman"/>
          <w:sz w:val="28"/>
          <w:szCs w:val="28"/>
          <w:lang w:eastAsia="ar-SA"/>
        </w:rPr>
      </w:pPr>
      <w:r w:rsidRPr="00476D62">
        <w:rPr>
          <w:rFonts w:ascii="Times New Roman" w:eastAsia="Times New Roman" w:hAnsi="Times New Roman"/>
          <w:sz w:val="28"/>
          <w:szCs w:val="28"/>
          <w:lang w:eastAsia="ar-SA"/>
        </w:rPr>
        <w:t xml:space="preserve">в) </w:t>
      </w:r>
      <w:r w:rsidRPr="00476D62">
        <w:rPr>
          <w:rFonts w:ascii="Times New Roman" w:eastAsiaTheme="minorHAnsi" w:hAnsi="Times New Roman"/>
          <w:sz w:val="28"/>
          <w:szCs w:val="28"/>
        </w:rPr>
        <w:t>направляет в адрес владельцев автомобильных дорог, по дорогам которых проходит данный маршрут, часть маршрута, запрос на согласование маршрута транспортного средства, осуществляющего перевозки тяжеловесных и (или) крупногабаритных грузов</w:t>
      </w:r>
      <w:r w:rsidR="0053516D">
        <w:rPr>
          <w:rFonts w:ascii="Times New Roman" w:eastAsiaTheme="minorHAnsi" w:hAnsi="Times New Roman"/>
          <w:sz w:val="28"/>
          <w:szCs w:val="28"/>
        </w:rPr>
        <w:t>.</w:t>
      </w:r>
      <w:r w:rsidR="00FD323C" w:rsidRPr="007B0351">
        <w:rPr>
          <w:rFonts w:ascii="Times New Roman" w:eastAsia="Times New Roman" w:hAnsi="Times New Roman"/>
          <w:sz w:val="28"/>
          <w:szCs w:val="28"/>
          <w:lang w:eastAsia="ar-SA"/>
        </w:rPr>
        <w:t xml:space="preserve">  </w:t>
      </w:r>
    </w:p>
    <w:p w:rsidR="00065D0E" w:rsidRPr="00065D0E" w:rsidRDefault="00065D0E" w:rsidP="00065D0E">
      <w:pPr>
        <w:autoSpaceDE w:val="0"/>
        <w:autoSpaceDN w:val="0"/>
        <w:adjustRightInd w:val="0"/>
        <w:spacing w:after="0" w:line="240" w:lineRule="auto"/>
        <w:ind w:firstLine="720"/>
        <w:jc w:val="both"/>
        <w:rPr>
          <w:rFonts w:ascii="Times New Roman" w:eastAsiaTheme="minorHAnsi" w:hAnsi="Times New Roman"/>
          <w:sz w:val="28"/>
          <w:szCs w:val="28"/>
        </w:rPr>
      </w:pPr>
      <w:r w:rsidRPr="00065D0E">
        <w:rPr>
          <w:rFonts w:ascii="Times New Roman" w:eastAsiaTheme="minorHAnsi" w:hAnsi="Times New Roman"/>
          <w:sz w:val="28"/>
          <w:szCs w:val="28"/>
        </w:rPr>
        <w:t>При согласовании маршрута транспортного средства, осуществляющего перевозки тяжеловесных грузов, владельце</w:t>
      </w:r>
      <w:r>
        <w:rPr>
          <w:rFonts w:ascii="Times New Roman" w:eastAsiaTheme="minorHAnsi" w:hAnsi="Times New Roman"/>
          <w:sz w:val="28"/>
          <w:szCs w:val="28"/>
        </w:rPr>
        <w:t>м автомобильной дороги в адрес У</w:t>
      </w:r>
      <w:r w:rsidRPr="00065D0E">
        <w:rPr>
          <w:rFonts w:ascii="Times New Roman" w:eastAsiaTheme="minorHAnsi" w:hAnsi="Times New Roman"/>
          <w:sz w:val="28"/>
          <w:szCs w:val="28"/>
        </w:rPr>
        <w:t xml:space="preserve">полномоченного органа направляется расчет платы в счет возмещения вреда, </w:t>
      </w:r>
      <w:r w:rsidRPr="00065D0E">
        <w:rPr>
          <w:rFonts w:ascii="Times New Roman" w:eastAsiaTheme="minorHAnsi" w:hAnsi="Times New Roman"/>
          <w:sz w:val="28"/>
          <w:szCs w:val="28"/>
        </w:rPr>
        <w:lastRenderedPageBreak/>
        <w:t>причиняемого автомобильным дорогам транспортным средством, осуществляющим перевозку тяжеловесного груза.</w:t>
      </w:r>
    </w:p>
    <w:p w:rsidR="00065D0E" w:rsidRPr="00065D0E" w:rsidRDefault="00065D0E" w:rsidP="00065D0E">
      <w:pPr>
        <w:autoSpaceDE w:val="0"/>
        <w:autoSpaceDN w:val="0"/>
        <w:adjustRightInd w:val="0"/>
        <w:spacing w:after="0" w:line="240" w:lineRule="auto"/>
        <w:ind w:firstLine="720"/>
        <w:jc w:val="both"/>
        <w:rPr>
          <w:rFonts w:ascii="Times New Roman" w:eastAsiaTheme="minorHAnsi" w:hAnsi="Times New Roman"/>
          <w:sz w:val="28"/>
          <w:szCs w:val="28"/>
        </w:rPr>
      </w:pPr>
      <w:r w:rsidRPr="00065D0E">
        <w:rPr>
          <w:rFonts w:ascii="Times New Roman" w:eastAsiaTheme="minorHAnsi" w:hAnsi="Times New Roman"/>
          <w:sz w:val="28"/>
          <w:szCs w:val="28"/>
        </w:rPr>
        <w:t>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w:t>
      </w:r>
      <w:r>
        <w:rPr>
          <w:rFonts w:ascii="Times New Roman" w:eastAsiaTheme="minorHAnsi" w:hAnsi="Times New Roman"/>
          <w:sz w:val="28"/>
          <w:szCs w:val="28"/>
        </w:rPr>
        <w:t xml:space="preserve"> входящих в указанный маршрут, У</w:t>
      </w:r>
      <w:r w:rsidRPr="00065D0E">
        <w:rPr>
          <w:rFonts w:ascii="Times New Roman" w:eastAsiaTheme="minorHAnsi" w:hAnsi="Times New Roman"/>
          <w:sz w:val="28"/>
          <w:szCs w:val="28"/>
        </w:rPr>
        <w:t>полномоченный орган оформляет специальное разрешение и направляет в адрес территориального органа управления Г</w:t>
      </w:r>
      <w:r>
        <w:rPr>
          <w:rFonts w:ascii="Times New Roman" w:eastAsiaTheme="minorHAnsi" w:hAnsi="Times New Roman"/>
          <w:sz w:val="28"/>
          <w:szCs w:val="28"/>
        </w:rPr>
        <w:t>ИБДД</w:t>
      </w:r>
      <w:r w:rsidRPr="00065D0E">
        <w:rPr>
          <w:rFonts w:ascii="Times New Roman" w:eastAsiaTheme="minorHAnsi" w:hAnsi="Times New Roman"/>
          <w:sz w:val="28"/>
          <w:szCs w:val="28"/>
        </w:rPr>
        <w:t xml:space="preserve"> МВД Росси</w:t>
      </w:r>
      <w:r>
        <w:rPr>
          <w:rFonts w:ascii="Times New Roman" w:eastAsiaTheme="minorHAnsi" w:hAnsi="Times New Roman"/>
          <w:sz w:val="28"/>
          <w:szCs w:val="28"/>
        </w:rPr>
        <w:t>и на региональном</w:t>
      </w:r>
      <w:r w:rsidRPr="00065D0E">
        <w:rPr>
          <w:rFonts w:ascii="Times New Roman" w:eastAsiaTheme="minorHAnsi" w:hAnsi="Times New Roman"/>
          <w:sz w:val="28"/>
          <w:szCs w:val="28"/>
        </w:rPr>
        <w:t xml:space="preserve"> уровне по месту расположения уполномоченного органа запрос на согласование маршрута транспортного средства, осуществляющего перевозки тяжеловесных и (или) крупногабаритных грузов</w:t>
      </w:r>
      <w:r>
        <w:rPr>
          <w:rFonts w:ascii="Times New Roman" w:eastAsiaTheme="minorHAnsi" w:hAnsi="Times New Roman"/>
          <w:sz w:val="28"/>
          <w:szCs w:val="28"/>
        </w:rPr>
        <w:t>.</w:t>
      </w:r>
      <w:r w:rsidRPr="00065D0E">
        <w:rPr>
          <w:rFonts w:ascii="Times New Roman" w:eastAsiaTheme="minorHAnsi" w:hAnsi="Times New Roman"/>
          <w:sz w:val="28"/>
          <w:szCs w:val="28"/>
        </w:rPr>
        <w:t xml:space="preserve"> </w:t>
      </w:r>
    </w:p>
    <w:p w:rsidR="00065D0E" w:rsidRPr="00065D0E" w:rsidRDefault="00065D0E" w:rsidP="00065D0E">
      <w:pPr>
        <w:autoSpaceDE w:val="0"/>
        <w:autoSpaceDN w:val="0"/>
        <w:adjustRightInd w:val="0"/>
        <w:spacing w:after="0" w:line="240" w:lineRule="auto"/>
        <w:ind w:firstLine="720"/>
        <w:jc w:val="both"/>
        <w:rPr>
          <w:rFonts w:ascii="Times New Roman" w:eastAsiaTheme="minorHAnsi" w:hAnsi="Times New Roman"/>
          <w:sz w:val="28"/>
          <w:szCs w:val="28"/>
        </w:rPr>
      </w:pPr>
      <w:r w:rsidRPr="00065D0E">
        <w:rPr>
          <w:rFonts w:ascii="Times New Roman" w:eastAsiaTheme="minorHAnsi" w:hAnsi="Times New Roman"/>
          <w:sz w:val="28"/>
          <w:szCs w:val="28"/>
        </w:rPr>
        <w:t>При согласовании маршрута транспортного средства, осуществляющего перевозки тяжеловесных и (или) крупногабаритных грузов, Г</w:t>
      </w:r>
      <w:r>
        <w:rPr>
          <w:rFonts w:ascii="Times New Roman" w:eastAsiaTheme="minorHAnsi" w:hAnsi="Times New Roman"/>
          <w:sz w:val="28"/>
          <w:szCs w:val="28"/>
        </w:rPr>
        <w:t xml:space="preserve">ИБДД </w:t>
      </w:r>
      <w:r w:rsidRPr="00065D0E">
        <w:rPr>
          <w:rFonts w:ascii="Times New Roman" w:eastAsiaTheme="minorHAnsi" w:hAnsi="Times New Roman"/>
          <w:sz w:val="28"/>
          <w:szCs w:val="28"/>
        </w:rPr>
        <w:t>делает записи в специальном разрешении о согласовании и направляет такой б</w:t>
      </w:r>
      <w:r>
        <w:rPr>
          <w:rFonts w:ascii="Times New Roman" w:eastAsiaTheme="minorHAnsi" w:hAnsi="Times New Roman"/>
          <w:sz w:val="28"/>
          <w:szCs w:val="28"/>
        </w:rPr>
        <w:t>ланк специального разрешения в У</w:t>
      </w:r>
      <w:r w:rsidRPr="00065D0E">
        <w:rPr>
          <w:rFonts w:ascii="Times New Roman" w:eastAsiaTheme="minorHAnsi" w:hAnsi="Times New Roman"/>
          <w:sz w:val="28"/>
          <w:szCs w:val="28"/>
        </w:rPr>
        <w:t>полномоченный орган.</w:t>
      </w:r>
    </w:p>
    <w:p w:rsidR="00DE2D27" w:rsidRPr="007B0351" w:rsidRDefault="00C0488F" w:rsidP="00C0488F">
      <w:pPr>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3.3.3.</w:t>
      </w:r>
      <w:r w:rsidR="00FD323C" w:rsidRPr="007B0351">
        <w:rPr>
          <w:rFonts w:ascii="Times New Roman" w:eastAsia="Times New Roman" w:hAnsi="Times New Roman"/>
          <w:sz w:val="28"/>
          <w:szCs w:val="28"/>
          <w:lang w:eastAsia="ar-SA"/>
        </w:rPr>
        <w:t>Особенности выполнения административных процедур (действий) для выдачи разрешения на движение тяжеловесного и (или) крупногабаритного транспортного средства</w:t>
      </w:r>
      <w:r>
        <w:rPr>
          <w:rFonts w:ascii="Times New Roman" w:eastAsia="Times New Roman" w:hAnsi="Times New Roman"/>
          <w:sz w:val="28"/>
          <w:szCs w:val="28"/>
          <w:lang w:eastAsia="ar-SA"/>
        </w:rPr>
        <w:t>.</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В случае если для осуществления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Отдел направляет в течение одного рабочего соответствующ</w:t>
      </w:r>
      <w:r w:rsidR="007C28BE">
        <w:rPr>
          <w:rFonts w:ascii="Times New Roman" w:eastAsia="Times New Roman" w:hAnsi="Times New Roman"/>
          <w:sz w:val="28"/>
          <w:szCs w:val="28"/>
          <w:lang w:eastAsia="ar-SA"/>
        </w:rPr>
        <w:t>ий</w:t>
      </w:r>
      <w:r w:rsidRPr="007B0351">
        <w:rPr>
          <w:rFonts w:ascii="Times New Roman" w:eastAsia="Times New Roman" w:hAnsi="Times New Roman"/>
          <w:sz w:val="28"/>
          <w:szCs w:val="28"/>
          <w:lang w:eastAsia="ar-SA"/>
        </w:rPr>
        <w:t xml:space="preserve"> за</w:t>
      </w:r>
      <w:r w:rsidR="007C28BE">
        <w:rPr>
          <w:rFonts w:ascii="Times New Roman" w:eastAsia="Times New Roman" w:hAnsi="Times New Roman"/>
          <w:sz w:val="28"/>
          <w:szCs w:val="28"/>
          <w:lang w:eastAsia="ar-SA"/>
        </w:rPr>
        <w:t>прос</w:t>
      </w:r>
      <w:r w:rsidRPr="007B0351">
        <w:rPr>
          <w:rFonts w:ascii="Times New Roman" w:eastAsia="Times New Roman" w:hAnsi="Times New Roman"/>
          <w:sz w:val="28"/>
          <w:szCs w:val="28"/>
          <w:lang w:eastAsia="ar-SA"/>
        </w:rPr>
        <w:t xml:space="preserve"> владельцам данных сооружений и инженерных коммуникаций.</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 xml:space="preserve">Владельцы пересекающих автомобильную дорогу сооружений и инженерных коммуникаций в течение двух рабочих дней со дня регистрации ими </w:t>
      </w:r>
      <w:r w:rsidR="007C28BE">
        <w:rPr>
          <w:rFonts w:ascii="Times New Roman" w:eastAsia="Times New Roman" w:hAnsi="Times New Roman"/>
          <w:sz w:val="28"/>
          <w:szCs w:val="28"/>
          <w:lang w:eastAsia="ar-SA"/>
        </w:rPr>
        <w:t>запроса</w:t>
      </w:r>
      <w:r w:rsidRPr="007B0351">
        <w:rPr>
          <w:rFonts w:ascii="Times New Roman" w:eastAsia="Times New Roman" w:hAnsi="Times New Roman"/>
          <w:sz w:val="28"/>
          <w:szCs w:val="28"/>
          <w:lang w:eastAsia="ar-SA"/>
        </w:rPr>
        <w:t xml:space="preserve"> направляют владельцу автомобильной дороги информацию о предполагаемом размере расходов на принятие указанных мер и условиях их проведения.</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Отдел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w:t>
      </w:r>
    </w:p>
    <w:p w:rsidR="00FD323C"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При получении согласия от заявителя Отдел направляет такое согласие владельцу пересекающих автомобильную дорогу сооружений и инженерных коммуникаций.</w:t>
      </w:r>
    </w:p>
    <w:p w:rsidR="00DE2D27" w:rsidRPr="005448D0" w:rsidRDefault="00DE2D27" w:rsidP="00DE2D27">
      <w:pPr>
        <w:pStyle w:val="s1"/>
        <w:shd w:val="clear" w:color="auto" w:fill="FFFFFF"/>
        <w:spacing w:before="0" w:beforeAutospacing="0" w:after="0" w:afterAutospacing="0"/>
        <w:jc w:val="both"/>
        <w:rPr>
          <w:sz w:val="28"/>
          <w:szCs w:val="28"/>
        </w:rPr>
      </w:pPr>
      <w:r>
        <w:rPr>
          <w:color w:val="22272F"/>
          <w:sz w:val="28"/>
          <w:szCs w:val="28"/>
        </w:rPr>
        <w:tab/>
      </w:r>
      <w:r w:rsidRPr="005448D0">
        <w:rPr>
          <w:sz w:val="28"/>
          <w:szCs w:val="28"/>
        </w:rPr>
        <w:t>В случае, если маршрут транспортного средства, осуществляющего перевозки тяжеловесных и (или) крупногабаритных грузов, проходит через железнодорожные переезды, Отдел направляет в течение одного рабочего дня со дня регистрации им запроса соответствующий запрос владельцам инфраструктуры железнодорожного транспорта, в ведении которых находятся такие железнодорожные переезды, если:</w:t>
      </w:r>
    </w:p>
    <w:p w:rsidR="00DE2D27" w:rsidRPr="005448D0" w:rsidRDefault="00DE2D27" w:rsidP="00DE2D27">
      <w:pPr>
        <w:pStyle w:val="s1"/>
        <w:shd w:val="clear" w:color="auto" w:fill="FFFFFF"/>
        <w:spacing w:before="0" w:beforeAutospacing="0" w:after="0" w:afterAutospacing="0"/>
        <w:jc w:val="both"/>
        <w:rPr>
          <w:sz w:val="28"/>
          <w:szCs w:val="28"/>
        </w:rPr>
      </w:pPr>
      <w:r w:rsidRPr="005448D0">
        <w:rPr>
          <w:sz w:val="28"/>
          <w:szCs w:val="28"/>
        </w:rPr>
        <w:tab/>
        <w:t>ширина транспортного средства с грузом или без груза составляет 5 м и более и высота от поверхности дороги 4,5 м и более;</w:t>
      </w:r>
    </w:p>
    <w:p w:rsidR="00DE2D27" w:rsidRPr="005448D0" w:rsidRDefault="00DE2D27" w:rsidP="00DE2D27">
      <w:pPr>
        <w:pStyle w:val="s1"/>
        <w:shd w:val="clear" w:color="auto" w:fill="FFFFFF"/>
        <w:spacing w:before="0" w:beforeAutospacing="0" w:after="0" w:afterAutospacing="0"/>
        <w:jc w:val="both"/>
        <w:rPr>
          <w:sz w:val="28"/>
          <w:szCs w:val="28"/>
        </w:rPr>
      </w:pPr>
      <w:r w:rsidRPr="005448D0">
        <w:rPr>
          <w:sz w:val="28"/>
          <w:szCs w:val="28"/>
        </w:rPr>
        <w:tab/>
        <w:t>длина транспортного средства с одним прицепом превышает 22 м или автопоезд имеет два и более прицепа;</w:t>
      </w:r>
    </w:p>
    <w:p w:rsidR="00DE2D27" w:rsidRPr="005448D0" w:rsidRDefault="00DE2D27" w:rsidP="00DE2D27">
      <w:pPr>
        <w:pStyle w:val="s1"/>
        <w:shd w:val="clear" w:color="auto" w:fill="FFFFFF"/>
        <w:spacing w:before="0" w:beforeAutospacing="0" w:after="0" w:afterAutospacing="0"/>
        <w:jc w:val="both"/>
        <w:rPr>
          <w:sz w:val="28"/>
          <w:szCs w:val="28"/>
        </w:rPr>
      </w:pPr>
      <w:r w:rsidRPr="005448D0">
        <w:rPr>
          <w:sz w:val="28"/>
          <w:szCs w:val="28"/>
        </w:rPr>
        <w:tab/>
        <w:t>скорость движения транспортного средства менее 8 км/ч.</w:t>
      </w:r>
    </w:p>
    <w:p w:rsidR="00DE2D27" w:rsidRPr="005448D0" w:rsidRDefault="00DE2D27" w:rsidP="00DE2D27">
      <w:pPr>
        <w:pStyle w:val="s1"/>
        <w:shd w:val="clear" w:color="auto" w:fill="FFFFFF"/>
        <w:spacing w:before="0" w:beforeAutospacing="0" w:after="0" w:afterAutospacing="0"/>
        <w:jc w:val="both"/>
        <w:rPr>
          <w:sz w:val="28"/>
          <w:szCs w:val="28"/>
        </w:rPr>
      </w:pPr>
      <w:r w:rsidRPr="005448D0">
        <w:rPr>
          <w:sz w:val="28"/>
          <w:szCs w:val="28"/>
        </w:rPr>
        <w:lastRenderedPageBreak/>
        <w:tab/>
        <w:t>В этом случае согласование владельцами инфраструктуры железнодорожного транспорта осуществляется в течение трех дней с даты получения запроса.</w:t>
      </w:r>
    </w:p>
    <w:p w:rsidR="00507630" w:rsidRPr="005448D0" w:rsidRDefault="00507630" w:rsidP="00DE2D27">
      <w:pPr>
        <w:pStyle w:val="s1"/>
        <w:shd w:val="clear" w:color="auto" w:fill="FFFFFF"/>
        <w:spacing w:before="0" w:beforeAutospacing="0" w:after="0" w:afterAutospacing="0"/>
        <w:jc w:val="both"/>
        <w:rPr>
          <w:sz w:val="28"/>
          <w:szCs w:val="28"/>
        </w:rPr>
      </w:pPr>
      <w:r w:rsidRPr="005448D0">
        <w:rPr>
          <w:sz w:val="28"/>
          <w:szCs w:val="28"/>
        </w:rPr>
        <w:tab/>
      </w:r>
      <w:r w:rsidRPr="005448D0">
        <w:rPr>
          <w:sz w:val="28"/>
          <w:szCs w:val="28"/>
          <w:shd w:val="clear" w:color="auto" w:fill="FFFFFF"/>
        </w:rPr>
        <w:t>В случае, если требуется принятие специальных мер по обустройству пересекающих автомобильную дорогу сооружений и инженерных коммуникаций, а также если маршрут транспортного средства, осуществляющего перевозки тяжеловесных и (или) крупногабаритных грузов,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уполномоченный орган.</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грузоподъёмность искусственных дорожных сооружений, расположенных по маршруту тяжеловесного и (или) крупногабаритного транспортного средства, Отдел</w:t>
      </w:r>
      <w:r w:rsidR="00ED1D40">
        <w:rPr>
          <w:rFonts w:ascii="Times New Roman" w:eastAsia="Times New Roman" w:hAnsi="Times New Roman"/>
          <w:sz w:val="28"/>
          <w:szCs w:val="28"/>
          <w:lang w:eastAsia="ar-SA"/>
        </w:rPr>
        <w:t xml:space="preserve"> в течение двух рабочих дней</w:t>
      </w:r>
      <w:r w:rsidRPr="007B0351">
        <w:rPr>
          <w:rFonts w:ascii="Times New Roman" w:eastAsia="Times New Roman" w:hAnsi="Times New Roman"/>
          <w:sz w:val="28"/>
          <w:szCs w:val="28"/>
          <w:lang w:eastAsia="ar-SA"/>
        </w:rPr>
        <w:t xml:space="preserve"> </w:t>
      </w:r>
      <w:r w:rsidR="00ED1D40">
        <w:rPr>
          <w:rFonts w:ascii="Times New Roman" w:eastAsia="Times New Roman" w:hAnsi="Times New Roman"/>
          <w:sz w:val="28"/>
          <w:szCs w:val="28"/>
          <w:lang w:eastAsia="ar-SA"/>
        </w:rPr>
        <w:t xml:space="preserve">с даты получения информации о необходимости проведения  оценки технического  состояния </w:t>
      </w:r>
      <w:r w:rsidRPr="007B0351">
        <w:rPr>
          <w:rFonts w:ascii="Times New Roman" w:eastAsia="Times New Roman" w:hAnsi="Times New Roman"/>
          <w:sz w:val="28"/>
          <w:szCs w:val="28"/>
          <w:lang w:eastAsia="ar-SA"/>
        </w:rPr>
        <w:t>уведомляет заявителя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Заявитель в срок до пяти рабочих дней направляет в Отдел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Отдел принимает решение об отказе в оформлении разрешения, о чём сообщает заявителю.</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Срок проведения оценки технического состояния автомобильных дорог и (или) их участков не должен превышать 30 рабочих дней.</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По результатам оценки технического состояния автомобильных дорог или их участков определяется возможность осуществления движения тяжеловесного и (или) крупногабаритного транспортного средства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Заявители возмещают владельцам автомобильных дорог расходы на проведение оценки технического состояния автомобильных дорог путём возмещения расходов исполнителям, проводившим данную оценку.</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Информация о результатах оценки технического состояния автомобильных дорог или их участков направляется Отделом в течение трёх рабочих дней заявителю.</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Заявитель в срок до пяти рабочих дней направляет в Отдел согласие на проведение укрепления автомобильных дорог или принятия специальных мер по обустройству автомобильных дорог или их участков.</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lastRenderedPageBreak/>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Отдел сообщает заявителю.</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Заявители возмещают владельцам автомобильных дорог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исполнителям, проводившим данные работы.</w:t>
      </w:r>
    </w:p>
    <w:p w:rsidR="00FD323C" w:rsidRPr="007B0351"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Отдел осуществляет согласование маршрута тяжеловесных и (или) крупногабаритных грузов по заявленному маршруту и расчёт платы в счёт возмещения вреда, причиняемого автомобильным дорогам транспортным средством, осуществляющим перевозку тяжеловесного груза.</w:t>
      </w:r>
    </w:p>
    <w:p w:rsidR="00FD323C" w:rsidRDefault="00FD323C" w:rsidP="00FD323C">
      <w:pPr>
        <w:suppressAutoHyphens/>
        <w:spacing w:after="0" w:line="240" w:lineRule="auto"/>
        <w:ind w:firstLine="709"/>
        <w:jc w:val="both"/>
        <w:rPr>
          <w:rFonts w:ascii="Times New Roman" w:eastAsia="Times New Roman" w:hAnsi="Times New Roman"/>
          <w:sz w:val="28"/>
          <w:szCs w:val="28"/>
          <w:lang w:eastAsia="ar-SA"/>
        </w:rPr>
      </w:pPr>
      <w:r w:rsidRPr="007B0351">
        <w:rPr>
          <w:rFonts w:ascii="Times New Roman" w:eastAsia="Times New Roman" w:hAnsi="Times New Roman"/>
          <w:sz w:val="28"/>
          <w:szCs w:val="28"/>
          <w:lang w:eastAsia="ar-SA"/>
        </w:rPr>
        <w:t xml:space="preserve">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Отдел оформляет мотивированный отказ в согласовании </w:t>
      </w:r>
      <w:r w:rsidR="00507630">
        <w:rPr>
          <w:rFonts w:ascii="Times New Roman" w:eastAsia="Times New Roman" w:hAnsi="Times New Roman"/>
          <w:sz w:val="28"/>
          <w:szCs w:val="28"/>
          <w:lang w:eastAsia="ar-SA"/>
        </w:rPr>
        <w:t>запроса</w:t>
      </w:r>
      <w:r w:rsidRPr="007B0351">
        <w:rPr>
          <w:rFonts w:ascii="Times New Roman" w:eastAsia="Times New Roman" w:hAnsi="Times New Roman"/>
          <w:sz w:val="28"/>
          <w:szCs w:val="28"/>
          <w:lang w:eastAsia="ar-SA"/>
        </w:rPr>
        <w:t>.</w:t>
      </w:r>
    </w:p>
    <w:p w:rsidR="00507630" w:rsidRPr="00E5202A" w:rsidRDefault="00507630" w:rsidP="00FD323C">
      <w:pPr>
        <w:suppressAutoHyphens/>
        <w:spacing w:after="0" w:line="240" w:lineRule="auto"/>
        <w:ind w:firstLine="709"/>
        <w:jc w:val="both"/>
        <w:rPr>
          <w:rFonts w:ascii="Times New Roman" w:hAnsi="Times New Roman"/>
          <w:sz w:val="28"/>
          <w:szCs w:val="28"/>
          <w:shd w:val="clear" w:color="auto" w:fill="FFFFFF"/>
        </w:rPr>
      </w:pPr>
      <w:r w:rsidRPr="00E5202A">
        <w:rPr>
          <w:rFonts w:ascii="Times New Roman" w:hAnsi="Times New Roman"/>
          <w:sz w:val="28"/>
          <w:szCs w:val="28"/>
          <w:shd w:val="clear" w:color="auto" w:fill="FFFFFF"/>
        </w:rPr>
        <w:t>Уполномоченный орган при получении необходимых согласований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6B0E85" w:rsidRPr="00E5202A" w:rsidRDefault="006B0E85" w:rsidP="00FD323C">
      <w:pPr>
        <w:suppressAutoHyphens/>
        <w:spacing w:after="0" w:line="240" w:lineRule="auto"/>
        <w:ind w:firstLine="709"/>
        <w:jc w:val="both"/>
        <w:rPr>
          <w:rFonts w:ascii="Times New Roman" w:eastAsia="Times New Roman" w:hAnsi="Times New Roman"/>
          <w:sz w:val="28"/>
          <w:szCs w:val="28"/>
          <w:lang w:eastAsia="ar-SA"/>
        </w:rPr>
      </w:pPr>
      <w:r w:rsidRPr="00E5202A">
        <w:rPr>
          <w:rFonts w:ascii="Times New Roman" w:hAnsi="Times New Roman"/>
          <w:sz w:val="28"/>
          <w:szCs w:val="28"/>
          <w:shd w:val="clear" w:color="auto" w:fill="FFFFFF"/>
        </w:rPr>
        <w:t>Выдача специального разрешения осуществляется уполномоченным органом после представления заявителем копий платежных документов, подтверждающих оплату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r w:rsidRPr="00E5202A">
        <w:rPr>
          <w:rFonts w:ascii="Times New Roman" w:hAnsi="Times New Roman"/>
          <w:sz w:val="28"/>
          <w:szCs w:val="28"/>
        </w:rPr>
        <w:t>подпункте 3) пункта 2.6.1 подраздела 2.6 раздела 2 настоящего Регламента</w:t>
      </w:r>
      <w:r w:rsidRPr="00E5202A">
        <w:rPr>
          <w:rFonts w:ascii="Times New Roman" w:hAnsi="Times New Roman"/>
          <w:sz w:val="28"/>
          <w:szCs w:val="28"/>
          <w:shd w:val="clear" w:color="auto" w:fill="FFFFFF"/>
        </w:rPr>
        <w:t>, в случае подачи заявления в адрес уполномоченного органа посредством факсимильной связи.</w:t>
      </w:r>
    </w:p>
    <w:p w:rsidR="00FD323C" w:rsidRPr="007B0351" w:rsidRDefault="00FD323C" w:rsidP="00FD323C">
      <w:pPr>
        <w:spacing w:after="0" w:line="240" w:lineRule="auto"/>
        <w:ind w:firstLine="709"/>
        <w:jc w:val="both"/>
        <w:rPr>
          <w:rFonts w:ascii="Times New Roman" w:eastAsia="Times New Roman" w:hAnsi="Times New Roman"/>
          <w:sz w:val="28"/>
          <w:szCs w:val="28"/>
          <w:lang w:eastAsia="ru-RU"/>
        </w:rPr>
      </w:pPr>
      <w:r w:rsidRPr="007B0351">
        <w:rPr>
          <w:rFonts w:ascii="Times New Roman" w:eastAsia="Times New Roman" w:hAnsi="Times New Roman"/>
          <w:sz w:val="28"/>
          <w:szCs w:val="28"/>
          <w:lang w:eastAsia="ru-RU"/>
        </w:rPr>
        <w:t>Результатом административной процедуры является принятие решения по поступившему заявлению</w:t>
      </w:r>
      <w:r w:rsidR="00FC4A0C">
        <w:rPr>
          <w:rFonts w:ascii="Times New Roman" w:eastAsia="Times New Roman" w:hAnsi="Times New Roman"/>
          <w:sz w:val="28"/>
          <w:szCs w:val="28"/>
          <w:lang w:eastAsia="ru-RU"/>
        </w:rPr>
        <w:t>.</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3.5. Выдача заявителю результата предоставления муниципальной услуги. </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3.2.7.1. При подаче заявления о предоставлении муниципальной услуги     через МФЦ основанием для начала административной процедуры является               получение в МФЦ результата муниципальной услуги.</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Для получения результата муниципальной услуги заявитель прибывает в МФЦ лично с документом, удостоверяющим личность.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При выдаче документов должностное лицо МФЦ:</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lastRenderedPageBreak/>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знакомит с содержанием документов и выдает их.</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3.2.7.2. При подаче заявления в электронном виде для получения                      постановления о предоставлении (об отказе в предоставлении) разрешения на условно разрешенный вид использования земельного участка или объекта капитального строительства заявитель прибывает в уполномоченный орган лично с документом, удостоверяющим личность.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3.2.7.3. При подаче заявления о предоставлении муниципальной услуги в уполномоченный орган заявитель прибывает в уполномоченный орган с документом, удостоверяющим личность.</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При выдаче документов должностное лицо Отдела:</w:t>
      </w:r>
    </w:p>
    <w:p w:rsidR="001A48C2" w:rsidRPr="001A48C2" w:rsidRDefault="001A48C2" w:rsidP="001A48C2">
      <w:pPr>
        <w:pStyle w:val="ConsPlusNormal"/>
        <w:ind w:firstLine="709"/>
        <w:jc w:val="both"/>
        <w:rPr>
          <w:rFonts w:ascii="Times New Roman" w:hAnsi="Times New Roman" w:cs="Times New Roman"/>
          <w:color w:val="000000" w:themeColor="text1"/>
          <w:sz w:val="28"/>
          <w:szCs w:val="28"/>
        </w:rPr>
      </w:pPr>
      <w:r w:rsidRPr="001A48C2">
        <w:rPr>
          <w:rFonts w:ascii="Times New Roman" w:hAnsi="Times New Roman" w:cs="Times New Roman"/>
          <w:color w:val="000000" w:themeColor="text1"/>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1A48C2" w:rsidRPr="00FC4A0C" w:rsidRDefault="001A48C2" w:rsidP="001A48C2">
      <w:pPr>
        <w:pStyle w:val="ConsPlusNormal"/>
        <w:ind w:firstLine="709"/>
        <w:jc w:val="both"/>
        <w:rPr>
          <w:rFonts w:ascii="Times New Roman" w:hAnsi="Times New Roman" w:cs="Times New Roman"/>
          <w:color w:val="000000" w:themeColor="text1"/>
          <w:sz w:val="28"/>
          <w:szCs w:val="28"/>
        </w:rPr>
      </w:pPr>
      <w:r w:rsidRPr="00FC4A0C">
        <w:rPr>
          <w:rFonts w:ascii="Times New Roman" w:hAnsi="Times New Roman" w:cs="Times New Roman"/>
          <w:color w:val="000000" w:themeColor="text1"/>
          <w:sz w:val="28"/>
          <w:szCs w:val="28"/>
        </w:rPr>
        <w:t>знакомит с содержанием документов и выдает их.</w:t>
      </w:r>
    </w:p>
    <w:p w:rsidR="001A48C2" w:rsidRPr="001A48C2" w:rsidRDefault="00FC4A0C" w:rsidP="00FC4A0C">
      <w:pPr>
        <w:pStyle w:val="ConsPlusNormal"/>
        <w:ind w:firstLine="709"/>
        <w:jc w:val="both"/>
        <w:rPr>
          <w:rFonts w:ascii="Times New Roman" w:hAnsi="Times New Roman"/>
          <w:color w:val="000000" w:themeColor="text1"/>
          <w:sz w:val="28"/>
          <w:szCs w:val="28"/>
        </w:rPr>
      </w:pPr>
      <w:r w:rsidRPr="00FC4A0C">
        <w:rPr>
          <w:rFonts w:ascii="Times New Roman" w:hAnsi="Times New Roman" w:cs="Times New Roman"/>
          <w:color w:val="22272F"/>
          <w:sz w:val="28"/>
          <w:szCs w:val="28"/>
          <w:shd w:val="clear" w:color="auto" w:fill="FFFFFF"/>
        </w:rPr>
        <w:t>Уполномоченный орган ведет журнал выданных специальных разрешений</w:t>
      </w:r>
      <w:r>
        <w:rPr>
          <w:rFonts w:ascii="Times New Roman" w:hAnsi="Times New Roman" w:cs="Times New Roman"/>
          <w:color w:val="22272F"/>
          <w:sz w:val="28"/>
          <w:szCs w:val="28"/>
          <w:shd w:val="clear" w:color="auto" w:fill="FFFFFF"/>
        </w:rPr>
        <w:t xml:space="preserve">, который в том числе содержит </w:t>
      </w:r>
      <w:r w:rsidRPr="00FC4A0C">
        <w:rPr>
          <w:rFonts w:ascii="Times New Roman" w:hAnsi="Times New Roman" w:cs="Times New Roman"/>
          <w:color w:val="22272F"/>
          <w:sz w:val="28"/>
          <w:szCs w:val="28"/>
          <w:shd w:val="clear" w:color="auto" w:fill="FFFFFF"/>
        </w:rPr>
        <w:t>подпись лица, получившего специальное разрешение</w:t>
      </w:r>
      <w:r>
        <w:rPr>
          <w:rFonts w:ascii="Times New Roman" w:hAnsi="Times New Roman" w:cs="Times New Roman"/>
          <w:color w:val="22272F"/>
          <w:sz w:val="28"/>
          <w:szCs w:val="28"/>
          <w:shd w:val="clear" w:color="auto" w:fill="FFFFFF"/>
        </w:rPr>
        <w:t>.</w:t>
      </w:r>
      <w:r>
        <w:rPr>
          <w:rFonts w:ascii="Times New Roman" w:hAnsi="Times New Roman"/>
          <w:sz w:val="28"/>
          <w:szCs w:val="28"/>
        </w:rPr>
        <w:t xml:space="preserve"> </w:t>
      </w:r>
    </w:p>
    <w:p w:rsidR="001A48C2" w:rsidRPr="001A48C2" w:rsidRDefault="001A48C2" w:rsidP="001A48C2">
      <w:pPr>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sidRPr="001A48C2">
        <w:rPr>
          <w:rFonts w:ascii="Times New Roman" w:hAnsi="Times New Roman"/>
          <w:color w:val="000000" w:themeColor="text1"/>
          <w:sz w:val="28"/>
          <w:szCs w:val="28"/>
        </w:rPr>
        <w:t xml:space="preserve">Обращение заявителя с документами, предусмотренными подразделом 2.6 раздела </w:t>
      </w:r>
      <w:r w:rsidRPr="001A48C2">
        <w:rPr>
          <w:rFonts w:ascii="Times New Roman" w:hAnsi="Times New Roman"/>
          <w:color w:val="000000" w:themeColor="text1"/>
          <w:sz w:val="28"/>
          <w:szCs w:val="28"/>
          <w:lang w:val="en-US"/>
        </w:rPr>
        <w:t>II</w:t>
      </w:r>
      <w:r w:rsidRPr="001A48C2">
        <w:rPr>
          <w:rFonts w:ascii="Times New Roman" w:hAnsi="Times New Roman"/>
          <w:color w:val="000000" w:themeColor="text1"/>
          <w:sz w:val="28"/>
          <w:szCs w:val="28"/>
        </w:rPr>
        <w:t xml:space="preserve"> настоящего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 </w:t>
      </w:r>
    </w:p>
    <w:p w:rsidR="001A48C2" w:rsidRPr="001A48C2" w:rsidRDefault="001A48C2" w:rsidP="001A48C2">
      <w:pPr>
        <w:autoSpaceDE w:val="0"/>
        <w:spacing w:after="0" w:line="240" w:lineRule="auto"/>
        <w:jc w:val="both"/>
        <w:rPr>
          <w:rFonts w:ascii="Times New Roman" w:hAnsi="Times New Roman"/>
          <w:sz w:val="28"/>
          <w:szCs w:val="28"/>
        </w:rPr>
      </w:pPr>
    </w:p>
    <w:p w:rsidR="001A48C2" w:rsidRPr="001A48C2" w:rsidRDefault="001A48C2" w:rsidP="001A48C2">
      <w:pPr>
        <w:autoSpaceDE w:val="0"/>
        <w:spacing w:after="0" w:line="240" w:lineRule="auto"/>
        <w:jc w:val="center"/>
        <w:rPr>
          <w:rFonts w:ascii="Times New Roman" w:hAnsi="Times New Roman"/>
          <w:sz w:val="28"/>
          <w:szCs w:val="28"/>
        </w:rPr>
      </w:pPr>
      <w:r w:rsidRPr="001A48C2">
        <w:rPr>
          <w:rFonts w:ascii="Times New Roman" w:hAnsi="Times New Roman"/>
          <w:sz w:val="28"/>
          <w:szCs w:val="28"/>
        </w:rPr>
        <w:t>Раздел IV. Формы контроля за предоставлением муниципальной услуги</w:t>
      </w:r>
    </w:p>
    <w:p w:rsidR="001A48C2" w:rsidRPr="001A48C2" w:rsidRDefault="001A48C2" w:rsidP="001A48C2">
      <w:pPr>
        <w:autoSpaceDE w:val="0"/>
        <w:spacing w:after="0" w:line="240" w:lineRule="auto"/>
        <w:jc w:val="center"/>
        <w:rPr>
          <w:rFonts w:ascii="Times New Roman" w:hAnsi="Times New Roman"/>
          <w:sz w:val="28"/>
          <w:szCs w:val="28"/>
        </w:rPr>
      </w:pPr>
    </w:p>
    <w:p w:rsidR="001A48C2" w:rsidRPr="001A48C2" w:rsidRDefault="001A48C2" w:rsidP="001A48C2">
      <w:pPr>
        <w:autoSpaceDE w:val="0"/>
        <w:spacing w:after="0" w:line="240" w:lineRule="auto"/>
        <w:jc w:val="center"/>
        <w:rPr>
          <w:rFonts w:ascii="Times New Roman" w:hAnsi="Times New Roman"/>
          <w:sz w:val="28"/>
          <w:szCs w:val="28"/>
        </w:rPr>
      </w:pPr>
      <w:r w:rsidRPr="001A48C2">
        <w:rPr>
          <w:rFonts w:ascii="Times New Roman" w:hAnsi="Times New Roman"/>
          <w:sz w:val="28"/>
          <w:szCs w:val="28"/>
        </w:rPr>
        <w:t>Подраздел 4.1. Порядок осуществления текущего контроля за соблюдение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Start w:id="17" w:name="Par413"/>
      <w:bookmarkEnd w:id="17"/>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w:t>
      </w:r>
      <w:r w:rsidRPr="001A48C2">
        <w:rPr>
          <w:rFonts w:ascii="Times New Roman" w:hAnsi="Times New Roman"/>
          <w:sz w:val="28"/>
          <w:szCs w:val="28"/>
        </w:rPr>
        <w:lastRenderedPageBreak/>
        <w:t>обязанности, ответственность, требования к знаниям и квалификации специалистов.</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proofErr w:type="gramStart"/>
      <w:r w:rsidRPr="001A48C2">
        <w:rPr>
          <w:rFonts w:ascii="Times New Roman" w:hAnsi="Times New Roman"/>
          <w:sz w:val="28"/>
          <w:szCs w:val="28"/>
        </w:rPr>
        <w:t xml:space="preserve">   (</w:t>
      </w:r>
      <w:proofErr w:type="gramEnd"/>
      <w:r w:rsidRPr="001A48C2">
        <w:rPr>
          <w:rFonts w:ascii="Times New Roman" w:hAnsi="Times New Roman"/>
          <w:sz w:val="28"/>
          <w:szCs w:val="28"/>
        </w:rPr>
        <w:t>бездействие) и решения должностных лиц уполномоченного органа,                        ответственных за предоставление муниципальной услуги.</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Плановые и внеплановые проверки могут проводиться главой                             Кореновского городского поселения Кореновского района, заместителем главы Кореновского городского поселения Кореновского района, начальником отдела архитектуры и градостроительства администрации Кореновского городского      поселения Кореновского района, через который предоставляется муниципальная услуга.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ходе плановых и внеплановых проверок:</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 xml:space="preserve">проверяется знание ответственными лицами требований настоящего                административного регламента, нормативных правовых </w:t>
      </w:r>
      <w:proofErr w:type="gramStart"/>
      <w:r w:rsidRPr="001A48C2">
        <w:rPr>
          <w:rFonts w:ascii="Times New Roman" w:hAnsi="Times New Roman"/>
          <w:sz w:val="28"/>
          <w:szCs w:val="28"/>
        </w:rPr>
        <w:t xml:space="preserve">актов,   </w:t>
      </w:r>
      <w:proofErr w:type="gramEnd"/>
      <w:r w:rsidRPr="001A48C2">
        <w:rPr>
          <w:rFonts w:ascii="Times New Roman" w:hAnsi="Times New Roman"/>
          <w:sz w:val="28"/>
          <w:szCs w:val="28"/>
        </w:rPr>
        <w:t xml:space="preserve">                                    устанавливающих требования к предоставлению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проверяется соблюдение сроков и последовательности исполнения                  административных процедур;</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выявляются нарушения прав заявителей, недостатки, допущенные в ходе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4.3. Ответственность должностных лиц органа местного самоуправления за решения и действия (бездействия), принимаемые (осуществляемые) ими в ходе предоставления муниципальной услуги</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Проверка также может проводиться по конкретному обращению гражданина или организации.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1A48C2" w:rsidRPr="001A48C2" w:rsidRDefault="001A48C2" w:rsidP="001A48C2">
      <w:pPr>
        <w:autoSpaceDE w:val="0"/>
        <w:spacing w:after="0" w:line="240" w:lineRule="auto"/>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Раздел V. Досудебный (внесудебный) порядок обжалования решений и действий (бездействий) органа, предоставляющего муниципальную услугу, а также должностных лиц, муниципальных служащих</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5.1. Информация для заявителя о его праве подать жалобу на решение и (или) действие (бездействие) органа местного самоуправления Краснодарского края, предоставляющего муниципальную услугу, а также должностных лиц, муниципальных служащих Краснодарского края при предоставлении муниципальной услуги</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Заявитель имеет право на досудебное (внесудебное) обжалование                    действий (бездействия) и решений, принятых (</w:t>
      </w:r>
      <w:proofErr w:type="gramStart"/>
      <w:r w:rsidRPr="001A48C2">
        <w:rPr>
          <w:rFonts w:ascii="Times New Roman" w:hAnsi="Times New Roman"/>
          <w:sz w:val="28"/>
          <w:szCs w:val="28"/>
        </w:rPr>
        <w:t xml:space="preserve">осуществляемых)   </w:t>
      </w:r>
      <w:proofErr w:type="gramEnd"/>
      <w:r w:rsidRPr="001A48C2">
        <w:rPr>
          <w:rFonts w:ascii="Times New Roman" w:hAnsi="Times New Roman"/>
          <w:sz w:val="28"/>
          <w:szCs w:val="28"/>
        </w:rPr>
        <w:t xml:space="preserve">                                  уполномоченным органом, должностными лицами, муниципальными                            служащими в ходе предоставления муниципальной услуги (далее – досудебное (внесудебное) обжалование)</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jc w:val="center"/>
        <w:rPr>
          <w:rFonts w:ascii="Times New Roman" w:hAnsi="Times New Roman"/>
          <w:sz w:val="28"/>
          <w:szCs w:val="28"/>
        </w:rPr>
      </w:pPr>
      <w:r w:rsidRPr="001A48C2">
        <w:rPr>
          <w:rFonts w:ascii="Times New Roman" w:hAnsi="Times New Roman"/>
          <w:sz w:val="28"/>
          <w:szCs w:val="28"/>
        </w:rPr>
        <w:t>Подраздел 5.2. Предмет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5.2.1. Предметом досудебного (внесудебного) обжалования являются конкретное решение и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5.2.2. Заявитель может обратиться с жалобой, в том числе в следующих случаях:</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а) нарушение срока регистрации запроса заявителя о предоставлении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б) нарушение срока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Кореновского городского поселения Кореновского района для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 у заявителя;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д)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Кореновского городского поселения Кореновского района для предоставления муниципальной услуги;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 отказ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5.3. Органы местного самоуправления и уполномоченные на рассмотрение жалобы должностные лица, которым может быть направлена жалоба</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Жалоба на решения, принятые по результатам оказания муниципальной услуги, подаются главе Кореновского городского поселения Кореновского района. </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Жалоба на действия (бездействие) Отдела подается заместителю главы Кореновского городского поселения Кореновского района, курирующему соответствующий отдел.</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Жалоба на действия (бездействие) должностных лиц, муниципальных служащих Отдела подается начальнику соответствующего отдела.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Жалоба на </w:t>
      </w:r>
      <w:proofErr w:type="gramStart"/>
      <w:r w:rsidRPr="001A48C2">
        <w:rPr>
          <w:rFonts w:ascii="Times New Roman" w:hAnsi="Times New Roman"/>
          <w:sz w:val="28"/>
          <w:szCs w:val="28"/>
        </w:rPr>
        <w:t>действия  заместителя</w:t>
      </w:r>
      <w:proofErr w:type="gramEnd"/>
      <w:r w:rsidRPr="001A48C2">
        <w:rPr>
          <w:rFonts w:ascii="Times New Roman" w:hAnsi="Times New Roman"/>
          <w:sz w:val="28"/>
          <w:szCs w:val="28"/>
        </w:rPr>
        <w:t xml:space="preserve"> главы Кореновского городского поселения Кореновского района, курирующего Отдел, подается главе Кореновского городского поселения Кореновского района.</w:t>
      </w:r>
    </w:p>
    <w:p w:rsidR="001A48C2" w:rsidRPr="001A48C2" w:rsidRDefault="001A48C2" w:rsidP="001A48C2">
      <w:pPr>
        <w:spacing w:after="0" w:line="240" w:lineRule="auto"/>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5.4. Порядок подачи и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Жалоба подается в письменной форме на бумажном носителе, в электронной форме в администрацию Кореновского городского поселения Кореновского района.</w:t>
      </w:r>
    </w:p>
    <w:p w:rsidR="001A48C2" w:rsidRPr="001A48C2" w:rsidRDefault="001A48C2" w:rsidP="001A48C2">
      <w:pPr>
        <w:autoSpaceDE w:val="0"/>
        <w:spacing w:after="0" w:line="240" w:lineRule="auto"/>
        <w:ind w:firstLine="709"/>
        <w:jc w:val="both"/>
        <w:rPr>
          <w:rFonts w:ascii="Times New Roman" w:hAnsi="Times New Roman"/>
          <w:sz w:val="28"/>
          <w:szCs w:val="28"/>
        </w:rPr>
      </w:pPr>
      <w:bookmarkStart w:id="18" w:name="P304"/>
      <w:bookmarkEnd w:id="18"/>
      <w:r w:rsidRPr="001A48C2">
        <w:rPr>
          <w:rFonts w:ascii="Times New Roman" w:hAnsi="Times New Roman"/>
          <w:sz w:val="28"/>
          <w:szCs w:val="28"/>
        </w:rPr>
        <w:t>5.4.2. Жалоба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Кореновского городского поселения Кореновского района и официального сайта, Портала, а также может быть принята на личном приеме заявителя.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5.4.3. Заявителю обеспечивается возможность направления жалобы на решения, действия или бездействие должностного лица или муниципального служащего в соответствии со </w:t>
      </w:r>
      <w:hyperlink r:id="rId11" w:history="1">
        <w:r w:rsidRPr="001A48C2">
          <w:rPr>
            <w:rFonts w:ascii="Times New Roman" w:hAnsi="Times New Roman"/>
            <w:sz w:val="28"/>
            <w:szCs w:val="28"/>
          </w:rPr>
          <w:t>статьей 11.2</w:t>
        </w:r>
      </w:hyperlink>
      <w:r w:rsidRPr="001A48C2">
        <w:rPr>
          <w:rFonts w:ascii="Times New Roman" w:hAnsi="Times New Roman"/>
          <w:sz w:val="28"/>
          <w:szCs w:val="28"/>
        </w:rPr>
        <w:t xml:space="preserve"> Федерального закона от 27 июля                  2010 года № 210-ФЗ «Об организации предоставления государственных и муниципальных услуг» и в </w:t>
      </w:r>
      <w:hyperlink r:id="rId12" w:history="1">
        <w:r w:rsidRPr="001A48C2">
          <w:rPr>
            <w:rFonts w:ascii="Times New Roman" w:hAnsi="Times New Roman"/>
            <w:sz w:val="28"/>
            <w:szCs w:val="28"/>
          </w:rPr>
          <w:t>порядке</w:t>
        </w:r>
      </w:hyperlink>
      <w:r w:rsidRPr="001A48C2">
        <w:rPr>
          <w:rFonts w:ascii="Times New Roman" w:hAnsi="Times New Roman"/>
          <w:sz w:val="28"/>
          <w:szCs w:val="28"/>
        </w:rPr>
        <w:t xml:space="preserve">, установленном </w:t>
      </w:r>
      <w:hyperlink r:id="rId13" w:history="1">
        <w:r w:rsidRPr="001A48C2">
          <w:rPr>
            <w:rFonts w:ascii="Times New Roman" w:hAnsi="Times New Roman"/>
            <w:sz w:val="28"/>
            <w:szCs w:val="28"/>
          </w:rPr>
          <w:t>постановлением</w:t>
        </w:r>
      </w:hyperlink>
      <w:r w:rsidRPr="001A48C2">
        <w:rPr>
          <w:rFonts w:ascii="Times New Roman" w:hAnsi="Times New Roman"/>
          <w:sz w:val="28"/>
          <w:szCs w:val="28"/>
        </w:rPr>
        <w:t xml:space="preserve"> </w:t>
      </w:r>
      <w:r w:rsidRPr="001A48C2">
        <w:rPr>
          <w:rFonts w:ascii="Times New Roman" w:hAnsi="Times New Roman"/>
          <w:sz w:val="28"/>
          <w:szCs w:val="28"/>
        </w:rPr>
        <w:lastRenderedPageBreak/>
        <w:t>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5.4.3. Жалоба должна содержать:</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предоставляющего муниципальную, либо муниципального служащего. </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Заявителем могут быть представлены документы (при наличии), подтверждающие доводы заявителя, либо их копии.</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5.5. Сроки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Жалоба, поступившая в уполномоченный орган,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При этом срок рассмотрения жалобы исчисляется со дня регистрации жалобы уполномоченным на ее рассмотрение лицом.</w:t>
      </w:r>
    </w:p>
    <w:p w:rsidR="001A48C2" w:rsidRPr="001A48C2" w:rsidRDefault="001A48C2" w:rsidP="001A48C2">
      <w:pPr>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jc w:val="center"/>
        <w:rPr>
          <w:rFonts w:ascii="Times New Roman" w:hAnsi="Times New Roman"/>
          <w:sz w:val="28"/>
          <w:szCs w:val="28"/>
        </w:rPr>
      </w:pPr>
      <w:r w:rsidRPr="001A48C2">
        <w:rPr>
          <w:rFonts w:ascii="Times New Roman" w:hAnsi="Times New Roman"/>
          <w:sz w:val="28"/>
          <w:szCs w:val="28"/>
        </w:rPr>
        <w:t>Подраздел 5.7. Результат рассмотрения жалоб</w:t>
      </w:r>
    </w:p>
    <w:p w:rsidR="001A48C2" w:rsidRPr="001A48C2" w:rsidRDefault="001A48C2" w:rsidP="001A48C2">
      <w:pPr>
        <w:autoSpaceDE w:val="0"/>
        <w:spacing w:after="0" w:line="240" w:lineRule="auto"/>
        <w:ind w:firstLine="708"/>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5.7.1. По результатам рассмотрения жалобы уполномоченный орган, принимает одно из следующих решений:</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1) удовлетворяет жалобу, в том числе в форме отмены принятого решения, исправления допущенных органом, предоставившим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2) отказывает в удовлетворении жалобы.</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 xml:space="preserve">5.7.2. Не позднее дня, следующего за днем принятия решения, указанного </w:t>
      </w:r>
      <w:proofErr w:type="gramStart"/>
      <w:r w:rsidRPr="001A48C2">
        <w:rPr>
          <w:rFonts w:ascii="Times New Roman" w:hAnsi="Times New Roman"/>
          <w:sz w:val="28"/>
          <w:szCs w:val="28"/>
        </w:rPr>
        <w:t>в под</w:t>
      </w:r>
      <w:proofErr w:type="gramEnd"/>
      <w:r w:rsidR="00561302">
        <w:fldChar w:fldCharType="begin"/>
      </w:r>
      <w:r w:rsidR="00561302">
        <w:instrText xml:space="preserve"> HYPERLINK \l "P316" </w:instrText>
      </w:r>
      <w:r w:rsidR="00561302">
        <w:fldChar w:fldCharType="separate"/>
      </w:r>
      <w:r w:rsidRPr="001A48C2">
        <w:rPr>
          <w:rFonts w:ascii="Times New Roman" w:hAnsi="Times New Roman"/>
          <w:sz w:val="28"/>
          <w:szCs w:val="28"/>
        </w:rPr>
        <w:t>пункте 5.7.1</w:t>
      </w:r>
      <w:r w:rsidR="00561302">
        <w:rPr>
          <w:rFonts w:ascii="Times New Roman" w:hAnsi="Times New Roman"/>
          <w:sz w:val="28"/>
          <w:szCs w:val="28"/>
        </w:rPr>
        <w:fldChar w:fldCharType="end"/>
      </w:r>
      <w:r w:rsidRPr="001A48C2">
        <w:rPr>
          <w:rFonts w:ascii="Times New Roman" w:hAnsi="Times New Roman"/>
          <w:sz w:val="28"/>
          <w:szCs w:val="28"/>
        </w:rPr>
        <w:t xml:space="preserve"> подраздела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5.7.3. Основанием для отказа в удовлетворении жалобы являются:</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а) наличие вступившего в законную силу решения суда, арбитражного суда по жалобе о том же предмете и по тем же основаниям;</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5.7.4.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5.7.5. Жалоба остается без ответа в следующих случаях и порядке.</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5.7.5.1.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семи дней.</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1A48C2" w:rsidRPr="001A48C2" w:rsidRDefault="001A48C2" w:rsidP="001A48C2">
      <w:pPr>
        <w:spacing w:after="0" w:line="240" w:lineRule="auto"/>
        <w:ind w:firstLine="709"/>
        <w:jc w:val="both"/>
        <w:rPr>
          <w:rFonts w:ascii="Times New Roman" w:hAnsi="Times New Roman"/>
          <w:sz w:val="28"/>
          <w:szCs w:val="28"/>
        </w:rPr>
      </w:pPr>
      <w:bookmarkStart w:id="19" w:name="sub_1103"/>
      <w:r w:rsidRPr="001A48C2">
        <w:rPr>
          <w:rFonts w:ascii="Times New Roman" w:hAnsi="Times New Roman"/>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19"/>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lastRenderedPageBreak/>
        <w:t>5.7.5.4.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1A48C2" w:rsidRPr="001A48C2" w:rsidRDefault="001A48C2" w:rsidP="001A48C2">
      <w:pPr>
        <w:spacing w:after="0" w:line="240" w:lineRule="auto"/>
        <w:ind w:firstLine="709"/>
        <w:jc w:val="both"/>
        <w:rPr>
          <w:rFonts w:ascii="Times New Roman" w:hAnsi="Times New Roman"/>
          <w:sz w:val="28"/>
          <w:szCs w:val="28"/>
        </w:rPr>
      </w:pPr>
      <w:r w:rsidRPr="001A48C2">
        <w:rPr>
          <w:rFonts w:ascii="Times New Roman" w:hAnsi="Times New Roman"/>
          <w:sz w:val="28"/>
          <w:szCs w:val="28"/>
        </w:rPr>
        <w:t>5.7.5.5.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1A48C2" w:rsidRPr="001A48C2" w:rsidRDefault="001A48C2" w:rsidP="001A48C2">
      <w:pPr>
        <w:spacing w:after="0" w:line="240" w:lineRule="auto"/>
        <w:ind w:firstLine="709"/>
        <w:jc w:val="both"/>
        <w:rPr>
          <w:rFonts w:ascii="Times New Roman" w:hAnsi="Times New Roman"/>
          <w:sz w:val="28"/>
          <w:szCs w:val="28"/>
        </w:rPr>
      </w:pPr>
      <w:bookmarkStart w:id="20" w:name="sub_1106"/>
      <w:r w:rsidRPr="001A48C2">
        <w:rPr>
          <w:rFonts w:ascii="Times New Roman" w:hAnsi="Times New Roman"/>
          <w:sz w:val="28"/>
          <w:szCs w:val="28"/>
        </w:rPr>
        <w:t xml:space="preserve">5.7.5.6. В случае, если ответ по существу поставленного в обращении вопроса не может быть дан без разглашения сведений, составляющих </w:t>
      </w:r>
      <w:hyperlink r:id="rId14" w:history="1">
        <w:r w:rsidRPr="001A48C2">
          <w:rPr>
            <w:rFonts w:ascii="Times New Roman" w:hAnsi="Times New Roman"/>
            <w:sz w:val="28"/>
            <w:szCs w:val="28"/>
          </w:rPr>
          <w:t>государственную</w:t>
        </w:r>
      </w:hyperlink>
      <w:r w:rsidRPr="001A48C2">
        <w:rPr>
          <w:rFonts w:ascii="Times New Roman" w:hAnsi="Times New Roman"/>
          <w:sz w:val="28"/>
          <w:szCs w:val="28"/>
        </w:rP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A48C2" w:rsidRPr="001A48C2" w:rsidRDefault="001A48C2" w:rsidP="001A48C2">
      <w:pPr>
        <w:spacing w:after="0" w:line="240" w:lineRule="auto"/>
        <w:ind w:firstLine="709"/>
        <w:jc w:val="both"/>
        <w:rPr>
          <w:rFonts w:ascii="Times New Roman" w:hAnsi="Times New Roman"/>
          <w:sz w:val="28"/>
          <w:szCs w:val="28"/>
        </w:rPr>
      </w:pPr>
      <w:bookmarkStart w:id="21" w:name="sub_1107"/>
      <w:bookmarkEnd w:id="20"/>
      <w:r w:rsidRPr="001A48C2">
        <w:rPr>
          <w:rFonts w:ascii="Times New Roman" w:hAnsi="Times New Roman"/>
          <w:sz w:val="28"/>
          <w:szCs w:val="28"/>
        </w:rPr>
        <w:t>5.7.5.7.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21"/>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5.8. Порядок информирования заявителя о результатах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1A48C2" w:rsidRPr="001A48C2" w:rsidRDefault="001A48C2" w:rsidP="001A48C2">
      <w:pPr>
        <w:spacing w:after="0" w:line="240" w:lineRule="auto"/>
        <w:ind w:firstLine="851"/>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5.9. Порядок обжалования решения по жалобе</w:t>
      </w:r>
    </w:p>
    <w:p w:rsidR="001A48C2" w:rsidRPr="001A48C2" w:rsidRDefault="001A48C2" w:rsidP="001A48C2">
      <w:pPr>
        <w:autoSpaceDE w:val="0"/>
        <w:spacing w:after="0" w:line="240" w:lineRule="auto"/>
        <w:ind w:firstLine="709"/>
        <w:jc w:val="both"/>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5.9. Заявители вправе обжаловать решения, принятые в ходе предоставления муниципальной услуги, действия или бездействие должностных лиц органа, предоставившего муниципальную услугу, в суд общей юрисдикции в порядке и сроки, установленные законодательством Российской Федерации.</w:t>
      </w:r>
    </w:p>
    <w:p w:rsidR="001A48C2" w:rsidRPr="001A48C2" w:rsidRDefault="001A48C2" w:rsidP="001A48C2">
      <w:pPr>
        <w:spacing w:after="0" w:line="240" w:lineRule="auto"/>
        <w:jc w:val="center"/>
        <w:rPr>
          <w:rFonts w:ascii="Times New Roman" w:hAnsi="Times New Roman"/>
          <w:sz w:val="28"/>
          <w:szCs w:val="28"/>
        </w:rPr>
      </w:pPr>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5.10. Право заявителя на получение информации и документов, необходимых для обоснования и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1A48C2" w:rsidRPr="001A48C2" w:rsidRDefault="001A48C2" w:rsidP="001A48C2">
      <w:pPr>
        <w:autoSpaceDE w:val="0"/>
        <w:spacing w:after="0" w:line="240" w:lineRule="auto"/>
        <w:rPr>
          <w:rFonts w:ascii="Times New Roman" w:hAnsi="Times New Roman"/>
          <w:sz w:val="28"/>
          <w:szCs w:val="28"/>
        </w:rPr>
      </w:pPr>
      <w:bookmarkStart w:id="22" w:name="P316"/>
      <w:bookmarkEnd w:id="22"/>
    </w:p>
    <w:p w:rsidR="001A48C2" w:rsidRPr="001A48C2" w:rsidRDefault="001A48C2" w:rsidP="001A48C2">
      <w:pPr>
        <w:autoSpaceDE w:val="0"/>
        <w:spacing w:after="0" w:line="240" w:lineRule="auto"/>
        <w:ind w:firstLine="709"/>
        <w:jc w:val="center"/>
        <w:rPr>
          <w:rFonts w:ascii="Times New Roman" w:hAnsi="Times New Roman"/>
          <w:sz w:val="28"/>
          <w:szCs w:val="28"/>
        </w:rPr>
      </w:pPr>
      <w:r w:rsidRPr="001A48C2">
        <w:rPr>
          <w:rFonts w:ascii="Times New Roman" w:hAnsi="Times New Roman"/>
          <w:sz w:val="28"/>
          <w:szCs w:val="28"/>
        </w:rPr>
        <w:t>Подраздел 5.11. Способы информирования заявителей о порядке подачи и рассмотрения жалобы</w:t>
      </w:r>
    </w:p>
    <w:p w:rsidR="001A48C2" w:rsidRPr="001A48C2" w:rsidRDefault="001A48C2" w:rsidP="001A48C2">
      <w:pPr>
        <w:autoSpaceDE w:val="0"/>
        <w:spacing w:after="0" w:line="240" w:lineRule="auto"/>
        <w:ind w:firstLine="709"/>
        <w:jc w:val="center"/>
        <w:rPr>
          <w:rFonts w:ascii="Times New Roman" w:hAnsi="Times New Roman"/>
          <w:sz w:val="28"/>
          <w:szCs w:val="28"/>
        </w:rPr>
      </w:pPr>
    </w:p>
    <w:p w:rsidR="001A48C2" w:rsidRPr="001A48C2" w:rsidRDefault="001A48C2" w:rsidP="001A48C2">
      <w:pPr>
        <w:autoSpaceDE w:val="0"/>
        <w:spacing w:after="0" w:line="240" w:lineRule="auto"/>
        <w:ind w:firstLine="709"/>
        <w:jc w:val="both"/>
        <w:rPr>
          <w:rFonts w:ascii="Times New Roman" w:hAnsi="Times New Roman"/>
          <w:sz w:val="28"/>
          <w:szCs w:val="28"/>
        </w:rPr>
      </w:pPr>
      <w:r w:rsidRPr="001A48C2">
        <w:rPr>
          <w:rFonts w:ascii="Times New Roman" w:hAnsi="Times New Roman"/>
          <w:spacing w:val="-4"/>
          <w:sz w:val="28"/>
          <w:szCs w:val="28"/>
        </w:rPr>
        <w:t>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администрации Кореновского городского поселения Кореновского района, н</w:t>
      </w:r>
      <w:r w:rsidRPr="001A48C2">
        <w:rPr>
          <w:rFonts w:ascii="Times New Roman" w:hAnsi="Times New Roman"/>
          <w:sz w:val="28"/>
          <w:szCs w:val="28"/>
        </w:rPr>
        <w:t>а Портале.</w:t>
      </w:r>
    </w:p>
    <w:p w:rsidR="008062C1" w:rsidRPr="001A48C2" w:rsidRDefault="008062C1" w:rsidP="001A48C2">
      <w:pPr>
        <w:spacing w:after="0" w:line="240" w:lineRule="auto"/>
        <w:ind w:firstLine="709"/>
        <w:jc w:val="both"/>
        <w:rPr>
          <w:rFonts w:ascii="Times New Roman" w:eastAsia="Times New Roman" w:hAnsi="Times New Roman"/>
          <w:bCs/>
          <w:color w:val="000000"/>
          <w:sz w:val="28"/>
          <w:szCs w:val="28"/>
          <w:lang w:eastAsia="ru-RU"/>
        </w:rPr>
      </w:pPr>
    </w:p>
    <w:p w:rsidR="008062C1" w:rsidRPr="001A48C2" w:rsidRDefault="008062C1" w:rsidP="001A48C2">
      <w:pPr>
        <w:spacing w:after="0" w:line="240" w:lineRule="auto"/>
        <w:ind w:firstLine="709"/>
        <w:jc w:val="both"/>
        <w:rPr>
          <w:rFonts w:ascii="Times New Roman" w:eastAsia="Times New Roman" w:hAnsi="Times New Roman"/>
          <w:bCs/>
          <w:color w:val="000000"/>
          <w:sz w:val="28"/>
          <w:szCs w:val="28"/>
          <w:lang w:eastAsia="ru-RU"/>
        </w:rPr>
      </w:pP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w:t>
      </w:r>
      <w:r w:rsidR="00AC4576">
        <w:rPr>
          <w:rFonts w:ascii="Times New Roman" w:eastAsia="Times New Roman" w:hAnsi="Times New Roman"/>
          <w:bCs/>
          <w:color w:val="000000"/>
          <w:sz w:val="28"/>
          <w:szCs w:val="28"/>
          <w:lang w:eastAsia="ru-RU"/>
        </w:rPr>
        <w:t xml:space="preserve">         </w:t>
      </w:r>
      <w:r w:rsidRPr="001A48C2">
        <w:rPr>
          <w:rFonts w:ascii="Times New Roman" w:eastAsia="Times New Roman" w:hAnsi="Times New Roman"/>
          <w:bCs/>
          <w:color w:val="000000"/>
          <w:sz w:val="28"/>
          <w:szCs w:val="28"/>
          <w:lang w:eastAsia="ru-RU"/>
        </w:rPr>
        <w:t xml:space="preserve">Е.А. </w:t>
      </w:r>
      <w:proofErr w:type="spellStart"/>
      <w:r w:rsidRPr="001A48C2">
        <w:rPr>
          <w:rFonts w:ascii="Times New Roman" w:eastAsia="Times New Roman" w:hAnsi="Times New Roman"/>
          <w:bCs/>
          <w:color w:val="000000"/>
          <w:sz w:val="28"/>
          <w:szCs w:val="28"/>
          <w:lang w:eastAsia="ru-RU"/>
        </w:rPr>
        <w:t>Пшонкина</w:t>
      </w:r>
      <w:proofErr w:type="spellEnd"/>
      <w:r w:rsidRPr="001A48C2">
        <w:rPr>
          <w:rFonts w:ascii="Times New Roman" w:eastAsia="Times New Roman" w:hAnsi="Times New Roman"/>
          <w:bCs/>
          <w:color w:val="000000"/>
          <w:sz w:val="28"/>
          <w:szCs w:val="28"/>
          <w:lang w:eastAsia="ru-RU"/>
        </w:rPr>
        <w:t xml:space="preserve"> </w:t>
      </w:r>
    </w:p>
    <w:bookmarkEnd w:id="1"/>
    <w:p w:rsidR="008062C1" w:rsidRPr="001A48C2" w:rsidRDefault="008062C1" w:rsidP="001A48C2">
      <w:pPr>
        <w:widowControl w:val="0"/>
        <w:tabs>
          <w:tab w:val="left" w:pos="1620"/>
        </w:tabs>
        <w:suppressAutoHyphens/>
        <w:autoSpaceDE w:val="0"/>
        <w:spacing w:after="0" w:line="240" w:lineRule="auto"/>
        <w:jc w:val="both"/>
        <w:rPr>
          <w:rFonts w:ascii="Times New Roman" w:eastAsia="Times New Roman" w:hAnsi="Times New Roman"/>
          <w:sz w:val="28"/>
          <w:szCs w:val="28"/>
          <w:lang w:eastAsia="ar-SA"/>
        </w:rPr>
      </w:pPr>
    </w:p>
    <w:p w:rsidR="008062C1" w:rsidRDefault="008062C1"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1B334C" w:rsidRDefault="001B334C"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1B334C" w:rsidRDefault="001B334C"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p w:rsidR="00AC4576" w:rsidRDefault="00AC4576" w:rsidP="001A48C2">
      <w:pPr>
        <w:widowControl w:val="0"/>
        <w:tabs>
          <w:tab w:val="left" w:pos="1620"/>
        </w:tabs>
        <w:suppressAutoHyphens/>
        <w:autoSpaceDE w:val="0"/>
        <w:spacing w:after="0" w:line="240" w:lineRule="auto"/>
        <w:ind w:firstLine="709"/>
        <w:jc w:val="both"/>
        <w:rPr>
          <w:rFonts w:ascii="Times New Roman" w:eastAsia="Times New Roman" w:hAnsi="Times New Roman"/>
          <w:sz w:val="28"/>
          <w:szCs w:val="28"/>
          <w:lang w:eastAsia="ar-SA"/>
        </w:rPr>
      </w:pPr>
    </w:p>
    <w:tbl>
      <w:tblPr>
        <w:tblW w:w="9747" w:type="dxa"/>
        <w:tblLayout w:type="fixed"/>
        <w:tblLook w:val="04A0" w:firstRow="1" w:lastRow="0" w:firstColumn="1" w:lastColumn="0" w:noHBand="0" w:noVBand="1"/>
      </w:tblPr>
      <w:tblGrid>
        <w:gridCol w:w="4644"/>
        <w:gridCol w:w="5103"/>
      </w:tblGrid>
      <w:tr w:rsidR="008062C1" w:rsidRPr="001A48C2" w:rsidTr="0004710E">
        <w:tc>
          <w:tcPr>
            <w:tcW w:w="4644" w:type="dxa"/>
          </w:tcPr>
          <w:p w:rsidR="008062C1" w:rsidRPr="001A48C2" w:rsidRDefault="008062C1" w:rsidP="001A48C2">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hideMark/>
          </w:tcPr>
          <w:p w:rsidR="008062C1" w:rsidRPr="001A48C2" w:rsidRDefault="008062C1" w:rsidP="001A48C2">
            <w:pPr>
              <w:widowControl w:val="0"/>
              <w:suppressAutoHyphens/>
              <w:autoSpaceDE w:val="0"/>
              <w:snapToGrid w:val="0"/>
              <w:spacing w:after="0" w:line="240" w:lineRule="auto"/>
              <w:jc w:val="center"/>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ПРИЛОЖЕНИЕ № 1</w:t>
            </w:r>
          </w:p>
          <w:p w:rsidR="008062C1" w:rsidRPr="001A48C2" w:rsidRDefault="008062C1" w:rsidP="001A48C2">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к административному регламенту</w:t>
            </w:r>
          </w:p>
          <w:p w:rsidR="008062C1" w:rsidRPr="001A48C2" w:rsidRDefault="008062C1" w:rsidP="001A48C2">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администрации Кореновского городского поселения Кореновского района по предоставлению муниципальной услуги</w:t>
            </w:r>
          </w:p>
          <w:p w:rsidR="008062C1" w:rsidRPr="001A48C2" w:rsidRDefault="008062C1" w:rsidP="001B334C">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sidR="00FC4A0C">
              <w:rPr>
                <w:rFonts w:ascii="Times New Roman" w:eastAsia="Times New Roman" w:hAnsi="Times New Roman"/>
                <w:kern w:val="2"/>
                <w:sz w:val="28"/>
                <w:szCs w:val="28"/>
                <w:shd w:val="clear" w:color="auto" w:fill="FFFFFF"/>
                <w:lang w:eastAsia="ar-SA"/>
              </w:rPr>
              <w:t xml:space="preserve"> </w:t>
            </w:r>
            <w:r w:rsidR="00F30B40">
              <w:rPr>
                <w:rFonts w:ascii="Times New Roman" w:eastAsia="Times New Roman" w:hAnsi="Times New Roman"/>
                <w:bCs/>
                <w:sz w:val="28"/>
                <w:szCs w:val="28"/>
                <w:shd w:val="clear" w:color="auto" w:fill="FFFFFF"/>
                <w:lang w:eastAsia="ar-SA"/>
              </w:rPr>
              <w:t>транспортного</w:t>
            </w:r>
            <w:r w:rsidRPr="001A48C2">
              <w:rPr>
                <w:rFonts w:ascii="Times New Roman" w:eastAsia="Times New Roman" w:hAnsi="Times New Roman"/>
                <w:kern w:val="2"/>
                <w:sz w:val="28"/>
                <w:szCs w:val="28"/>
                <w:shd w:val="clear" w:color="auto" w:fill="FFFFFF"/>
                <w:lang w:eastAsia="ar-SA"/>
              </w:rPr>
              <w:t xml:space="preserve"> средства»</w:t>
            </w:r>
          </w:p>
        </w:tc>
      </w:tr>
      <w:tr w:rsidR="008062C1" w:rsidRPr="001A48C2" w:rsidTr="0004710E">
        <w:tc>
          <w:tcPr>
            <w:tcW w:w="4644" w:type="dxa"/>
          </w:tcPr>
          <w:p w:rsidR="008062C1" w:rsidRPr="001A48C2" w:rsidRDefault="008062C1" w:rsidP="001A48C2">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tcPr>
          <w:p w:rsidR="008062C1" w:rsidRPr="001A48C2" w:rsidRDefault="008062C1" w:rsidP="001A48C2">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p>
        </w:tc>
      </w:tr>
    </w:tbl>
    <w:p w:rsidR="008062C1" w:rsidRPr="002E64B7" w:rsidRDefault="008062C1" w:rsidP="001A48C2">
      <w:pPr>
        <w:widowControl w:val="0"/>
        <w:tabs>
          <w:tab w:val="left" w:pos="3285"/>
        </w:tabs>
        <w:suppressAutoHyphens/>
        <w:autoSpaceDE w:val="0"/>
        <w:spacing w:after="0" w:line="240" w:lineRule="auto"/>
        <w:jc w:val="center"/>
        <w:rPr>
          <w:rFonts w:ascii="Times New Roman" w:eastAsia="Times New Roman" w:hAnsi="Times New Roman"/>
          <w:b/>
          <w:bCs/>
          <w:sz w:val="28"/>
          <w:szCs w:val="28"/>
          <w:lang w:eastAsia="ru-RU"/>
        </w:rPr>
      </w:pPr>
      <w:r w:rsidRPr="002E64B7">
        <w:rPr>
          <w:rFonts w:ascii="Times New Roman" w:eastAsia="Times New Roman" w:hAnsi="Times New Roman"/>
          <w:b/>
          <w:bCs/>
          <w:sz w:val="28"/>
          <w:szCs w:val="28"/>
          <w:lang w:eastAsia="ru-RU"/>
        </w:rPr>
        <w:t>Форма заявления</w:t>
      </w:r>
    </w:p>
    <w:p w:rsidR="002E64B7" w:rsidRPr="002E64B7" w:rsidRDefault="002E64B7" w:rsidP="002E64B7">
      <w:pPr>
        <w:autoSpaceDE w:val="0"/>
        <w:autoSpaceDN w:val="0"/>
        <w:adjustRightInd w:val="0"/>
        <w:spacing w:after="0" w:line="240" w:lineRule="auto"/>
        <w:jc w:val="center"/>
        <w:outlineLvl w:val="0"/>
        <w:rPr>
          <w:rFonts w:ascii="Times New Roman" w:eastAsiaTheme="minorHAnsi" w:hAnsi="Times New Roman"/>
          <w:b/>
          <w:bCs/>
          <w:sz w:val="28"/>
          <w:szCs w:val="28"/>
        </w:rPr>
      </w:pPr>
      <w:r w:rsidRPr="002E64B7">
        <w:rPr>
          <w:rFonts w:ascii="Times New Roman" w:eastAsiaTheme="minorHAnsi" w:hAnsi="Times New Roman"/>
          <w:b/>
          <w:bCs/>
          <w:sz w:val="28"/>
          <w:szCs w:val="28"/>
        </w:rPr>
        <w:t>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8062C1" w:rsidRPr="001A48C2" w:rsidRDefault="008062C1" w:rsidP="001A48C2">
      <w:pPr>
        <w:suppressAutoHyphens/>
        <w:spacing w:after="0" w:line="240" w:lineRule="auto"/>
        <w:ind w:firstLine="709"/>
        <w:jc w:val="both"/>
        <w:rPr>
          <w:rFonts w:ascii="Times New Roman" w:eastAsia="Times New Roman" w:hAnsi="Times New Roman"/>
          <w:b/>
          <w:bCs/>
          <w:color w:val="26282F"/>
          <w:sz w:val="28"/>
          <w:szCs w:val="28"/>
          <w:lang w:eastAsia="ru-RU"/>
        </w:rPr>
      </w:pPr>
    </w:p>
    <w:tbl>
      <w:tblPr>
        <w:tblW w:w="5630" w:type="dxa"/>
        <w:tblInd w:w="39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1"/>
        <w:gridCol w:w="140"/>
        <w:gridCol w:w="280"/>
        <w:gridCol w:w="841"/>
        <w:gridCol w:w="420"/>
        <w:gridCol w:w="561"/>
        <w:gridCol w:w="2547"/>
      </w:tblGrid>
      <w:tr w:rsidR="008062C1" w:rsidRPr="001A48C2" w:rsidTr="0004710E">
        <w:tc>
          <w:tcPr>
            <w:tcW w:w="5630" w:type="dxa"/>
            <w:gridSpan w:val="7"/>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Главе Кореновского городского поселения</w:t>
            </w:r>
          </w:p>
        </w:tc>
      </w:tr>
      <w:tr w:rsidR="008062C1" w:rsidRPr="001A48C2" w:rsidTr="0004710E">
        <w:tc>
          <w:tcPr>
            <w:tcW w:w="5630" w:type="dxa"/>
            <w:gridSpan w:val="7"/>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Кореновского района</w:t>
            </w:r>
          </w:p>
        </w:tc>
      </w:tr>
      <w:tr w:rsidR="008062C1" w:rsidRPr="001A48C2" w:rsidTr="0004710E">
        <w:tc>
          <w:tcPr>
            <w:tcW w:w="5630" w:type="dxa"/>
            <w:gridSpan w:val="7"/>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single" w:sz="4" w:space="0" w:color="auto"/>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(Ф.И.О.)</w:t>
            </w:r>
          </w:p>
        </w:tc>
      </w:tr>
      <w:tr w:rsidR="008062C1" w:rsidRPr="001A48C2" w:rsidTr="0004710E">
        <w:tc>
          <w:tcPr>
            <w:tcW w:w="841" w:type="dxa"/>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от</w:t>
            </w:r>
          </w:p>
        </w:tc>
        <w:tc>
          <w:tcPr>
            <w:tcW w:w="4789" w:type="dxa"/>
            <w:gridSpan w:val="6"/>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(наименование, адрес</w:t>
            </w:r>
          </w:p>
        </w:tc>
      </w:tr>
      <w:tr w:rsidR="008062C1" w:rsidRPr="001A48C2" w:rsidTr="0004710E">
        <w:tc>
          <w:tcPr>
            <w:tcW w:w="5630" w:type="dxa"/>
            <w:gridSpan w:val="7"/>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single" w:sz="4" w:space="0" w:color="auto"/>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(местонахождение) - для юридических лиц,</w:t>
            </w:r>
          </w:p>
        </w:tc>
      </w:tr>
      <w:tr w:rsidR="008062C1" w:rsidRPr="001A48C2" w:rsidTr="0004710E">
        <w:tc>
          <w:tcPr>
            <w:tcW w:w="5630" w:type="dxa"/>
            <w:gridSpan w:val="7"/>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single" w:sz="4" w:space="0" w:color="auto"/>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(Ф.И.О., адрес места жительства - для</w:t>
            </w:r>
          </w:p>
        </w:tc>
      </w:tr>
      <w:tr w:rsidR="008062C1" w:rsidRPr="001A48C2" w:rsidTr="0004710E">
        <w:tc>
          <w:tcPr>
            <w:tcW w:w="5630" w:type="dxa"/>
            <w:gridSpan w:val="7"/>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single" w:sz="4" w:space="0" w:color="auto"/>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индивидуальных предпринимателей и физических лиц</w:t>
            </w:r>
          </w:p>
        </w:tc>
      </w:tr>
      <w:tr w:rsidR="008062C1" w:rsidRPr="001A48C2" w:rsidTr="0004710E">
        <w:tc>
          <w:tcPr>
            <w:tcW w:w="1261" w:type="dxa"/>
            <w:gridSpan w:val="3"/>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исх. от</w:t>
            </w:r>
          </w:p>
        </w:tc>
        <w:tc>
          <w:tcPr>
            <w:tcW w:w="1261" w:type="dxa"/>
            <w:gridSpan w:val="2"/>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c>
          <w:tcPr>
            <w:tcW w:w="561" w:type="dxa"/>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N</w:t>
            </w:r>
          </w:p>
        </w:tc>
        <w:tc>
          <w:tcPr>
            <w:tcW w:w="2547" w:type="dxa"/>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2102" w:type="dxa"/>
            <w:gridSpan w:val="4"/>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поступило в</w:t>
            </w:r>
          </w:p>
        </w:tc>
        <w:tc>
          <w:tcPr>
            <w:tcW w:w="3528" w:type="dxa"/>
            <w:gridSpan w:val="3"/>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981" w:type="dxa"/>
            <w:gridSpan w:val="2"/>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дата</w:t>
            </w:r>
          </w:p>
        </w:tc>
        <w:tc>
          <w:tcPr>
            <w:tcW w:w="1541" w:type="dxa"/>
            <w:gridSpan w:val="3"/>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c>
          <w:tcPr>
            <w:tcW w:w="561" w:type="dxa"/>
            <w:tcBorders>
              <w:top w:val="nil"/>
              <w:left w:val="nil"/>
              <w:bottom w:val="nil"/>
              <w:right w:val="nil"/>
            </w:tcBorders>
            <w:hideMark/>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rPr>
              <w:t>N</w:t>
            </w:r>
          </w:p>
        </w:tc>
        <w:tc>
          <w:tcPr>
            <w:tcW w:w="2547" w:type="dxa"/>
            <w:tcBorders>
              <w:top w:val="nil"/>
              <w:left w:val="nil"/>
              <w:bottom w:val="single" w:sz="4" w:space="0" w:color="auto"/>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r w:rsidR="008062C1" w:rsidRPr="001A48C2" w:rsidTr="0004710E">
        <w:tc>
          <w:tcPr>
            <w:tcW w:w="5630" w:type="dxa"/>
            <w:gridSpan w:val="7"/>
            <w:tcBorders>
              <w:top w:val="nil"/>
              <w:left w:val="nil"/>
              <w:bottom w:val="nil"/>
              <w:right w:val="nil"/>
            </w:tcBorders>
          </w:tcPr>
          <w:p w:rsidR="008062C1" w:rsidRPr="001A48C2" w:rsidRDefault="008062C1" w:rsidP="001A48C2">
            <w:pPr>
              <w:widowControl w:val="0"/>
              <w:autoSpaceDE w:val="0"/>
              <w:autoSpaceDN w:val="0"/>
              <w:adjustRightInd w:val="0"/>
              <w:spacing w:after="0" w:line="240" w:lineRule="auto"/>
              <w:jc w:val="both"/>
              <w:rPr>
                <w:rFonts w:ascii="Times New Roman" w:eastAsia="Times New Roman" w:hAnsi="Times New Roman"/>
                <w:sz w:val="28"/>
                <w:szCs w:val="28"/>
              </w:rPr>
            </w:pPr>
          </w:p>
        </w:tc>
      </w:tr>
    </w:tbl>
    <w:p w:rsidR="008062C1" w:rsidRPr="00E7464E" w:rsidRDefault="008062C1" w:rsidP="00E7464E">
      <w:pPr>
        <w:suppressAutoHyphens/>
        <w:spacing w:after="0" w:line="240" w:lineRule="auto"/>
        <w:jc w:val="center"/>
        <w:rPr>
          <w:rFonts w:ascii="Times New Roman" w:eastAsia="Times New Roman" w:hAnsi="Times New Roman"/>
          <w:b/>
          <w:bCs/>
          <w:color w:val="26282F"/>
          <w:sz w:val="28"/>
          <w:szCs w:val="28"/>
          <w:lang w:eastAsia="ru-RU"/>
        </w:rPr>
      </w:pPr>
      <w:r w:rsidRPr="00E7464E">
        <w:rPr>
          <w:rFonts w:ascii="Times New Roman" w:eastAsia="Times New Roman" w:hAnsi="Times New Roman"/>
          <w:b/>
          <w:bCs/>
          <w:color w:val="26282F"/>
          <w:sz w:val="28"/>
          <w:szCs w:val="28"/>
          <w:lang w:eastAsia="ru-RU"/>
        </w:rPr>
        <w:t>Заявление</w:t>
      </w:r>
    </w:p>
    <w:p w:rsidR="00E7464E" w:rsidRDefault="00E7464E" w:rsidP="00E7464E">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sidRPr="00E7464E">
        <w:rPr>
          <w:rFonts w:ascii="Times New Roman" w:eastAsiaTheme="minorHAnsi" w:hAnsi="Times New Roman"/>
          <w:b/>
          <w:bCs/>
          <w:color w:val="26282F"/>
          <w:sz w:val="28"/>
          <w:szCs w:val="28"/>
        </w:rPr>
        <w:t>о получении специального разрешения на движение</w:t>
      </w:r>
      <w:r w:rsidR="00FC4A0C">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по автомобильным дорогам транспортного средства,</w:t>
      </w:r>
      <w:r w:rsidR="00FC4A0C">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осуществляющего перевозки тяжеловесных</w:t>
      </w:r>
      <w:r w:rsidR="00FC4A0C">
        <w:rPr>
          <w:rFonts w:ascii="Times New Roman" w:eastAsiaTheme="minorHAnsi" w:hAnsi="Times New Roman"/>
          <w:b/>
          <w:bCs/>
          <w:color w:val="26282F"/>
          <w:sz w:val="28"/>
          <w:szCs w:val="28"/>
        </w:rPr>
        <w:t xml:space="preserve"> </w:t>
      </w:r>
      <w:r w:rsidRPr="00E7464E">
        <w:rPr>
          <w:rFonts w:ascii="Times New Roman" w:eastAsiaTheme="minorHAnsi" w:hAnsi="Times New Roman"/>
          <w:b/>
          <w:bCs/>
          <w:color w:val="26282F"/>
          <w:sz w:val="28"/>
          <w:szCs w:val="28"/>
        </w:rPr>
        <w:t>и (или) крупногабаритных грузов</w:t>
      </w:r>
    </w:p>
    <w:p w:rsidR="00C269AD" w:rsidRPr="00E7464E" w:rsidRDefault="00C269AD" w:rsidP="00E7464E">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p>
    <w:tbl>
      <w:tblPr>
        <w:tblW w:w="48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57"/>
        <w:gridCol w:w="1087"/>
        <w:gridCol w:w="1626"/>
        <w:gridCol w:w="148"/>
        <w:gridCol w:w="341"/>
        <w:gridCol w:w="967"/>
        <w:gridCol w:w="154"/>
        <w:gridCol w:w="214"/>
        <w:gridCol w:w="1354"/>
        <w:gridCol w:w="992"/>
      </w:tblGrid>
      <w:tr w:rsidR="008062C1" w:rsidRPr="00C269AD" w:rsidTr="0004710E">
        <w:tc>
          <w:tcPr>
            <w:tcW w:w="5000" w:type="pct"/>
            <w:gridSpan w:val="11"/>
            <w:hideMark/>
          </w:tcPr>
          <w:p w:rsidR="008062C1" w:rsidRPr="00C269AD" w:rsidRDefault="008062C1" w:rsidP="001A48C2">
            <w:pPr>
              <w:autoSpaceDE w:val="0"/>
              <w:autoSpaceDN w:val="0"/>
              <w:adjustRightInd w:val="0"/>
              <w:spacing w:after="0" w:line="240" w:lineRule="auto"/>
              <w:ind w:firstLine="709"/>
              <w:jc w:val="both"/>
              <w:rPr>
                <w:rFonts w:ascii="Times New Roman" w:eastAsia="Times New Roman" w:hAnsi="Times New Roman"/>
                <w:sz w:val="24"/>
                <w:szCs w:val="24"/>
              </w:rPr>
            </w:pPr>
            <w:r w:rsidRPr="00C269AD">
              <w:rPr>
                <w:rFonts w:ascii="Times New Roman" w:eastAsia="Times New Roman" w:hAnsi="Times New Roman"/>
                <w:sz w:val="24"/>
                <w:szCs w:val="24"/>
              </w:rPr>
              <w:t>1. Наименование, адрес и телефон владельца транспортного средства:</w:t>
            </w:r>
          </w:p>
        </w:tc>
      </w:tr>
      <w:tr w:rsidR="008062C1" w:rsidRPr="00C269AD" w:rsidTr="0004710E">
        <w:tc>
          <w:tcPr>
            <w:tcW w:w="5000" w:type="pct"/>
            <w:gridSpan w:val="11"/>
          </w:tcPr>
          <w:p w:rsidR="008062C1" w:rsidRPr="00C269AD" w:rsidRDefault="008062C1" w:rsidP="001A48C2">
            <w:pPr>
              <w:autoSpaceDE w:val="0"/>
              <w:autoSpaceDN w:val="0"/>
              <w:adjustRightInd w:val="0"/>
              <w:spacing w:after="0" w:line="240" w:lineRule="auto"/>
              <w:ind w:firstLine="709"/>
              <w:jc w:val="both"/>
              <w:rPr>
                <w:rFonts w:ascii="Times New Roman" w:eastAsia="Times New Roman" w:hAnsi="Times New Roman"/>
                <w:sz w:val="24"/>
                <w:szCs w:val="24"/>
              </w:rPr>
            </w:pPr>
          </w:p>
        </w:tc>
      </w:tr>
      <w:tr w:rsidR="008062C1" w:rsidRPr="00C269AD" w:rsidTr="0004710E">
        <w:tc>
          <w:tcPr>
            <w:tcW w:w="5000" w:type="pct"/>
            <w:gridSpan w:val="11"/>
          </w:tcPr>
          <w:p w:rsidR="008062C1" w:rsidRPr="00C269AD" w:rsidRDefault="008062C1" w:rsidP="001A48C2">
            <w:pPr>
              <w:autoSpaceDE w:val="0"/>
              <w:autoSpaceDN w:val="0"/>
              <w:adjustRightInd w:val="0"/>
              <w:spacing w:after="0" w:line="240" w:lineRule="auto"/>
              <w:ind w:firstLine="709"/>
              <w:jc w:val="both"/>
              <w:rPr>
                <w:rFonts w:ascii="Times New Roman" w:eastAsia="Times New Roman" w:hAnsi="Times New Roman"/>
                <w:sz w:val="24"/>
                <w:szCs w:val="24"/>
              </w:rPr>
            </w:pPr>
          </w:p>
        </w:tc>
      </w:tr>
      <w:tr w:rsidR="008062C1" w:rsidRPr="00C269AD" w:rsidTr="0004710E">
        <w:tc>
          <w:tcPr>
            <w:tcW w:w="5000" w:type="pct"/>
            <w:gridSpan w:val="11"/>
            <w:hideMark/>
          </w:tcPr>
          <w:p w:rsidR="008062C1" w:rsidRPr="00C269AD" w:rsidRDefault="008062C1" w:rsidP="001A48C2">
            <w:pPr>
              <w:autoSpaceDE w:val="0"/>
              <w:autoSpaceDN w:val="0"/>
              <w:adjustRightInd w:val="0"/>
              <w:spacing w:after="0" w:line="240" w:lineRule="auto"/>
              <w:ind w:firstLine="709"/>
              <w:jc w:val="both"/>
              <w:rPr>
                <w:rFonts w:ascii="Times New Roman" w:eastAsia="Times New Roman" w:hAnsi="Times New Roman"/>
                <w:sz w:val="24"/>
                <w:szCs w:val="24"/>
              </w:rPr>
            </w:pPr>
            <w:r w:rsidRPr="00C269AD">
              <w:rPr>
                <w:rFonts w:ascii="Times New Roman" w:eastAsia="Times New Roman" w:hAnsi="Times New Roman"/>
                <w:sz w:val="24"/>
                <w:szCs w:val="24"/>
              </w:rPr>
              <w:t>2. ИНН, ОГРН / ОГРНИП владельца транспортного средства:</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3.Маршрут движения:</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4.Вид перевозки:</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C269AD">
        <w:tc>
          <w:tcPr>
            <w:tcW w:w="2879" w:type="pct"/>
            <w:gridSpan w:val="5"/>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5.На срок:</w:t>
            </w:r>
          </w:p>
        </w:tc>
        <w:tc>
          <w:tcPr>
            <w:tcW w:w="180" w:type="pct"/>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с</w:t>
            </w:r>
          </w:p>
        </w:tc>
        <w:tc>
          <w:tcPr>
            <w:tcW w:w="704"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714" w:type="pct"/>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по</w:t>
            </w:r>
          </w:p>
        </w:tc>
        <w:tc>
          <w:tcPr>
            <w:tcW w:w="524" w:type="pct"/>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569"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6. На количество поездок:</w:t>
            </w:r>
          </w:p>
        </w:tc>
        <w:tc>
          <w:tcPr>
            <w:tcW w:w="1431" w:type="pct"/>
            <w:gridSpan w:val="4"/>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569"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7. Характеристика груза (делимый/неделимый):</w:t>
            </w:r>
          </w:p>
        </w:tc>
        <w:tc>
          <w:tcPr>
            <w:tcW w:w="1431" w:type="pct"/>
            <w:gridSpan w:val="4"/>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569"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w:t>
            </w:r>
          </w:p>
        </w:tc>
        <w:tc>
          <w:tcPr>
            <w:tcW w:w="1431" w:type="pct"/>
            <w:gridSpan w:val="4"/>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569" w:type="pct"/>
            <w:gridSpan w:val="7"/>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w:t>
            </w:r>
          </w:p>
        </w:tc>
        <w:tc>
          <w:tcPr>
            <w:tcW w:w="1431" w:type="pct"/>
            <w:gridSpan w:val="4"/>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8. Наименование (полное наименование груза, основные характеристики, марка, модель, описание индивидуальной и транспортной тары (способ крепления):</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9. 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10. Параметры транспортного средства (автопоезда):</w:t>
            </w: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транспортного средства (автопоезда) с грузом/без груза, тонн</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тягача, тонн</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прицепа (полуприцепа)</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11. Расстояние между осями:</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3650" w:type="pct"/>
            <w:gridSpan w:val="8"/>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12. Нагрузки на оси, тонн:</w:t>
            </w:r>
          </w:p>
        </w:tc>
        <w:tc>
          <w:tcPr>
            <w:tcW w:w="1350" w:type="pct"/>
            <w:gridSpan w:val="3"/>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FC4A0C">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13. Габариты транспортного средства (автопоезда)</w:t>
            </w:r>
            <w:r w:rsidR="00FC4A0C">
              <w:rPr>
                <w:rFonts w:ascii="Times New Roman" w:eastAsia="Arial" w:hAnsi="Times New Roman"/>
                <w:sz w:val="24"/>
                <w:szCs w:val="24"/>
                <w:lang w:eastAsia="ar-SA"/>
              </w:rPr>
              <w:t xml:space="preserve"> </w:t>
            </w:r>
          </w:p>
        </w:tc>
      </w:tr>
      <w:tr w:rsidR="008062C1" w:rsidRPr="00C269AD" w:rsidTr="00C269AD">
        <w:tc>
          <w:tcPr>
            <w:tcW w:w="972" w:type="pct"/>
            <w:hideMark/>
          </w:tcPr>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Длина,</w:t>
            </w:r>
          </w:p>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метров</w:t>
            </w:r>
          </w:p>
        </w:tc>
        <w:tc>
          <w:tcPr>
            <w:tcW w:w="972" w:type="pct"/>
            <w:gridSpan w:val="2"/>
            <w:hideMark/>
          </w:tcPr>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Ширина, метров</w:t>
            </w:r>
          </w:p>
        </w:tc>
        <w:tc>
          <w:tcPr>
            <w:tcW w:w="934" w:type="pct"/>
            <w:gridSpan w:val="2"/>
            <w:hideMark/>
          </w:tcPr>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Высота, метров</w:t>
            </w:r>
          </w:p>
        </w:tc>
        <w:tc>
          <w:tcPr>
            <w:tcW w:w="2121" w:type="pct"/>
            <w:gridSpan w:val="6"/>
            <w:hideMark/>
          </w:tcPr>
          <w:p w:rsidR="008062C1" w:rsidRPr="00C269AD" w:rsidRDefault="008062C1" w:rsidP="001A48C2">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Минимальный радиус поворота с грузом, метров:</w:t>
            </w:r>
          </w:p>
        </w:tc>
      </w:tr>
      <w:tr w:rsidR="008062C1" w:rsidRPr="00C269AD" w:rsidTr="00C269AD">
        <w:tc>
          <w:tcPr>
            <w:tcW w:w="972" w:type="pct"/>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972" w:type="pct"/>
            <w:gridSpan w:val="2"/>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934" w:type="pct"/>
            <w:gridSpan w:val="2"/>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2121" w:type="pct"/>
            <w:gridSpan w:val="6"/>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C269AD">
        <w:tc>
          <w:tcPr>
            <w:tcW w:w="2879" w:type="pct"/>
            <w:gridSpan w:val="5"/>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14. Необходимость автомобиля сопровождения (прикрытия):</w:t>
            </w:r>
          </w:p>
        </w:tc>
        <w:tc>
          <w:tcPr>
            <w:tcW w:w="2121" w:type="pct"/>
            <w:gridSpan w:val="6"/>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C269AD">
        <w:tc>
          <w:tcPr>
            <w:tcW w:w="2879" w:type="pct"/>
            <w:gridSpan w:val="5"/>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15.Предполагаемая максимальная скорость движения транспортного средства (автопоезда), км/ч</w:t>
            </w:r>
          </w:p>
        </w:tc>
        <w:tc>
          <w:tcPr>
            <w:tcW w:w="2121" w:type="pct"/>
            <w:gridSpan w:val="6"/>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16. Банковские реквизиты:</w:t>
            </w:r>
          </w:p>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04710E">
        <w:tc>
          <w:tcPr>
            <w:tcW w:w="5000" w:type="pct"/>
            <w:gridSpan w:val="11"/>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Оплату гарантируем</w:t>
            </w:r>
          </w:p>
        </w:tc>
      </w:tr>
      <w:tr w:rsidR="008062C1" w:rsidRPr="00C269AD" w:rsidTr="00C269AD">
        <w:tc>
          <w:tcPr>
            <w:tcW w:w="1371" w:type="pct"/>
            <w:gridSpan w:val="2"/>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1430" w:type="pct"/>
            <w:gridSpan w:val="2"/>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c>
          <w:tcPr>
            <w:tcW w:w="2198" w:type="pct"/>
            <w:gridSpan w:val="7"/>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p>
        </w:tc>
      </w:tr>
      <w:tr w:rsidR="008062C1" w:rsidRPr="00C269AD" w:rsidTr="00C269AD">
        <w:tc>
          <w:tcPr>
            <w:tcW w:w="1371" w:type="pct"/>
            <w:gridSpan w:val="2"/>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(должность)</w:t>
            </w:r>
          </w:p>
        </w:tc>
        <w:tc>
          <w:tcPr>
            <w:tcW w:w="1430" w:type="pct"/>
            <w:gridSpan w:val="2"/>
            <w:hideMark/>
          </w:tcPr>
          <w:p w:rsidR="008062C1" w:rsidRPr="00C269AD" w:rsidRDefault="008062C1" w:rsidP="001A48C2">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(подпись)</w:t>
            </w:r>
          </w:p>
        </w:tc>
        <w:tc>
          <w:tcPr>
            <w:tcW w:w="2198" w:type="pct"/>
            <w:gridSpan w:val="7"/>
            <w:hideMark/>
          </w:tcPr>
          <w:p w:rsidR="008062C1" w:rsidRPr="00C269AD" w:rsidRDefault="008062C1" w:rsidP="00FC4A0C">
            <w:pPr>
              <w:tabs>
                <w:tab w:val="left" w:pos="1620"/>
              </w:tabs>
              <w:suppressAutoHyphens/>
              <w:autoSpaceDE w:val="0"/>
              <w:spacing w:after="0" w:line="240" w:lineRule="auto"/>
              <w:ind w:firstLine="709"/>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w:t>
            </w:r>
            <w:r w:rsidR="00FC4A0C">
              <w:rPr>
                <w:rFonts w:ascii="Times New Roman" w:eastAsia="Arial" w:hAnsi="Times New Roman"/>
                <w:sz w:val="24"/>
                <w:szCs w:val="24"/>
                <w:lang w:eastAsia="ar-SA"/>
              </w:rPr>
              <w:t>ФИО</w:t>
            </w:r>
            <w:r w:rsidRPr="00C269AD">
              <w:rPr>
                <w:rFonts w:ascii="Times New Roman" w:eastAsia="Arial" w:hAnsi="Times New Roman"/>
                <w:sz w:val="24"/>
                <w:szCs w:val="24"/>
                <w:lang w:eastAsia="ar-SA"/>
              </w:rPr>
              <w:t>)</w:t>
            </w:r>
          </w:p>
        </w:tc>
      </w:tr>
    </w:tbl>
    <w:p w:rsidR="008062C1" w:rsidRPr="001A48C2" w:rsidRDefault="008062C1" w:rsidP="001A48C2">
      <w:pPr>
        <w:suppressAutoHyphens/>
        <w:spacing w:after="0" w:line="240" w:lineRule="auto"/>
        <w:ind w:firstLine="709"/>
        <w:jc w:val="both"/>
        <w:rPr>
          <w:rFonts w:ascii="Times New Roman" w:eastAsia="Times New Roman" w:hAnsi="Times New Roman"/>
          <w:b/>
          <w:sz w:val="28"/>
          <w:szCs w:val="28"/>
          <w:lang w:eastAsia="zh-CN"/>
        </w:rPr>
      </w:pPr>
    </w:p>
    <w:p w:rsidR="008062C1" w:rsidRPr="001A48C2" w:rsidRDefault="008062C1" w:rsidP="001A48C2">
      <w:pPr>
        <w:suppressAutoHyphens/>
        <w:spacing w:after="0" w:line="240" w:lineRule="auto"/>
        <w:ind w:firstLine="709"/>
        <w:jc w:val="both"/>
        <w:rPr>
          <w:rFonts w:ascii="Times New Roman" w:eastAsia="Times New Roman" w:hAnsi="Times New Roman"/>
          <w:b/>
          <w:sz w:val="28"/>
          <w:szCs w:val="28"/>
          <w:lang w:eastAsia="zh-CN"/>
        </w:rPr>
      </w:pP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8062C1" w:rsidRPr="001A48C2" w:rsidRDefault="008062C1" w:rsidP="001A48C2">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Е.А. </w:t>
      </w:r>
      <w:proofErr w:type="spellStart"/>
      <w:r w:rsidRPr="001A48C2">
        <w:rPr>
          <w:rFonts w:ascii="Times New Roman" w:eastAsia="Times New Roman" w:hAnsi="Times New Roman"/>
          <w:bCs/>
          <w:color w:val="000000"/>
          <w:sz w:val="28"/>
          <w:szCs w:val="28"/>
          <w:lang w:eastAsia="ru-RU"/>
        </w:rPr>
        <w:t>Пшонкина</w:t>
      </w:r>
      <w:proofErr w:type="spellEnd"/>
      <w:r w:rsidRPr="001A48C2">
        <w:rPr>
          <w:rFonts w:ascii="Times New Roman" w:eastAsia="Times New Roman" w:hAnsi="Times New Roman"/>
          <w:bCs/>
          <w:color w:val="000000"/>
          <w:sz w:val="28"/>
          <w:szCs w:val="28"/>
          <w:lang w:eastAsia="ru-RU"/>
        </w:rPr>
        <w:t xml:space="preserve"> </w:t>
      </w:r>
    </w:p>
    <w:p w:rsidR="008062C1" w:rsidRDefault="008062C1" w:rsidP="001A48C2">
      <w:pPr>
        <w:suppressAutoHyphens/>
        <w:spacing w:after="0" w:line="240" w:lineRule="auto"/>
        <w:ind w:firstLine="709"/>
        <w:jc w:val="both"/>
        <w:rPr>
          <w:rFonts w:ascii="Times New Roman" w:eastAsia="Times New Roman" w:hAnsi="Times New Roman"/>
          <w:b/>
          <w:sz w:val="28"/>
          <w:szCs w:val="28"/>
          <w:lang w:eastAsia="zh-CN"/>
        </w:rPr>
      </w:pPr>
    </w:p>
    <w:p w:rsidR="005D4E1A" w:rsidRDefault="005D4E1A" w:rsidP="001A48C2">
      <w:pPr>
        <w:suppressAutoHyphens/>
        <w:spacing w:after="0" w:line="240" w:lineRule="auto"/>
        <w:ind w:firstLine="709"/>
        <w:jc w:val="both"/>
        <w:rPr>
          <w:rFonts w:ascii="Times New Roman" w:eastAsia="Times New Roman" w:hAnsi="Times New Roman"/>
          <w:b/>
          <w:sz w:val="28"/>
          <w:szCs w:val="28"/>
          <w:lang w:eastAsia="zh-CN"/>
        </w:rPr>
      </w:pPr>
    </w:p>
    <w:p w:rsidR="00AC4576" w:rsidRDefault="00AC4576" w:rsidP="001A48C2">
      <w:pPr>
        <w:suppressAutoHyphens/>
        <w:spacing w:after="0" w:line="240" w:lineRule="auto"/>
        <w:ind w:firstLine="709"/>
        <w:jc w:val="both"/>
        <w:rPr>
          <w:rFonts w:ascii="Times New Roman" w:eastAsia="Times New Roman" w:hAnsi="Times New Roman"/>
          <w:b/>
          <w:sz w:val="28"/>
          <w:szCs w:val="28"/>
          <w:lang w:eastAsia="zh-CN"/>
        </w:rPr>
      </w:pPr>
    </w:p>
    <w:p w:rsidR="00AC4576" w:rsidRDefault="00AC4576" w:rsidP="001A48C2">
      <w:pPr>
        <w:suppressAutoHyphens/>
        <w:spacing w:after="0" w:line="240" w:lineRule="auto"/>
        <w:ind w:firstLine="709"/>
        <w:jc w:val="both"/>
        <w:rPr>
          <w:rFonts w:ascii="Times New Roman" w:eastAsia="Times New Roman" w:hAnsi="Times New Roman"/>
          <w:b/>
          <w:sz w:val="28"/>
          <w:szCs w:val="28"/>
          <w:lang w:eastAsia="zh-CN"/>
        </w:rPr>
      </w:pPr>
    </w:p>
    <w:tbl>
      <w:tblPr>
        <w:tblW w:w="9747" w:type="dxa"/>
        <w:tblLayout w:type="fixed"/>
        <w:tblLook w:val="04A0" w:firstRow="1" w:lastRow="0" w:firstColumn="1" w:lastColumn="0" w:noHBand="0" w:noVBand="1"/>
      </w:tblPr>
      <w:tblGrid>
        <w:gridCol w:w="4644"/>
        <w:gridCol w:w="5103"/>
      </w:tblGrid>
      <w:tr w:rsidR="004A541B" w:rsidRPr="001A48C2" w:rsidTr="009258CA">
        <w:tc>
          <w:tcPr>
            <w:tcW w:w="4644" w:type="dxa"/>
          </w:tcPr>
          <w:p w:rsidR="004A541B" w:rsidRPr="001A48C2" w:rsidRDefault="004A541B" w:rsidP="009258CA">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hideMark/>
          </w:tcPr>
          <w:p w:rsidR="004A541B" w:rsidRPr="001A48C2" w:rsidRDefault="004A541B" w:rsidP="009258CA">
            <w:pPr>
              <w:widowControl w:val="0"/>
              <w:suppressAutoHyphens/>
              <w:autoSpaceDE w:val="0"/>
              <w:snapToGrid w:val="0"/>
              <w:spacing w:after="0" w:line="240" w:lineRule="auto"/>
              <w:jc w:val="center"/>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 xml:space="preserve">ПРИЛОЖЕНИЕ № </w:t>
            </w:r>
            <w:r>
              <w:rPr>
                <w:rFonts w:ascii="Times New Roman" w:eastAsia="Times New Roman" w:hAnsi="Times New Roman"/>
                <w:sz w:val="28"/>
                <w:szCs w:val="28"/>
                <w:shd w:val="clear" w:color="auto" w:fill="FFFFFF"/>
                <w:lang w:eastAsia="ar-SA"/>
              </w:rPr>
              <w:t>2</w:t>
            </w:r>
          </w:p>
          <w:p w:rsidR="004A541B" w:rsidRPr="001A48C2" w:rsidRDefault="004A541B" w:rsidP="009258CA">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к административному регламенту</w:t>
            </w:r>
          </w:p>
          <w:p w:rsidR="004A541B" w:rsidRPr="001A48C2" w:rsidRDefault="004A541B" w:rsidP="009258CA">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администрации Кореновского городского поселения Кореновского района по предоставлению муниципальной услуги</w:t>
            </w:r>
          </w:p>
          <w:p w:rsidR="004A541B" w:rsidRPr="001A48C2" w:rsidRDefault="004A541B" w:rsidP="009258CA">
            <w:pPr>
              <w:widowControl w:val="0"/>
              <w:suppressAutoHyphens/>
              <w:autoSpaceDE w:val="0"/>
              <w:spacing w:after="0" w:line="240" w:lineRule="auto"/>
              <w:jc w:val="both"/>
              <w:rPr>
                <w:rFonts w:ascii="Times New Roman" w:eastAsia="Times New Roman" w:hAnsi="Times New Roman"/>
                <w:kern w:val="2"/>
                <w:sz w:val="28"/>
                <w:szCs w:val="28"/>
                <w:shd w:val="clear" w:color="auto" w:fill="FFFFFF"/>
                <w:lang w:eastAsia="ar-SA"/>
              </w:rPr>
            </w:pPr>
            <w:r w:rsidRPr="001A48C2">
              <w:rPr>
                <w:rFonts w:ascii="Times New Roman" w:eastAsia="Times New Roman" w:hAnsi="Times New Roman"/>
                <w:kern w:val="2"/>
                <w:sz w:val="28"/>
                <w:szCs w:val="28"/>
                <w:shd w:val="clear" w:color="auto" w:fill="FFFFFF"/>
                <w:lang w:eastAsia="ar-SA"/>
              </w:rPr>
              <w:t xml:space="preserve">«Выдача специального разрешения на движение по автомобильным дорогам местного значения тяжеловесного и (или) </w:t>
            </w:r>
            <w:proofErr w:type="spellStart"/>
            <w:r w:rsidRPr="001A48C2">
              <w:rPr>
                <w:rFonts w:ascii="Times New Roman" w:eastAsia="Times New Roman" w:hAnsi="Times New Roman"/>
                <w:kern w:val="2"/>
                <w:sz w:val="28"/>
                <w:szCs w:val="28"/>
                <w:shd w:val="clear" w:color="auto" w:fill="FFFFFF"/>
                <w:lang w:eastAsia="ar-SA"/>
              </w:rPr>
              <w:t>крупногабаритного</w:t>
            </w:r>
            <w:r w:rsidR="00F30B40">
              <w:rPr>
                <w:rFonts w:ascii="Times New Roman" w:eastAsia="Times New Roman" w:hAnsi="Times New Roman"/>
                <w:bCs/>
                <w:sz w:val="28"/>
                <w:szCs w:val="28"/>
                <w:shd w:val="clear" w:color="auto" w:fill="FFFFFF"/>
                <w:lang w:eastAsia="ar-SA"/>
              </w:rPr>
              <w:t>транспортного</w:t>
            </w:r>
            <w:proofErr w:type="spellEnd"/>
            <w:r w:rsidRPr="001A48C2">
              <w:rPr>
                <w:rFonts w:ascii="Times New Roman" w:eastAsia="Times New Roman" w:hAnsi="Times New Roman"/>
                <w:kern w:val="2"/>
                <w:sz w:val="28"/>
                <w:szCs w:val="28"/>
                <w:shd w:val="clear" w:color="auto" w:fill="FFFFFF"/>
                <w:lang w:eastAsia="ar-SA"/>
              </w:rPr>
              <w:t xml:space="preserve"> средства»</w:t>
            </w:r>
          </w:p>
        </w:tc>
      </w:tr>
      <w:tr w:rsidR="004A541B" w:rsidRPr="001A48C2" w:rsidTr="009258CA">
        <w:tc>
          <w:tcPr>
            <w:tcW w:w="4644" w:type="dxa"/>
          </w:tcPr>
          <w:p w:rsidR="004A541B" w:rsidRPr="001A48C2" w:rsidRDefault="004A541B" w:rsidP="009258CA">
            <w:pPr>
              <w:widowControl w:val="0"/>
              <w:suppressAutoHyphens/>
              <w:autoSpaceDE w:val="0"/>
              <w:snapToGrid w:val="0"/>
              <w:spacing w:after="0" w:line="240" w:lineRule="auto"/>
              <w:ind w:firstLine="709"/>
              <w:jc w:val="both"/>
              <w:rPr>
                <w:rFonts w:ascii="Times New Roman" w:eastAsia="Times New Roman" w:hAnsi="Times New Roman"/>
                <w:sz w:val="28"/>
                <w:szCs w:val="28"/>
                <w:shd w:val="clear" w:color="auto" w:fill="FFFFFF"/>
                <w:lang w:eastAsia="ar-SA"/>
              </w:rPr>
            </w:pPr>
          </w:p>
        </w:tc>
        <w:tc>
          <w:tcPr>
            <w:tcW w:w="5103" w:type="dxa"/>
          </w:tcPr>
          <w:p w:rsidR="004A541B" w:rsidRPr="001A48C2" w:rsidRDefault="004A541B" w:rsidP="009258CA">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p>
        </w:tc>
      </w:tr>
    </w:tbl>
    <w:p w:rsidR="005D4E1A" w:rsidRPr="007B0351" w:rsidRDefault="005D4E1A" w:rsidP="005D4E1A">
      <w:pPr>
        <w:suppressAutoHyphens/>
        <w:spacing w:after="0" w:line="240" w:lineRule="auto"/>
        <w:jc w:val="center"/>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ОБРАЗЕЦ ЗАПОЛНЕНИЯ ЗАЯВЛЕНИЯ</w:t>
      </w:r>
    </w:p>
    <w:p w:rsidR="005D4E1A" w:rsidRPr="007B0351" w:rsidRDefault="005D4E1A" w:rsidP="005D4E1A">
      <w:pPr>
        <w:spacing w:after="0" w:line="240" w:lineRule="auto"/>
        <w:jc w:val="center"/>
        <w:rPr>
          <w:rFonts w:ascii="Times New Roman" w:eastAsia="Times New Roman" w:hAnsi="Times New Roman"/>
          <w:sz w:val="28"/>
          <w:szCs w:val="28"/>
          <w:lang w:eastAsia="ar-SA"/>
        </w:rPr>
      </w:pPr>
    </w:p>
    <w:tbl>
      <w:tblPr>
        <w:tblW w:w="6096" w:type="dxa"/>
        <w:tblInd w:w="351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91"/>
        <w:gridCol w:w="140"/>
        <w:gridCol w:w="280"/>
        <w:gridCol w:w="840"/>
        <w:gridCol w:w="420"/>
        <w:gridCol w:w="560"/>
        <w:gridCol w:w="1365"/>
      </w:tblGrid>
      <w:tr w:rsidR="005D4E1A" w:rsidRPr="007B0351" w:rsidTr="00C269AD">
        <w:tc>
          <w:tcPr>
            <w:tcW w:w="6096" w:type="dxa"/>
            <w:gridSpan w:val="7"/>
            <w:tcBorders>
              <w:top w:val="nil"/>
              <w:left w:val="nil"/>
              <w:bottom w:val="nil"/>
              <w:right w:val="nil"/>
            </w:tcBorders>
          </w:tcPr>
          <w:p w:rsidR="005D4E1A" w:rsidRPr="007B0351" w:rsidRDefault="005D4E1A" w:rsidP="005D4E1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 xml:space="preserve">Главе </w:t>
            </w:r>
            <w:r>
              <w:rPr>
                <w:rFonts w:ascii="Times New Roman" w:eastAsia="Times New Roman" w:hAnsi="Times New Roman"/>
                <w:sz w:val="24"/>
                <w:szCs w:val="24"/>
                <w:lang w:eastAsia="ru-RU"/>
              </w:rPr>
              <w:t>Кореновского городского</w:t>
            </w:r>
            <w:r w:rsidRPr="007B0351">
              <w:rPr>
                <w:rFonts w:ascii="Times New Roman" w:eastAsia="Times New Roman" w:hAnsi="Times New Roman"/>
                <w:sz w:val="24"/>
                <w:szCs w:val="24"/>
                <w:lang w:eastAsia="ru-RU"/>
              </w:rPr>
              <w:t xml:space="preserve"> поселения</w:t>
            </w:r>
          </w:p>
        </w:tc>
      </w:tr>
      <w:tr w:rsidR="005D4E1A" w:rsidRPr="007B0351" w:rsidTr="00C269AD">
        <w:tc>
          <w:tcPr>
            <w:tcW w:w="6096" w:type="dxa"/>
            <w:gridSpan w:val="7"/>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Кореновского района</w:t>
            </w:r>
          </w:p>
        </w:tc>
      </w:tr>
      <w:tr w:rsidR="005D4E1A" w:rsidRPr="007B0351" w:rsidTr="00C269AD">
        <w:tc>
          <w:tcPr>
            <w:tcW w:w="6096" w:type="dxa"/>
            <w:gridSpan w:val="7"/>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 xml:space="preserve">Е.Н. </w:t>
            </w:r>
            <w:proofErr w:type="spellStart"/>
            <w:r>
              <w:rPr>
                <w:rFonts w:ascii="Times New Roman" w:eastAsia="Times New Roman" w:hAnsi="Times New Roman"/>
                <w:i/>
                <w:sz w:val="24"/>
                <w:szCs w:val="24"/>
                <w:lang w:eastAsia="ru-RU"/>
              </w:rPr>
              <w:t>Пергун</w:t>
            </w:r>
            <w:proofErr w:type="spellEnd"/>
          </w:p>
        </w:tc>
      </w:tr>
      <w:tr w:rsidR="005D4E1A" w:rsidRPr="007B0351" w:rsidTr="00C269AD">
        <w:tc>
          <w:tcPr>
            <w:tcW w:w="6096" w:type="dxa"/>
            <w:gridSpan w:val="7"/>
            <w:tcBorders>
              <w:top w:val="single" w:sz="4" w:space="0" w:color="auto"/>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(Ф.И.О.)</w:t>
            </w:r>
          </w:p>
        </w:tc>
      </w:tr>
      <w:tr w:rsidR="005D4E1A" w:rsidRPr="007B0351" w:rsidTr="00C269AD">
        <w:tc>
          <w:tcPr>
            <w:tcW w:w="2491" w:type="dxa"/>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от</w:t>
            </w:r>
          </w:p>
        </w:tc>
        <w:tc>
          <w:tcPr>
            <w:tcW w:w="3605" w:type="dxa"/>
            <w:gridSpan w:val="6"/>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Индивидуального предпринимателя</w:t>
            </w:r>
          </w:p>
        </w:tc>
      </w:tr>
      <w:tr w:rsidR="005D4E1A" w:rsidRPr="007B0351" w:rsidTr="00C269AD">
        <w:tc>
          <w:tcPr>
            <w:tcW w:w="6096" w:type="dxa"/>
            <w:gridSpan w:val="7"/>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(наименование, адрес</w:t>
            </w:r>
          </w:p>
        </w:tc>
      </w:tr>
      <w:tr w:rsidR="005D4E1A" w:rsidRPr="007B0351" w:rsidTr="00C269AD">
        <w:tc>
          <w:tcPr>
            <w:tcW w:w="6096" w:type="dxa"/>
            <w:gridSpan w:val="7"/>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Иванова Ивана Ивановича</w:t>
            </w:r>
          </w:p>
        </w:tc>
      </w:tr>
      <w:tr w:rsidR="005D4E1A" w:rsidRPr="007B0351" w:rsidTr="00C269AD">
        <w:tc>
          <w:tcPr>
            <w:tcW w:w="6096" w:type="dxa"/>
            <w:gridSpan w:val="7"/>
            <w:tcBorders>
              <w:top w:val="single" w:sz="4" w:space="0" w:color="auto"/>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(местонахождение) - для юридических лиц,</w:t>
            </w:r>
          </w:p>
        </w:tc>
      </w:tr>
      <w:tr w:rsidR="005D4E1A" w:rsidRPr="007B0351" w:rsidTr="00C269AD">
        <w:tc>
          <w:tcPr>
            <w:tcW w:w="6096" w:type="dxa"/>
            <w:gridSpan w:val="7"/>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 xml:space="preserve">Краснодарский край, </w:t>
            </w:r>
            <w:proofErr w:type="spellStart"/>
            <w:r w:rsidRPr="007B0351">
              <w:rPr>
                <w:rFonts w:ascii="Times New Roman" w:eastAsia="Times New Roman" w:hAnsi="Times New Roman"/>
                <w:i/>
                <w:sz w:val="24"/>
                <w:szCs w:val="24"/>
                <w:lang w:eastAsia="ru-RU"/>
              </w:rPr>
              <w:t>Кореновский</w:t>
            </w:r>
            <w:proofErr w:type="spellEnd"/>
            <w:r w:rsidRPr="007B0351">
              <w:rPr>
                <w:rFonts w:ascii="Times New Roman" w:eastAsia="Times New Roman" w:hAnsi="Times New Roman"/>
                <w:i/>
                <w:sz w:val="24"/>
                <w:szCs w:val="24"/>
                <w:lang w:eastAsia="ru-RU"/>
              </w:rPr>
              <w:t xml:space="preserve"> район</w:t>
            </w:r>
          </w:p>
        </w:tc>
      </w:tr>
      <w:tr w:rsidR="005D4E1A" w:rsidRPr="007B0351" w:rsidTr="00C269AD">
        <w:tc>
          <w:tcPr>
            <w:tcW w:w="6096" w:type="dxa"/>
            <w:gridSpan w:val="7"/>
            <w:tcBorders>
              <w:top w:val="single" w:sz="4" w:space="0" w:color="auto"/>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(Ф.И.О., адрес места жительства - для</w:t>
            </w:r>
          </w:p>
        </w:tc>
      </w:tr>
      <w:tr w:rsidR="005D4E1A" w:rsidRPr="007B0351" w:rsidTr="00C269AD">
        <w:tc>
          <w:tcPr>
            <w:tcW w:w="6096" w:type="dxa"/>
            <w:gridSpan w:val="7"/>
            <w:tcBorders>
              <w:top w:val="nil"/>
              <w:left w:val="nil"/>
              <w:bottom w:val="single" w:sz="4" w:space="0" w:color="auto"/>
              <w:right w:val="nil"/>
            </w:tcBorders>
          </w:tcPr>
          <w:p w:rsidR="005D4E1A" w:rsidRPr="007B0351" w:rsidRDefault="005D4E1A" w:rsidP="005D4E1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proofErr w:type="spellStart"/>
            <w:r>
              <w:rPr>
                <w:rFonts w:ascii="Times New Roman" w:eastAsia="Times New Roman" w:hAnsi="Times New Roman"/>
                <w:i/>
                <w:sz w:val="24"/>
                <w:szCs w:val="24"/>
                <w:lang w:eastAsia="ru-RU"/>
              </w:rPr>
              <w:t>г.Кореновск</w:t>
            </w:r>
            <w:proofErr w:type="spellEnd"/>
            <w:r w:rsidRPr="007B0351">
              <w:rPr>
                <w:rFonts w:ascii="Times New Roman" w:eastAsia="Times New Roman" w:hAnsi="Times New Roman"/>
                <w:i/>
                <w:sz w:val="24"/>
                <w:szCs w:val="24"/>
                <w:lang w:eastAsia="ru-RU"/>
              </w:rPr>
              <w:t xml:space="preserve"> </w:t>
            </w:r>
            <w:proofErr w:type="spellStart"/>
            <w:r w:rsidRPr="007B0351">
              <w:rPr>
                <w:rFonts w:ascii="Times New Roman" w:eastAsia="Times New Roman" w:hAnsi="Times New Roman"/>
                <w:i/>
                <w:sz w:val="24"/>
                <w:szCs w:val="24"/>
                <w:lang w:eastAsia="ru-RU"/>
              </w:rPr>
              <w:t>ул.Мира</w:t>
            </w:r>
            <w:proofErr w:type="spellEnd"/>
            <w:r w:rsidRPr="007B0351">
              <w:rPr>
                <w:rFonts w:ascii="Times New Roman" w:eastAsia="Times New Roman" w:hAnsi="Times New Roman"/>
                <w:i/>
                <w:sz w:val="24"/>
                <w:szCs w:val="24"/>
                <w:lang w:eastAsia="ru-RU"/>
              </w:rPr>
              <w:t>, 201</w:t>
            </w:r>
          </w:p>
        </w:tc>
      </w:tr>
      <w:tr w:rsidR="005D4E1A" w:rsidRPr="007B0351" w:rsidTr="00C269AD">
        <w:tc>
          <w:tcPr>
            <w:tcW w:w="6096" w:type="dxa"/>
            <w:gridSpan w:val="7"/>
            <w:tcBorders>
              <w:top w:val="single" w:sz="4" w:space="0" w:color="auto"/>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индивидуальных предпринимателей и физических лиц</w:t>
            </w:r>
          </w:p>
        </w:tc>
      </w:tr>
      <w:tr w:rsidR="005D4E1A" w:rsidRPr="007B0351" w:rsidTr="00C269AD">
        <w:tc>
          <w:tcPr>
            <w:tcW w:w="2911" w:type="dxa"/>
            <w:gridSpan w:val="3"/>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исх. от</w:t>
            </w:r>
          </w:p>
        </w:tc>
        <w:tc>
          <w:tcPr>
            <w:tcW w:w="1260" w:type="dxa"/>
            <w:gridSpan w:val="2"/>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60" w:type="dxa"/>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N</w:t>
            </w:r>
          </w:p>
        </w:tc>
        <w:tc>
          <w:tcPr>
            <w:tcW w:w="1365" w:type="dxa"/>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r w:rsidR="005D4E1A" w:rsidRPr="007B0351" w:rsidTr="00C269AD">
        <w:tc>
          <w:tcPr>
            <w:tcW w:w="3751" w:type="dxa"/>
            <w:gridSpan w:val="4"/>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поступило в</w:t>
            </w:r>
          </w:p>
        </w:tc>
        <w:tc>
          <w:tcPr>
            <w:tcW w:w="2345" w:type="dxa"/>
            <w:gridSpan w:val="3"/>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 xml:space="preserve">Администрацию </w:t>
            </w:r>
          </w:p>
        </w:tc>
      </w:tr>
      <w:tr w:rsidR="005D4E1A" w:rsidRPr="007B0351" w:rsidTr="00C269AD">
        <w:tc>
          <w:tcPr>
            <w:tcW w:w="2631" w:type="dxa"/>
            <w:gridSpan w:val="2"/>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дата</w:t>
            </w:r>
          </w:p>
        </w:tc>
        <w:tc>
          <w:tcPr>
            <w:tcW w:w="1540" w:type="dxa"/>
            <w:gridSpan w:val="3"/>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15.12.2015</w:t>
            </w:r>
          </w:p>
        </w:tc>
        <w:tc>
          <w:tcPr>
            <w:tcW w:w="560" w:type="dxa"/>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7B0351">
              <w:rPr>
                <w:rFonts w:ascii="Times New Roman" w:eastAsia="Times New Roman" w:hAnsi="Times New Roman"/>
                <w:sz w:val="24"/>
                <w:szCs w:val="24"/>
                <w:lang w:eastAsia="ru-RU"/>
              </w:rPr>
              <w:t>N</w:t>
            </w:r>
          </w:p>
        </w:tc>
        <w:tc>
          <w:tcPr>
            <w:tcW w:w="1365" w:type="dxa"/>
            <w:tcBorders>
              <w:top w:val="nil"/>
              <w:left w:val="nil"/>
              <w:bottom w:val="single" w:sz="4" w:space="0" w:color="auto"/>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i/>
                <w:sz w:val="24"/>
                <w:szCs w:val="24"/>
                <w:lang w:eastAsia="ru-RU"/>
              </w:rPr>
            </w:pPr>
            <w:r w:rsidRPr="007B0351">
              <w:rPr>
                <w:rFonts w:ascii="Times New Roman" w:eastAsia="Times New Roman" w:hAnsi="Times New Roman"/>
                <w:i/>
                <w:sz w:val="24"/>
                <w:szCs w:val="24"/>
                <w:lang w:eastAsia="ru-RU"/>
              </w:rPr>
              <w:t>633</w:t>
            </w:r>
          </w:p>
        </w:tc>
      </w:tr>
      <w:tr w:rsidR="005D4E1A" w:rsidRPr="007B0351" w:rsidTr="00C269AD">
        <w:tc>
          <w:tcPr>
            <w:tcW w:w="6096" w:type="dxa"/>
            <w:gridSpan w:val="7"/>
            <w:tcBorders>
              <w:top w:val="nil"/>
              <w:left w:val="nil"/>
              <w:bottom w:val="nil"/>
              <w:right w:val="nil"/>
            </w:tcBorders>
          </w:tcPr>
          <w:p w:rsidR="005D4E1A" w:rsidRPr="007B0351" w:rsidRDefault="005D4E1A" w:rsidP="009258CA">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r>
    </w:tbl>
    <w:p w:rsidR="00F30B40" w:rsidRDefault="00F30B40" w:rsidP="005D4E1A">
      <w:pPr>
        <w:suppressAutoHyphens/>
        <w:spacing w:after="0" w:line="240" w:lineRule="auto"/>
        <w:jc w:val="center"/>
        <w:rPr>
          <w:rFonts w:ascii="Times New Roman" w:eastAsia="Times New Roman" w:hAnsi="Times New Roman"/>
          <w:bCs/>
          <w:sz w:val="28"/>
          <w:szCs w:val="28"/>
          <w:lang w:eastAsia="ru-RU"/>
        </w:rPr>
      </w:pPr>
    </w:p>
    <w:p w:rsidR="005D4E1A" w:rsidRPr="00F30B40" w:rsidRDefault="005D4E1A" w:rsidP="005D4E1A">
      <w:pPr>
        <w:suppressAutoHyphens/>
        <w:spacing w:after="0" w:line="240" w:lineRule="auto"/>
        <w:jc w:val="center"/>
        <w:rPr>
          <w:rFonts w:ascii="Times New Roman" w:eastAsia="Times New Roman" w:hAnsi="Times New Roman"/>
          <w:bCs/>
          <w:sz w:val="28"/>
          <w:szCs w:val="28"/>
          <w:lang w:eastAsia="ru-RU"/>
        </w:rPr>
      </w:pPr>
      <w:r w:rsidRPr="00F30B40">
        <w:rPr>
          <w:rFonts w:ascii="Times New Roman" w:eastAsia="Times New Roman" w:hAnsi="Times New Roman"/>
          <w:bCs/>
          <w:sz w:val="28"/>
          <w:szCs w:val="28"/>
          <w:lang w:eastAsia="ru-RU"/>
        </w:rPr>
        <w:t>Заявление</w:t>
      </w:r>
    </w:p>
    <w:p w:rsidR="00F30B40" w:rsidRDefault="00F30B40" w:rsidP="00F30B40">
      <w:pPr>
        <w:autoSpaceDE w:val="0"/>
        <w:autoSpaceDN w:val="0"/>
        <w:adjustRightInd w:val="0"/>
        <w:spacing w:after="0" w:line="240" w:lineRule="auto"/>
        <w:jc w:val="center"/>
        <w:outlineLvl w:val="0"/>
        <w:rPr>
          <w:rFonts w:ascii="Times New Roman" w:eastAsiaTheme="minorHAnsi" w:hAnsi="Times New Roman"/>
          <w:bCs/>
          <w:sz w:val="28"/>
          <w:szCs w:val="28"/>
        </w:rPr>
      </w:pPr>
      <w:r w:rsidRPr="00F30B40">
        <w:rPr>
          <w:rFonts w:ascii="Times New Roman" w:eastAsiaTheme="minorHAnsi" w:hAnsi="Times New Roman"/>
          <w:bCs/>
          <w:sz w:val="28"/>
          <w:szCs w:val="28"/>
        </w:rPr>
        <w:t>о получении специального разрешения на движение</w:t>
      </w:r>
      <w:r w:rsidR="004C349A">
        <w:rPr>
          <w:rFonts w:ascii="Times New Roman" w:eastAsiaTheme="minorHAnsi" w:hAnsi="Times New Roman"/>
          <w:bCs/>
          <w:sz w:val="28"/>
          <w:szCs w:val="28"/>
        </w:rPr>
        <w:t xml:space="preserve"> </w:t>
      </w:r>
      <w:r w:rsidRPr="00F30B40">
        <w:rPr>
          <w:rFonts w:ascii="Times New Roman" w:eastAsiaTheme="minorHAnsi" w:hAnsi="Times New Roman"/>
          <w:bCs/>
          <w:sz w:val="28"/>
          <w:szCs w:val="28"/>
        </w:rPr>
        <w:t>по автомобильным дорогам транспортного средства, осуществляющего перевозки тяжеловесных и (или) крупногабаритных грузов</w:t>
      </w:r>
    </w:p>
    <w:p w:rsidR="00C269AD" w:rsidRPr="00F30B40" w:rsidRDefault="00C269AD" w:rsidP="00F30B40">
      <w:pPr>
        <w:autoSpaceDE w:val="0"/>
        <w:autoSpaceDN w:val="0"/>
        <w:adjustRightInd w:val="0"/>
        <w:spacing w:after="0" w:line="240" w:lineRule="auto"/>
        <w:jc w:val="center"/>
        <w:outlineLvl w:val="0"/>
        <w:rPr>
          <w:rFonts w:ascii="Times New Roman" w:eastAsiaTheme="minorHAnsi" w:hAnsi="Times New Roman"/>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8"/>
        <w:gridCol w:w="1379"/>
        <w:gridCol w:w="1379"/>
        <w:gridCol w:w="1379"/>
        <w:gridCol w:w="1475"/>
        <w:gridCol w:w="1381"/>
        <w:gridCol w:w="1477"/>
      </w:tblGrid>
      <w:tr w:rsidR="005D4E1A" w:rsidRPr="00C269AD" w:rsidTr="009258CA">
        <w:tc>
          <w:tcPr>
            <w:tcW w:w="5000" w:type="pct"/>
            <w:gridSpan w:val="7"/>
            <w:tcBorders>
              <w:top w:val="single" w:sz="4" w:space="0" w:color="auto"/>
              <w:bottom w:val="single" w:sz="4" w:space="0" w:color="auto"/>
            </w:tcBorders>
            <w:shd w:val="clear" w:color="auto" w:fill="auto"/>
          </w:tcPr>
          <w:p w:rsidR="005D4E1A" w:rsidRPr="00C269AD" w:rsidRDefault="005D4E1A" w:rsidP="009258CA">
            <w:pPr>
              <w:autoSpaceDE w:val="0"/>
              <w:autoSpaceDN w:val="0"/>
              <w:adjustRightInd w:val="0"/>
              <w:spacing w:after="0" w:line="240" w:lineRule="auto"/>
              <w:jc w:val="both"/>
              <w:rPr>
                <w:rFonts w:ascii="Times New Roman" w:eastAsia="Times New Roman" w:hAnsi="Times New Roman"/>
                <w:sz w:val="24"/>
                <w:szCs w:val="24"/>
                <w:lang w:eastAsia="ru-RU"/>
              </w:rPr>
            </w:pPr>
            <w:r w:rsidRPr="00C269AD">
              <w:rPr>
                <w:rFonts w:ascii="Times New Roman" w:eastAsia="Times New Roman" w:hAnsi="Times New Roman"/>
                <w:sz w:val="24"/>
                <w:szCs w:val="24"/>
                <w:lang w:eastAsia="ru-RU"/>
              </w:rPr>
              <w:t>Наименование, адрес и телефон владельца транспортного средства:</w:t>
            </w:r>
          </w:p>
        </w:tc>
      </w:tr>
      <w:tr w:rsidR="005D4E1A" w:rsidRPr="00C269AD" w:rsidTr="009258CA">
        <w:tc>
          <w:tcPr>
            <w:tcW w:w="5000" w:type="pct"/>
            <w:gridSpan w:val="7"/>
            <w:tcBorders>
              <w:top w:val="single" w:sz="4" w:space="0" w:color="auto"/>
              <w:bottom w:val="single" w:sz="4" w:space="0" w:color="auto"/>
            </w:tcBorders>
            <w:shd w:val="clear" w:color="auto" w:fill="auto"/>
          </w:tcPr>
          <w:p w:rsidR="005D4E1A" w:rsidRPr="00C269AD" w:rsidRDefault="005D4E1A" w:rsidP="009258CA">
            <w:pPr>
              <w:autoSpaceDE w:val="0"/>
              <w:autoSpaceDN w:val="0"/>
              <w:adjustRightInd w:val="0"/>
              <w:spacing w:after="0" w:line="240" w:lineRule="auto"/>
              <w:jc w:val="both"/>
              <w:rPr>
                <w:rFonts w:ascii="Times New Roman" w:eastAsia="Times New Roman" w:hAnsi="Times New Roman"/>
                <w:i/>
                <w:sz w:val="24"/>
                <w:szCs w:val="24"/>
                <w:lang w:eastAsia="ru-RU"/>
              </w:rPr>
            </w:pPr>
            <w:r w:rsidRPr="00C269AD">
              <w:rPr>
                <w:rFonts w:ascii="Times New Roman" w:eastAsia="Times New Roman" w:hAnsi="Times New Roman"/>
                <w:i/>
                <w:sz w:val="24"/>
                <w:szCs w:val="24"/>
                <w:lang w:eastAsia="ru-RU"/>
              </w:rPr>
              <w:t>Индивидуальный предприниматель Иванов Иван Иванович</w:t>
            </w:r>
          </w:p>
        </w:tc>
      </w:tr>
      <w:tr w:rsidR="005D4E1A" w:rsidRPr="00C269AD" w:rsidTr="009258CA">
        <w:tc>
          <w:tcPr>
            <w:tcW w:w="5000" w:type="pct"/>
            <w:gridSpan w:val="7"/>
            <w:tcBorders>
              <w:top w:val="single" w:sz="4" w:space="0" w:color="auto"/>
              <w:bottom w:val="single" w:sz="4" w:space="0" w:color="auto"/>
            </w:tcBorders>
            <w:shd w:val="clear" w:color="auto" w:fill="auto"/>
          </w:tcPr>
          <w:p w:rsidR="005D4E1A" w:rsidRPr="00C269AD" w:rsidRDefault="005D4E1A" w:rsidP="009258CA">
            <w:pPr>
              <w:autoSpaceDE w:val="0"/>
              <w:autoSpaceDN w:val="0"/>
              <w:adjustRightInd w:val="0"/>
              <w:spacing w:after="0" w:line="240" w:lineRule="auto"/>
              <w:jc w:val="both"/>
              <w:rPr>
                <w:rFonts w:ascii="Times New Roman" w:eastAsia="Times New Roman" w:hAnsi="Times New Roman"/>
                <w:sz w:val="24"/>
                <w:szCs w:val="24"/>
                <w:lang w:eastAsia="ru-RU"/>
              </w:rPr>
            </w:pPr>
          </w:p>
        </w:tc>
      </w:tr>
      <w:tr w:rsidR="005D4E1A" w:rsidRPr="00C269AD" w:rsidTr="009258CA">
        <w:tc>
          <w:tcPr>
            <w:tcW w:w="5000" w:type="pct"/>
            <w:gridSpan w:val="7"/>
            <w:tcBorders>
              <w:top w:val="single" w:sz="4" w:space="0" w:color="auto"/>
              <w:bottom w:val="single" w:sz="4" w:space="0" w:color="auto"/>
            </w:tcBorders>
            <w:shd w:val="clear" w:color="auto" w:fill="auto"/>
          </w:tcPr>
          <w:p w:rsidR="005D4E1A" w:rsidRPr="00C269AD" w:rsidRDefault="005D4E1A" w:rsidP="009258CA">
            <w:pPr>
              <w:autoSpaceDE w:val="0"/>
              <w:autoSpaceDN w:val="0"/>
              <w:adjustRightInd w:val="0"/>
              <w:spacing w:after="0" w:line="240" w:lineRule="auto"/>
              <w:jc w:val="both"/>
              <w:rPr>
                <w:rFonts w:ascii="Times New Roman" w:eastAsia="Times New Roman" w:hAnsi="Times New Roman"/>
                <w:i/>
                <w:sz w:val="24"/>
                <w:szCs w:val="24"/>
                <w:lang w:eastAsia="ru-RU"/>
              </w:rPr>
            </w:pPr>
            <w:r w:rsidRPr="00C269AD">
              <w:rPr>
                <w:rFonts w:ascii="Times New Roman" w:eastAsia="Times New Roman" w:hAnsi="Times New Roman"/>
                <w:sz w:val="24"/>
                <w:szCs w:val="24"/>
                <w:lang w:eastAsia="ru-RU"/>
              </w:rPr>
              <w:t xml:space="preserve">ИНН, ОГРН / ОГРНИП владельца транспортного средства: </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Times New Roman" w:hAnsi="Times New Roman"/>
                <w:i/>
                <w:sz w:val="24"/>
                <w:szCs w:val="24"/>
                <w:lang w:eastAsia="ru-RU"/>
              </w:rPr>
              <w:t>ИНН 2335003333, ОГРНИП 309231132312</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u w:val="single"/>
                <w:lang w:eastAsia="ar-SA"/>
              </w:rPr>
            </w:pPr>
            <w:r w:rsidRPr="00C269AD">
              <w:rPr>
                <w:rFonts w:ascii="Times New Roman" w:eastAsia="Arial" w:hAnsi="Times New Roman"/>
                <w:sz w:val="24"/>
                <w:szCs w:val="24"/>
                <w:lang w:eastAsia="ar-SA"/>
              </w:rPr>
              <w:t>Маршрут движения:</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proofErr w:type="spellStart"/>
            <w:r w:rsidRPr="00C269AD">
              <w:rPr>
                <w:rFonts w:ascii="Times New Roman" w:eastAsia="Arial" w:hAnsi="Times New Roman"/>
                <w:i/>
                <w:sz w:val="24"/>
                <w:szCs w:val="24"/>
                <w:lang w:eastAsia="ar-SA"/>
              </w:rPr>
              <w:t>Г.Кореновск</w:t>
            </w:r>
            <w:proofErr w:type="spellEnd"/>
            <w:r w:rsidRPr="00C269AD">
              <w:rPr>
                <w:rFonts w:ascii="Times New Roman" w:eastAsia="Arial" w:hAnsi="Times New Roman"/>
                <w:i/>
                <w:sz w:val="24"/>
                <w:szCs w:val="24"/>
                <w:lang w:eastAsia="ar-SA"/>
              </w:rPr>
              <w:t xml:space="preserve">, улица Красная, 20 – </w:t>
            </w:r>
            <w:proofErr w:type="spellStart"/>
            <w:r w:rsidRPr="00C269AD">
              <w:rPr>
                <w:rFonts w:ascii="Times New Roman" w:eastAsia="Arial" w:hAnsi="Times New Roman"/>
                <w:i/>
                <w:sz w:val="24"/>
                <w:szCs w:val="24"/>
                <w:lang w:eastAsia="ar-SA"/>
              </w:rPr>
              <w:t>г.Кореновск</w:t>
            </w:r>
            <w:proofErr w:type="spellEnd"/>
            <w:r w:rsidRPr="00C269AD">
              <w:rPr>
                <w:rFonts w:ascii="Times New Roman" w:eastAsia="Arial" w:hAnsi="Times New Roman"/>
                <w:i/>
                <w:sz w:val="24"/>
                <w:szCs w:val="24"/>
                <w:lang w:eastAsia="ar-SA"/>
              </w:rPr>
              <w:t xml:space="preserve">, </w:t>
            </w:r>
            <w:proofErr w:type="spellStart"/>
            <w:r w:rsidRPr="00C269AD">
              <w:rPr>
                <w:rFonts w:ascii="Times New Roman" w:eastAsia="Arial" w:hAnsi="Times New Roman"/>
                <w:i/>
                <w:sz w:val="24"/>
                <w:szCs w:val="24"/>
                <w:lang w:eastAsia="ar-SA"/>
              </w:rPr>
              <w:t>ул.Западная</w:t>
            </w:r>
            <w:proofErr w:type="spellEnd"/>
            <w:r w:rsidRPr="00C269AD">
              <w:rPr>
                <w:rFonts w:ascii="Times New Roman" w:eastAsia="Arial" w:hAnsi="Times New Roman"/>
                <w:i/>
                <w:sz w:val="24"/>
                <w:szCs w:val="24"/>
                <w:lang w:eastAsia="ar-SA"/>
              </w:rPr>
              <w:t>, 20</w:t>
            </w:r>
          </w:p>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t xml:space="preserve">Вид </w:t>
            </w:r>
            <w:proofErr w:type="gramStart"/>
            <w:r w:rsidRPr="00C269AD">
              <w:rPr>
                <w:rFonts w:ascii="Times New Roman" w:eastAsia="Arial" w:hAnsi="Times New Roman"/>
                <w:sz w:val="24"/>
                <w:szCs w:val="24"/>
                <w:lang w:eastAsia="ar-SA"/>
              </w:rPr>
              <w:t xml:space="preserve">перевозки:  </w:t>
            </w:r>
            <w:r w:rsidRPr="00C269AD">
              <w:rPr>
                <w:rFonts w:ascii="Times New Roman" w:eastAsia="Arial" w:hAnsi="Times New Roman"/>
                <w:i/>
                <w:sz w:val="24"/>
                <w:szCs w:val="24"/>
                <w:lang w:eastAsia="ar-SA"/>
              </w:rPr>
              <w:t>местная</w:t>
            </w:r>
            <w:proofErr w:type="gramEnd"/>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p>
        </w:tc>
      </w:tr>
      <w:tr w:rsidR="005D4E1A" w:rsidRPr="00C269AD" w:rsidTr="00C269AD">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На срок:</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t xml:space="preserve">с  </w:t>
            </w:r>
          </w:p>
        </w:tc>
        <w:tc>
          <w:tcPr>
            <w:tcW w:w="749" w:type="pct"/>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20.12.2016</w:t>
            </w:r>
          </w:p>
        </w:tc>
        <w:tc>
          <w:tcPr>
            <w:tcW w:w="701"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по</w:t>
            </w:r>
          </w:p>
        </w:tc>
        <w:tc>
          <w:tcPr>
            <w:tcW w:w="750" w:type="pct"/>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21.12.2016</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lastRenderedPageBreak/>
              <w:t>На количество поездок:</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1</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Характеристика груза (делимый/неделимый):</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i/>
                <w:sz w:val="24"/>
                <w:szCs w:val="24"/>
                <w:lang w:eastAsia="ar-SA"/>
              </w:rPr>
            </w:pPr>
            <w:r w:rsidRPr="00C269AD">
              <w:rPr>
                <w:rFonts w:ascii="Times New Roman" w:eastAsia="Arial" w:hAnsi="Times New Roman"/>
                <w:i/>
                <w:sz w:val="24"/>
                <w:szCs w:val="24"/>
                <w:lang w:eastAsia="ar-SA"/>
              </w:rPr>
              <w:t>неделимый</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2х3</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3</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both"/>
              <w:rPr>
                <w:rFonts w:ascii="Times New Roman" w:eastAsia="Arial" w:hAnsi="Times New Roman"/>
                <w:i/>
                <w:sz w:val="24"/>
                <w:szCs w:val="24"/>
                <w:lang w:eastAsia="ar-SA"/>
              </w:rPr>
            </w:pPr>
            <w:r w:rsidRPr="00C269AD">
              <w:rPr>
                <w:rFonts w:ascii="Times New Roman" w:eastAsia="Arial" w:hAnsi="Times New Roman"/>
                <w:sz w:val="24"/>
                <w:szCs w:val="24"/>
                <w:lang w:eastAsia="ar-SA"/>
              </w:rPr>
              <w:t>Наименование (полное наименование груза, основные характеристики, марка, модель, описание индивидуальной и транспортной тары (способ крепления):</w:t>
            </w:r>
            <w:r w:rsidRPr="00C269AD">
              <w:rPr>
                <w:rFonts w:ascii="Times New Roman" w:eastAsia="Arial" w:hAnsi="Times New Roman"/>
                <w:i/>
                <w:sz w:val="24"/>
                <w:szCs w:val="24"/>
                <w:lang w:eastAsia="ar-SA"/>
              </w:rPr>
              <w:t>3-х тонный контейнер тип УК-3, блокировкой</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jc w:val="both"/>
              <w:rPr>
                <w:rFonts w:ascii="Times New Roman" w:eastAsia="Arial" w:hAnsi="Times New Roman"/>
                <w:sz w:val="24"/>
                <w:szCs w:val="24"/>
                <w:lang w:eastAsia="ar-SA"/>
              </w:rPr>
            </w:pPr>
            <w:r w:rsidRPr="00C269AD">
              <w:rPr>
                <w:rFonts w:ascii="Times New Roman" w:eastAsia="Arial" w:hAnsi="Times New Roman"/>
                <w:sz w:val="24"/>
                <w:szCs w:val="24"/>
                <w:lang w:eastAsia="ar-SA"/>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КамАЗ 344108, государственный регистрационный знак Р582РУ123</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 xml:space="preserve"> Параметры транспортного средства (автопоезда):</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транспортного средства (автопоезда) с грузом/без груза, тонн</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10/7</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тягача, тонн</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масса прицепа (полуприцепа)</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Расстояние между осями:</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 xml:space="preserve">3 </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Нагрузки на оси, тонн:</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5</w:t>
            </w:r>
          </w:p>
        </w:tc>
      </w:tr>
      <w:tr w:rsidR="005D4E1A" w:rsidRPr="00C269AD" w:rsidTr="009258CA">
        <w:tc>
          <w:tcPr>
            <w:tcW w:w="5000" w:type="pct"/>
            <w:gridSpan w:val="7"/>
            <w:shd w:val="clear" w:color="auto" w:fill="auto"/>
          </w:tcPr>
          <w:p w:rsidR="005D4E1A" w:rsidRPr="00C269AD" w:rsidRDefault="005D4E1A" w:rsidP="00196A29">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Габариты транспортного средства (автопоезда)</w:t>
            </w:r>
          </w:p>
        </w:tc>
      </w:tr>
      <w:tr w:rsidR="005D4E1A" w:rsidRPr="00C269AD" w:rsidTr="004A541B">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Длина,</w:t>
            </w:r>
          </w:p>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метров</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Ширина, метров</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Высота, метров</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Минимальный радиус поворота с грузом, метров:</w:t>
            </w:r>
          </w:p>
        </w:tc>
      </w:tr>
      <w:tr w:rsidR="005D4E1A" w:rsidRPr="00C269AD" w:rsidTr="004A541B">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8,8</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2,5</w:t>
            </w:r>
          </w:p>
        </w:tc>
        <w:tc>
          <w:tcPr>
            <w:tcW w:w="700" w:type="pct"/>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4</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8</w:t>
            </w: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Необходимость автомобиля сопровождения (прикрытия):</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4A541B">
        <w:tc>
          <w:tcPr>
            <w:tcW w:w="2100" w:type="pct"/>
            <w:gridSpan w:val="3"/>
            <w:shd w:val="clear" w:color="auto" w:fill="auto"/>
          </w:tcPr>
          <w:p w:rsidR="005D4E1A" w:rsidRPr="00C269AD" w:rsidRDefault="005D4E1A" w:rsidP="009258CA">
            <w:pPr>
              <w:tabs>
                <w:tab w:val="left" w:pos="1620"/>
              </w:tabs>
              <w:suppressAutoHyphens/>
              <w:autoSpaceDE w:val="0"/>
              <w:spacing w:after="0" w:line="240" w:lineRule="auto"/>
              <w:jc w:val="both"/>
              <w:rPr>
                <w:rFonts w:ascii="Times New Roman" w:eastAsia="Arial" w:hAnsi="Times New Roman"/>
                <w:sz w:val="24"/>
                <w:szCs w:val="24"/>
                <w:lang w:eastAsia="ar-SA"/>
              </w:rPr>
            </w:pPr>
            <w:proofErr w:type="gramStart"/>
            <w:r w:rsidRPr="00C269AD">
              <w:rPr>
                <w:rFonts w:ascii="Times New Roman" w:eastAsia="Arial" w:hAnsi="Times New Roman"/>
                <w:sz w:val="24"/>
                <w:szCs w:val="24"/>
                <w:lang w:eastAsia="ar-SA"/>
              </w:rPr>
              <w:t>Предполагаемая  максимальная</w:t>
            </w:r>
            <w:proofErr w:type="gramEnd"/>
            <w:r w:rsidRPr="00C269AD">
              <w:rPr>
                <w:rFonts w:ascii="Times New Roman" w:eastAsia="Arial" w:hAnsi="Times New Roman"/>
                <w:sz w:val="24"/>
                <w:szCs w:val="24"/>
                <w:lang w:eastAsia="ar-SA"/>
              </w:rPr>
              <w:t xml:space="preserve"> скорость движения транспортного средства (автопоезда), км/ч</w:t>
            </w:r>
          </w:p>
        </w:tc>
        <w:tc>
          <w:tcPr>
            <w:tcW w:w="2900" w:type="pct"/>
            <w:gridSpan w:val="4"/>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50</w:t>
            </w: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sz w:val="24"/>
                <w:szCs w:val="24"/>
                <w:lang w:eastAsia="ar-SA"/>
              </w:rPr>
              <w:t xml:space="preserve">Банковские реквизиты: </w:t>
            </w:r>
            <w:r w:rsidRPr="00C269AD">
              <w:rPr>
                <w:rFonts w:ascii="Times New Roman" w:eastAsia="Arial" w:hAnsi="Times New Roman"/>
                <w:i/>
                <w:sz w:val="24"/>
                <w:szCs w:val="24"/>
                <w:lang w:eastAsia="ar-SA"/>
              </w:rPr>
              <w:t xml:space="preserve">БИК 040349001 в ГРКЦ ГУ Банка России по Краснодарскому краю </w:t>
            </w:r>
            <w:proofErr w:type="spellStart"/>
            <w:r w:rsidRPr="00C269AD">
              <w:rPr>
                <w:rFonts w:ascii="Times New Roman" w:eastAsia="Arial" w:hAnsi="Times New Roman"/>
                <w:i/>
                <w:sz w:val="24"/>
                <w:szCs w:val="24"/>
                <w:lang w:eastAsia="ar-SA"/>
              </w:rPr>
              <w:t>г.Краснодар</w:t>
            </w:r>
            <w:proofErr w:type="spellEnd"/>
            <w:r w:rsidRPr="00C269AD">
              <w:rPr>
                <w:rFonts w:ascii="Times New Roman" w:eastAsia="Arial" w:hAnsi="Times New Roman"/>
                <w:i/>
                <w:sz w:val="24"/>
                <w:szCs w:val="24"/>
                <w:lang w:eastAsia="ar-SA"/>
              </w:rPr>
              <w:t>, р/с 40204810600000000111</w:t>
            </w:r>
          </w:p>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r>
      <w:tr w:rsidR="005D4E1A" w:rsidRPr="00C269AD" w:rsidTr="009258CA">
        <w:tc>
          <w:tcPr>
            <w:tcW w:w="5000" w:type="pct"/>
            <w:gridSpan w:val="7"/>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r w:rsidRPr="00C269AD">
              <w:rPr>
                <w:rFonts w:ascii="Times New Roman" w:eastAsia="Arial" w:hAnsi="Times New Roman"/>
                <w:sz w:val="24"/>
                <w:szCs w:val="24"/>
                <w:lang w:eastAsia="ar-SA"/>
              </w:rPr>
              <w:t>Оплату гарантируем</w:t>
            </w:r>
          </w:p>
        </w:tc>
      </w:tr>
      <w:tr w:rsidR="005D4E1A" w:rsidRPr="00C269AD" w:rsidTr="00C269AD">
        <w:tc>
          <w:tcPr>
            <w:tcW w:w="1400" w:type="pct"/>
            <w:gridSpan w:val="2"/>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sz w:val="24"/>
                <w:szCs w:val="24"/>
                <w:lang w:eastAsia="ar-SA"/>
              </w:rPr>
            </w:pPr>
          </w:p>
        </w:tc>
        <w:tc>
          <w:tcPr>
            <w:tcW w:w="1400" w:type="pct"/>
            <w:gridSpan w:val="2"/>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r w:rsidRPr="00C269AD">
              <w:rPr>
                <w:rFonts w:ascii="Times New Roman" w:eastAsia="Arial" w:hAnsi="Times New Roman"/>
                <w:i/>
                <w:sz w:val="24"/>
                <w:szCs w:val="24"/>
                <w:lang w:eastAsia="ar-SA"/>
              </w:rPr>
              <w:t>Иванов</w:t>
            </w:r>
          </w:p>
        </w:tc>
        <w:tc>
          <w:tcPr>
            <w:tcW w:w="2200" w:type="pct"/>
            <w:gridSpan w:val="3"/>
            <w:shd w:val="clear" w:color="auto" w:fill="auto"/>
          </w:tcPr>
          <w:p w:rsidR="005D4E1A" w:rsidRPr="00C269AD" w:rsidRDefault="005D4E1A" w:rsidP="009258CA">
            <w:pPr>
              <w:tabs>
                <w:tab w:val="left" w:pos="1620"/>
              </w:tabs>
              <w:suppressAutoHyphens/>
              <w:autoSpaceDE w:val="0"/>
              <w:spacing w:after="0" w:line="240" w:lineRule="auto"/>
              <w:rPr>
                <w:rFonts w:ascii="Times New Roman" w:eastAsia="Arial" w:hAnsi="Times New Roman"/>
                <w:i/>
                <w:sz w:val="24"/>
                <w:szCs w:val="24"/>
                <w:lang w:eastAsia="ar-SA"/>
              </w:rPr>
            </w:pPr>
            <w:proofErr w:type="spellStart"/>
            <w:r w:rsidRPr="00C269AD">
              <w:rPr>
                <w:rFonts w:ascii="Times New Roman" w:eastAsia="Arial" w:hAnsi="Times New Roman"/>
                <w:i/>
                <w:sz w:val="24"/>
                <w:szCs w:val="24"/>
                <w:lang w:eastAsia="ar-SA"/>
              </w:rPr>
              <w:t>И.И.Иванов</w:t>
            </w:r>
            <w:proofErr w:type="spellEnd"/>
          </w:p>
        </w:tc>
      </w:tr>
      <w:tr w:rsidR="005D4E1A" w:rsidRPr="00C269AD" w:rsidTr="00C269AD">
        <w:tc>
          <w:tcPr>
            <w:tcW w:w="1400" w:type="pct"/>
            <w:gridSpan w:val="2"/>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(должность)</w:t>
            </w:r>
          </w:p>
        </w:tc>
        <w:tc>
          <w:tcPr>
            <w:tcW w:w="1400" w:type="pct"/>
            <w:gridSpan w:val="2"/>
            <w:shd w:val="clear" w:color="auto" w:fill="auto"/>
          </w:tcPr>
          <w:p w:rsidR="005D4E1A" w:rsidRPr="00C269AD" w:rsidRDefault="005D4E1A" w:rsidP="009258CA">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(подпись)</w:t>
            </w:r>
          </w:p>
        </w:tc>
        <w:tc>
          <w:tcPr>
            <w:tcW w:w="2200" w:type="pct"/>
            <w:gridSpan w:val="3"/>
            <w:shd w:val="clear" w:color="auto" w:fill="auto"/>
          </w:tcPr>
          <w:p w:rsidR="005D4E1A" w:rsidRPr="00C269AD" w:rsidRDefault="005D4E1A" w:rsidP="00196A29">
            <w:pPr>
              <w:tabs>
                <w:tab w:val="left" w:pos="1620"/>
              </w:tabs>
              <w:suppressAutoHyphens/>
              <w:autoSpaceDE w:val="0"/>
              <w:spacing w:after="0" w:line="240" w:lineRule="auto"/>
              <w:jc w:val="center"/>
              <w:rPr>
                <w:rFonts w:ascii="Times New Roman" w:eastAsia="Arial" w:hAnsi="Times New Roman"/>
                <w:sz w:val="24"/>
                <w:szCs w:val="24"/>
                <w:lang w:eastAsia="ar-SA"/>
              </w:rPr>
            </w:pPr>
            <w:r w:rsidRPr="00C269AD">
              <w:rPr>
                <w:rFonts w:ascii="Times New Roman" w:eastAsia="Arial" w:hAnsi="Times New Roman"/>
                <w:sz w:val="24"/>
                <w:szCs w:val="24"/>
                <w:lang w:eastAsia="ar-SA"/>
              </w:rPr>
              <w:t>(</w:t>
            </w:r>
            <w:r w:rsidR="00196A29">
              <w:rPr>
                <w:rFonts w:ascii="Times New Roman" w:eastAsia="Arial" w:hAnsi="Times New Roman"/>
                <w:sz w:val="24"/>
                <w:szCs w:val="24"/>
                <w:lang w:eastAsia="ar-SA"/>
              </w:rPr>
              <w:t>ФИО</w:t>
            </w:r>
            <w:r w:rsidRPr="00C269AD">
              <w:rPr>
                <w:rFonts w:ascii="Times New Roman" w:eastAsia="Arial" w:hAnsi="Times New Roman"/>
                <w:sz w:val="24"/>
                <w:szCs w:val="24"/>
                <w:lang w:eastAsia="ar-SA"/>
              </w:rPr>
              <w:t>)</w:t>
            </w:r>
          </w:p>
        </w:tc>
      </w:tr>
    </w:tbl>
    <w:p w:rsidR="004A541B" w:rsidRDefault="004A541B" w:rsidP="004A541B">
      <w:pPr>
        <w:spacing w:after="0" w:line="240" w:lineRule="auto"/>
        <w:jc w:val="both"/>
        <w:rPr>
          <w:rFonts w:ascii="Times New Roman" w:eastAsia="Times New Roman" w:hAnsi="Times New Roman"/>
          <w:bCs/>
          <w:color w:val="000000"/>
          <w:sz w:val="28"/>
          <w:szCs w:val="28"/>
          <w:lang w:eastAsia="ru-RU"/>
        </w:rPr>
      </w:pPr>
    </w:p>
    <w:p w:rsidR="00C269AD" w:rsidRDefault="00C269AD" w:rsidP="004A541B">
      <w:pPr>
        <w:spacing w:after="0" w:line="240" w:lineRule="auto"/>
        <w:jc w:val="both"/>
        <w:rPr>
          <w:rFonts w:ascii="Times New Roman" w:eastAsia="Times New Roman" w:hAnsi="Times New Roman"/>
          <w:bCs/>
          <w:color w:val="000000"/>
          <w:sz w:val="28"/>
          <w:szCs w:val="28"/>
          <w:lang w:eastAsia="ru-RU"/>
        </w:rPr>
      </w:pP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4A541B"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Е.А. </w:t>
      </w:r>
      <w:proofErr w:type="spellStart"/>
      <w:r w:rsidRPr="001A48C2">
        <w:rPr>
          <w:rFonts w:ascii="Times New Roman" w:eastAsia="Times New Roman" w:hAnsi="Times New Roman"/>
          <w:bCs/>
          <w:color w:val="000000"/>
          <w:sz w:val="28"/>
          <w:szCs w:val="28"/>
          <w:lang w:eastAsia="ru-RU"/>
        </w:rPr>
        <w:t>Пшонкина</w:t>
      </w:r>
      <w:proofErr w:type="spellEnd"/>
      <w:r w:rsidRPr="001A48C2">
        <w:rPr>
          <w:rFonts w:ascii="Times New Roman" w:eastAsia="Times New Roman" w:hAnsi="Times New Roman"/>
          <w:bCs/>
          <w:color w:val="000000"/>
          <w:sz w:val="28"/>
          <w:szCs w:val="28"/>
          <w:lang w:eastAsia="ru-RU"/>
        </w:rPr>
        <w:t xml:space="preserve"> </w:t>
      </w:r>
    </w:p>
    <w:p w:rsidR="00F30B40" w:rsidRDefault="00F30B40" w:rsidP="004A541B">
      <w:pPr>
        <w:spacing w:after="0" w:line="240" w:lineRule="auto"/>
        <w:jc w:val="both"/>
        <w:rPr>
          <w:rFonts w:ascii="Times New Roman" w:eastAsia="Times New Roman" w:hAnsi="Times New Roman"/>
          <w:bCs/>
          <w:color w:val="000000"/>
          <w:sz w:val="28"/>
          <w:szCs w:val="28"/>
          <w:lang w:eastAsia="ru-RU"/>
        </w:rPr>
      </w:pPr>
    </w:p>
    <w:p w:rsidR="00F30B40" w:rsidRDefault="00F30B40" w:rsidP="004A541B">
      <w:pPr>
        <w:spacing w:after="0" w:line="240" w:lineRule="auto"/>
        <w:jc w:val="both"/>
        <w:rPr>
          <w:rFonts w:ascii="Times New Roman" w:eastAsia="Times New Roman" w:hAnsi="Times New Roman"/>
          <w:bCs/>
          <w:color w:val="000000"/>
          <w:sz w:val="28"/>
          <w:szCs w:val="28"/>
          <w:lang w:eastAsia="ru-RU"/>
        </w:rPr>
      </w:pPr>
    </w:p>
    <w:p w:rsidR="00F30B40" w:rsidRDefault="00F30B40" w:rsidP="004A541B">
      <w:pPr>
        <w:spacing w:after="0" w:line="240" w:lineRule="auto"/>
        <w:jc w:val="both"/>
        <w:rPr>
          <w:rFonts w:ascii="Times New Roman" w:eastAsia="Times New Roman" w:hAnsi="Times New Roman"/>
          <w:bCs/>
          <w:color w:val="000000"/>
          <w:sz w:val="28"/>
          <w:szCs w:val="28"/>
          <w:lang w:eastAsia="ru-RU"/>
        </w:rPr>
      </w:pPr>
    </w:p>
    <w:p w:rsidR="00AC4576" w:rsidRDefault="00AC4576" w:rsidP="004A541B">
      <w:pPr>
        <w:spacing w:after="0" w:line="240" w:lineRule="auto"/>
        <w:jc w:val="both"/>
        <w:rPr>
          <w:rFonts w:ascii="Times New Roman" w:eastAsia="Times New Roman" w:hAnsi="Times New Roman"/>
          <w:bCs/>
          <w:color w:val="000000"/>
          <w:sz w:val="28"/>
          <w:szCs w:val="28"/>
          <w:lang w:eastAsia="ru-RU"/>
        </w:rPr>
      </w:pPr>
    </w:p>
    <w:p w:rsidR="00AC4576" w:rsidRDefault="00AC4576" w:rsidP="004A541B">
      <w:pPr>
        <w:spacing w:after="0" w:line="240" w:lineRule="auto"/>
        <w:jc w:val="both"/>
        <w:rPr>
          <w:rFonts w:ascii="Times New Roman" w:eastAsia="Times New Roman" w:hAnsi="Times New Roman"/>
          <w:bCs/>
          <w:color w:val="000000"/>
          <w:sz w:val="28"/>
          <w:szCs w:val="28"/>
          <w:lang w:eastAsia="ru-RU"/>
        </w:rPr>
      </w:pPr>
    </w:p>
    <w:p w:rsidR="00F30B40" w:rsidRDefault="00F30B40" w:rsidP="004A541B">
      <w:pPr>
        <w:spacing w:after="0" w:line="240" w:lineRule="auto"/>
        <w:jc w:val="both"/>
        <w:rPr>
          <w:rFonts w:ascii="Times New Roman" w:eastAsia="Times New Roman" w:hAnsi="Times New Roman"/>
          <w:bCs/>
          <w:color w:val="000000"/>
          <w:sz w:val="28"/>
          <w:szCs w:val="28"/>
          <w:lang w:eastAsia="ru-RU"/>
        </w:rPr>
      </w:pPr>
    </w:p>
    <w:tbl>
      <w:tblPr>
        <w:tblW w:w="4894" w:type="pct"/>
        <w:tblInd w:w="108" w:type="dxa"/>
        <w:tblLook w:val="04A0" w:firstRow="1" w:lastRow="0" w:firstColumn="1" w:lastColumn="0" w:noHBand="0" w:noVBand="1"/>
      </w:tblPr>
      <w:tblGrid>
        <w:gridCol w:w="4536"/>
        <w:gridCol w:w="5103"/>
      </w:tblGrid>
      <w:tr w:rsidR="008062C1" w:rsidRPr="001A48C2" w:rsidTr="0004710E">
        <w:tc>
          <w:tcPr>
            <w:tcW w:w="2353" w:type="pct"/>
          </w:tcPr>
          <w:p w:rsidR="008062C1" w:rsidRPr="001A48C2" w:rsidRDefault="008062C1" w:rsidP="001A48C2">
            <w:pPr>
              <w:tabs>
                <w:tab w:val="left" w:pos="2340"/>
                <w:tab w:val="left" w:pos="3780"/>
              </w:tabs>
              <w:spacing w:after="0" w:line="240" w:lineRule="auto"/>
              <w:ind w:firstLine="709"/>
              <w:jc w:val="both"/>
              <w:rPr>
                <w:rFonts w:ascii="Times New Roman" w:eastAsia="Times New Roman" w:hAnsi="Times New Roman"/>
                <w:sz w:val="28"/>
                <w:szCs w:val="28"/>
              </w:rPr>
            </w:pPr>
          </w:p>
        </w:tc>
        <w:tc>
          <w:tcPr>
            <w:tcW w:w="2647" w:type="pct"/>
            <w:hideMark/>
          </w:tcPr>
          <w:p w:rsidR="008062C1" w:rsidRPr="001A48C2" w:rsidRDefault="008062C1" w:rsidP="001A48C2">
            <w:pPr>
              <w:widowControl w:val="0"/>
              <w:suppressAutoHyphens/>
              <w:autoSpaceDE w:val="0"/>
              <w:snapToGrid w:val="0"/>
              <w:spacing w:after="0" w:line="240" w:lineRule="auto"/>
              <w:jc w:val="center"/>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 xml:space="preserve">ПРИЛОЖЕНИЕ № </w:t>
            </w:r>
            <w:r w:rsidR="004A541B">
              <w:rPr>
                <w:rFonts w:ascii="Times New Roman" w:eastAsia="Times New Roman" w:hAnsi="Times New Roman"/>
                <w:sz w:val="28"/>
                <w:szCs w:val="28"/>
                <w:shd w:val="clear" w:color="auto" w:fill="FFFFFF"/>
                <w:lang w:eastAsia="ar-SA"/>
              </w:rPr>
              <w:t>3</w:t>
            </w:r>
          </w:p>
          <w:p w:rsidR="008062C1" w:rsidRPr="001A48C2" w:rsidRDefault="008062C1" w:rsidP="001A48C2">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к административному регламенту</w:t>
            </w:r>
          </w:p>
          <w:p w:rsidR="008062C1" w:rsidRPr="001A48C2" w:rsidRDefault="008062C1" w:rsidP="001A48C2">
            <w:pPr>
              <w:widowControl w:val="0"/>
              <w:suppressAutoHyphens/>
              <w:autoSpaceDE w:val="0"/>
              <w:snapToGrid w:val="0"/>
              <w:spacing w:after="0" w:line="240" w:lineRule="auto"/>
              <w:jc w:val="both"/>
              <w:rPr>
                <w:rFonts w:ascii="Times New Roman" w:eastAsia="Times New Roman" w:hAnsi="Times New Roman"/>
                <w:sz w:val="28"/>
                <w:szCs w:val="28"/>
                <w:shd w:val="clear" w:color="auto" w:fill="FFFFFF"/>
                <w:lang w:eastAsia="ar-SA"/>
              </w:rPr>
            </w:pPr>
            <w:r w:rsidRPr="001A48C2">
              <w:rPr>
                <w:rFonts w:ascii="Times New Roman" w:eastAsia="Times New Roman" w:hAnsi="Times New Roman"/>
                <w:sz w:val="28"/>
                <w:szCs w:val="28"/>
                <w:shd w:val="clear" w:color="auto" w:fill="FFFFFF"/>
                <w:lang w:eastAsia="ar-SA"/>
              </w:rPr>
              <w:t>администрации Кореновского городского поселения Кореновского района по предоставлению муниципальной услуги</w:t>
            </w:r>
          </w:p>
          <w:p w:rsidR="008062C1" w:rsidRPr="001A48C2" w:rsidRDefault="008062C1" w:rsidP="004E62E0">
            <w:pPr>
              <w:tabs>
                <w:tab w:val="left" w:pos="2340"/>
                <w:tab w:val="left" w:pos="3780"/>
              </w:tabs>
              <w:spacing w:after="0" w:line="240" w:lineRule="auto"/>
              <w:jc w:val="both"/>
              <w:rPr>
                <w:rFonts w:ascii="Times New Roman" w:eastAsia="Times New Roman" w:hAnsi="Times New Roman"/>
                <w:sz w:val="28"/>
                <w:szCs w:val="28"/>
              </w:rPr>
            </w:pPr>
            <w:r w:rsidRPr="001A48C2">
              <w:rPr>
                <w:rFonts w:ascii="Times New Roman" w:eastAsia="Times New Roman" w:hAnsi="Times New Roman"/>
                <w:sz w:val="28"/>
                <w:szCs w:val="28"/>
                <w:shd w:val="clear" w:color="auto" w:fill="FFFFFF"/>
                <w:lang w:eastAsia="ar-SA"/>
              </w:rPr>
              <w:t>«</w:t>
            </w:r>
            <w:r w:rsidRPr="001A48C2">
              <w:rPr>
                <w:rFonts w:ascii="Times New Roman" w:eastAsia="Times New Roman" w:hAnsi="Times New Roman"/>
                <w:kern w:val="2"/>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w:t>
            </w:r>
            <w:r w:rsidR="00F30B40">
              <w:rPr>
                <w:rFonts w:ascii="Times New Roman" w:eastAsia="Times New Roman" w:hAnsi="Times New Roman"/>
                <w:kern w:val="2"/>
                <w:sz w:val="28"/>
                <w:szCs w:val="28"/>
                <w:shd w:val="clear" w:color="auto" w:fill="FFFFFF"/>
                <w:lang w:eastAsia="ar-SA"/>
              </w:rPr>
              <w:t xml:space="preserve"> транспортного</w:t>
            </w:r>
            <w:r w:rsidRPr="001A48C2">
              <w:rPr>
                <w:rFonts w:ascii="Times New Roman" w:eastAsia="Times New Roman" w:hAnsi="Times New Roman"/>
                <w:kern w:val="2"/>
                <w:sz w:val="28"/>
                <w:szCs w:val="28"/>
                <w:shd w:val="clear" w:color="auto" w:fill="FFFFFF"/>
                <w:lang w:eastAsia="ar-SA"/>
              </w:rPr>
              <w:t xml:space="preserve"> средства</w:t>
            </w:r>
            <w:r w:rsidRPr="001A48C2">
              <w:rPr>
                <w:rFonts w:ascii="Times New Roman" w:eastAsia="Times New Roman" w:hAnsi="Times New Roman"/>
                <w:sz w:val="28"/>
                <w:szCs w:val="28"/>
                <w:shd w:val="clear" w:color="auto" w:fill="FFFFFF"/>
                <w:lang w:eastAsia="ar-SA"/>
              </w:rPr>
              <w:t>»</w:t>
            </w:r>
          </w:p>
        </w:tc>
      </w:tr>
    </w:tbl>
    <w:p w:rsidR="008062C1" w:rsidRPr="001A48C2" w:rsidRDefault="008062C1" w:rsidP="001A48C2">
      <w:pPr>
        <w:suppressAutoHyphens/>
        <w:spacing w:after="0" w:line="240" w:lineRule="auto"/>
        <w:jc w:val="center"/>
        <w:rPr>
          <w:rFonts w:ascii="Times New Roman" w:eastAsia="Times New Roman" w:hAnsi="Times New Roman"/>
          <w:sz w:val="28"/>
          <w:szCs w:val="28"/>
          <w:lang w:eastAsia="zh-CN"/>
        </w:rPr>
      </w:pPr>
    </w:p>
    <w:p w:rsidR="008062C1" w:rsidRPr="001A48C2" w:rsidRDefault="008062C1" w:rsidP="001A48C2">
      <w:pPr>
        <w:suppressAutoHyphens/>
        <w:spacing w:after="0" w:line="240" w:lineRule="auto"/>
        <w:jc w:val="center"/>
        <w:rPr>
          <w:rFonts w:ascii="Times New Roman" w:eastAsia="Times New Roman" w:hAnsi="Times New Roman"/>
          <w:sz w:val="28"/>
          <w:szCs w:val="28"/>
          <w:lang w:eastAsia="zh-CN"/>
        </w:rPr>
      </w:pPr>
      <w:r w:rsidRPr="001A48C2">
        <w:rPr>
          <w:rFonts w:ascii="Times New Roman" w:eastAsia="Times New Roman" w:hAnsi="Times New Roman"/>
          <w:sz w:val="28"/>
          <w:szCs w:val="28"/>
          <w:lang w:eastAsia="zh-CN"/>
        </w:rPr>
        <w:t>Блок-схема</w:t>
      </w:r>
    </w:p>
    <w:p w:rsidR="008062C1" w:rsidRPr="001A48C2" w:rsidRDefault="008062C1" w:rsidP="001A48C2">
      <w:pPr>
        <w:widowControl w:val="0"/>
        <w:suppressAutoHyphens/>
        <w:autoSpaceDE w:val="0"/>
        <w:spacing w:after="0" w:line="240" w:lineRule="auto"/>
        <w:jc w:val="center"/>
        <w:rPr>
          <w:rFonts w:ascii="Times New Roman" w:eastAsia="Times New Roman" w:hAnsi="Times New Roman"/>
          <w:bCs/>
          <w:sz w:val="28"/>
          <w:szCs w:val="28"/>
          <w:lang w:eastAsia="zh-CN"/>
        </w:rPr>
      </w:pPr>
      <w:r w:rsidRPr="001A48C2">
        <w:rPr>
          <w:rFonts w:ascii="Times New Roman" w:eastAsia="Times New Roman" w:hAnsi="Times New Roman"/>
          <w:sz w:val="28"/>
          <w:szCs w:val="28"/>
          <w:lang w:eastAsia="zh-CN"/>
        </w:rPr>
        <w:t xml:space="preserve">предоставления муниципальной услуги </w:t>
      </w:r>
      <w:r w:rsidRPr="001A48C2">
        <w:rPr>
          <w:rFonts w:ascii="Times New Roman" w:eastAsia="Times New Roman" w:hAnsi="Times New Roman"/>
          <w:bCs/>
          <w:sz w:val="28"/>
          <w:szCs w:val="28"/>
          <w:lang w:eastAsia="zh-CN"/>
        </w:rPr>
        <w:t>«</w:t>
      </w:r>
      <w:r w:rsidRPr="001A48C2">
        <w:rPr>
          <w:rFonts w:ascii="Times New Roman" w:eastAsia="Times New Roman" w:hAnsi="Times New Roman"/>
          <w:kern w:val="2"/>
          <w:sz w:val="28"/>
          <w:szCs w:val="28"/>
          <w:shd w:val="clear" w:color="auto" w:fill="FFFFFF"/>
          <w:lang w:eastAsia="ar-SA"/>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1A48C2">
        <w:rPr>
          <w:rFonts w:ascii="Times New Roman" w:eastAsia="Times New Roman" w:hAnsi="Times New Roman"/>
          <w:bCs/>
          <w:sz w:val="28"/>
          <w:szCs w:val="28"/>
          <w:lang w:eastAsia="zh-CN"/>
        </w:rPr>
        <w:t>»</w:t>
      </w:r>
    </w:p>
    <w:p w:rsidR="008062C1" w:rsidRPr="001A48C2" w:rsidRDefault="00561302"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r>
        <w:rPr>
          <w:rFonts w:ascii="Times New Roman" w:hAnsi="Times New Roman"/>
          <w:noProof/>
          <w:sz w:val="28"/>
          <w:szCs w:val="28"/>
          <w:lang w:eastAsia="ru-RU"/>
        </w:rPr>
        <w:pict>
          <v:rect id="Прямоугольник 46" o:spid="_x0000_s1026" style="position:absolute;left:0;text-align:left;margin-left:.05pt;margin-top:4.4pt;width:468pt;height:23.5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Прием и регистрация документов в Отделе (МФЦ)</w:t>
                  </w:r>
                </w:p>
              </w:txbxContent>
            </v:textbox>
          </v:rect>
        </w:pict>
      </w:r>
      <w:r>
        <w:rPr>
          <w:rFonts w:ascii="Times New Roman" w:hAnsi="Times New Roman"/>
          <w:noProof/>
          <w:sz w:val="28"/>
          <w:szCs w:val="28"/>
          <w:lang w:eastAsia="ru-RU"/>
        </w:rPr>
        <w:pict>
          <v:rect id="Прямоугольник 40" o:spid="_x0000_s1027" style="position:absolute;left:0;text-align:left;margin-left:1.15pt;margin-top:84.45pt;width:222.5pt;height:39.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Принятие решения о дальнейшем оформлении разрешения</w:t>
                  </w:r>
                </w:p>
              </w:txbxContent>
            </v:textbox>
          </v:rect>
        </w:pict>
      </w:r>
      <w:r>
        <w:rPr>
          <w:rFonts w:ascii="Times New Roman" w:hAnsi="Times New Roman"/>
          <w:noProof/>
          <w:sz w:val="28"/>
          <w:szCs w:val="28"/>
          <w:lang w:eastAsia="ru-RU"/>
        </w:rPr>
        <w:pict>
          <v:rect id="Прямоугольник 41" o:spid="_x0000_s1028" style="position:absolute;left:0;text-align:left;margin-left:245.5pt;margin-top:84.45pt;width:220.35pt;height:42.6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">
            <v:textbox>
              <w:txbxContent>
                <w:p w:rsidR="0092094E" w:rsidRPr="008B2946" w:rsidRDefault="0092094E" w:rsidP="008062C1">
                  <w:pPr>
                    <w:rPr>
                      <w:rFonts w:ascii="Times New Roman" w:hAnsi="Times New Roman"/>
                      <w:sz w:val="24"/>
                      <w:szCs w:val="24"/>
                    </w:rPr>
                  </w:pPr>
                  <w:r w:rsidRPr="008B2946">
                    <w:rPr>
                      <w:rFonts w:ascii="Times New Roman" w:hAnsi="Times New Roman"/>
                      <w:sz w:val="24"/>
                      <w:szCs w:val="24"/>
                    </w:rPr>
                    <w:t>Принятие решения об отказе в предоставлении муниципальной услуги</w:t>
                  </w:r>
                </w:p>
              </w:txbxContent>
            </v:textbox>
          </v:rect>
        </w:pict>
      </w:r>
      <w:r>
        <w:rPr>
          <w:rFonts w:ascii="Times New Roman" w:hAnsi="Times New Roman"/>
          <w:noProof/>
          <w:sz w:val="28"/>
          <w:szCs w:val="28"/>
          <w:lang w:eastAsia="ru-RU"/>
        </w:rPr>
        <w:pict>
          <v:rect id="Прямоугольник 38" o:spid="_x0000_s1029" style="position:absolute;left:0;text-align:left;margin-left:3.3pt;margin-top:133.6pt;width:464.75pt;height:38.1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Оценка и согласование выбранного заявителем маршрута движения транспортного средства</w:t>
                  </w:r>
                </w:p>
              </w:txbxContent>
            </v:textbox>
          </v:rect>
        </w:pict>
      </w:r>
      <w:r>
        <w:rPr>
          <w:rFonts w:ascii="Times New Roman" w:hAnsi="Times New Roman"/>
          <w:noProof/>
          <w:sz w:val="28"/>
          <w:szCs w:val="28"/>
          <w:lang w:eastAsia="ru-RU"/>
        </w:rPr>
        <w:pict>
          <v:rect id="Прямоугольник 34" o:spid="_x0000_s1030" style="position:absolute;left:0;text-align:left;margin-left:4.4pt;margin-top:185pt;width:3in;height:39.2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Оформление специального разрешения</w:t>
                  </w:r>
                </w:p>
              </w:txbxContent>
            </v:textbox>
          </v:rect>
        </w:pict>
      </w:r>
      <w:r>
        <w:rPr>
          <w:rFonts w:ascii="Times New Roman" w:hAnsi="Times New Roman"/>
          <w:noProof/>
          <w:sz w:val="28"/>
          <w:szCs w:val="28"/>
          <w:lang w:eastAsia="ru-RU"/>
        </w:rPr>
        <w:pict>
          <v:rect id="Прямоугольник 35" o:spid="_x0000_s1031" style="position:absolute;left:0;text-align:left;margin-left:248.8pt;margin-top:181.65pt;width:219.25pt;height:40.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Уведомление об отказе в предоставлении муниципальной услуги</w:t>
                  </w:r>
                </w:p>
              </w:txbxContent>
            </v:textbox>
          </v:rect>
        </w:pict>
      </w:r>
      <w:r>
        <w:rPr>
          <w:rFonts w:ascii="Times New Roman" w:hAnsi="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45" o:spid="_x0000_s1046" type="#_x0000_t32" style="position:absolute;left:0;text-align:left;margin-left:228.05pt;margin-top:27.6pt;width:0;height:12.5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U9t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">
            <v:stroke endarrow="block"/>
          </v:shape>
        </w:pict>
      </w:r>
      <w:r>
        <w:rPr>
          <w:rFonts w:ascii="Times New Roman" w:hAnsi="Times New Roman"/>
          <w:noProof/>
          <w:sz w:val="28"/>
          <w:szCs w:val="28"/>
          <w:lang w:eastAsia="ru-RU"/>
        </w:rPr>
        <w:pict>
          <v:shape id="Прямая со стрелкой 42" o:spid="_x0000_s1045" type="#_x0000_t32" style="position:absolute;left:0;text-align:left;margin-left:98.2pt;margin-top:72.75pt;width:1.1pt;height:13.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">
            <v:stroke endarrow="block"/>
          </v:shape>
        </w:pict>
      </w:r>
      <w:r>
        <w:rPr>
          <w:rFonts w:ascii="Times New Roman" w:hAnsi="Times New Roman"/>
          <w:noProof/>
          <w:sz w:val="28"/>
          <w:szCs w:val="28"/>
          <w:lang w:eastAsia="ru-RU"/>
        </w:rPr>
        <w:pict>
          <v:shape id="Прямая со стрелкой 43" o:spid="_x0000_s1044" type="#_x0000_t32" style="position:absolute;left:0;text-align:left;margin-left:343.7pt;margin-top:72.75pt;width:0;height:12.05pt;z-index:251672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">
            <v:stroke endarrow="block"/>
          </v:shape>
        </w:pict>
      </w:r>
      <w:r>
        <w:rPr>
          <w:rFonts w:ascii="Times New Roman" w:hAnsi="Times New Roman"/>
          <w:noProof/>
          <w:sz w:val="28"/>
          <w:szCs w:val="28"/>
          <w:lang w:eastAsia="ru-RU"/>
        </w:rPr>
        <w:pict>
          <v:shape id="Прямая со стрелкой 39" o:spid="_x0000_s1043" type="#_x0000_t32" style="position:absolute;left:0;text-align:left;margin-left:101.5pt;margin-top:123.1pt;width:0;height:10.85pt;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0TYQ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">
            <v:stroke endarrow="block"/>
          </v:shape>
        </w:pict>
      </w:r>
      <w:r>
        <w:rPr>
          <w:rFonts w:ascii="Times New Roman" w:hAnsi="Times New Roman"/>
          <w:noProof/>
          <w:sz w:val="28"/>
          <w:szCs w:val="28"/>
          <w:lang w:eastAsia="ru-RU"/>
        </w:rPr>
        <w:pict>
          <v:shape id="Прямая со стрелкой 36" o:spid="_x0000_s1042" type="#_x0000_t32" style="position:absolute;left:0;text-align:left;margin-left:104.75pt;margin-top:171.05pt;width:0;height:15.4pt;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1bIYgIAAHc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">
            <v:stroke endarrow="block"/>
          </v:shape>
        </w:pict>
      </w:r>
      <w:r>
        <w:rPr>
          <w:rFonts w:ascii="Times New Roman" w:hAnsi="Times New Roman"/>
          <w:noProof/>
          <w:sz w:val="28"/>
          <w:szCs w:val="28"/>
          <w:lang w:eastAsia="ru-RU"/>
        </w:rPr>
        <w:pict>
          <v:shape id="Прямая со стрелкой 37" o:spid="_x0000_s1041" type="#_x0000_t32" style="position:absolute;left:0;text-align:left;margin-left:349.15pt;margin-top:171.05pt;width:0;height:10.95pt;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">
            <v:stroke endarrow="block"/>
          </v:shape>
        </w:pict>
      </w:r>
      <w:r>
        <w:rPr>
          <w:rFonts w:ascii="Times New Roman" w:hAnsi="Times New Roman"/>
          <w:noProof/>
          <w:sz w:val="28"/>
          <w:szCs w:val="28"/>
          <w:lang w:eastAsia="ru-RU"/>
        </w:rPr>
        <w:pict>
          <v:shape id="Прямая со стрелкой 33" o:spid="_x0000_s1040" type="#_x0000_t32" style="position:absolute;left:0;text-align:left;margin-left:104.75pt;margin-top:223.15pt;width:0;height:10.95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">
            <v:stroke endarrow="block"/>
          </v:shape>
        </w:pict>
      </w:r>
      <w:r>
        <w:rPr>
          <w:rFonts w:ascii="Times New Roman" w:hAnsi="Times New Roman"/>
          <w:noProof/>
          <w:sz w:val="28"/>
          <w:szCs w:val="28"/>
          <w:lang w:eastAsia="ru-RU"/>
        </w:rPr>
        <w:pict>
          <v:shape id="Прямая со стрелкой 31" o:spid="_x0000_s1039" type="#_x0000_t32" style="position:absolute;left:0;text-align:left;margin-left:234.6pt;margin-top:257.35pt;width:0;height:9.9pt;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">
            <v:stroke endarrow="block"/>
          </v:shape>
        </w:pict>
      </w:r>
      <w:r>
        <w:rPr>
          <w:rFonts w:ascii="Times New Roman" w:hAnsi="Times New Roman"/>
          <w:noProof/>
          <w:sz w:val="28"/>
          <w:szCs w:val="28"/>
          <w:lang w:eastAsia="ru-RU"/>
        </w:rPr>
        <w:pict>
          <v:shape id="Прямая со стрелкой 28" o:spid="_x0000_s1038" type="#_x0000_t32" style="position:absolute;left:0;text-align:left;margin-left:106.95pt;margin-top:293.75pt;width:1.1pt;height:12.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">
            <v:stroke endarrow="block"/>
          </v:shape>
        </w:pict>
      </w:r>
      <w:r>
        <w:rPr>
          <w:rFonts w:ascii="Times New Roman" w:hAnsi="Times New Roman"/>
          <w:noProof/>
          <w:sz w:val="28"/>
          <w:szCs w:val="28"/>
          <w:lang w:eastAsia="ru-RU"/>
        </w:rPr>
        <w:pict>
          <v:shape id="Прямая со стрелкой 29" o:spid="_x0000_s1037" type="#_x0000_t32" style="position:absolute;left:0;text-align:left;margin-left:352.4pt;margin-top:293.75pt;width:0;height:12.05pt;z-index:251730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">
            <v:stroke endarrow="block"/>
          </v:shape>
        </w:pic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561302"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r>
        <w:rPr>
          <w:rFonts w:ascii="Times New Roman" w:hAnsi="Times New Roman"/>
          <w:noProof/>
          <w:sz w:val="28"/>
          <w:szCs w:val="28"/>
          <w:lang w:eastAsia="ru-RU"/>
        </w:rPr>
        <w:pict>
          <v:rect id="Прямоугольник 44" o:spid="_x0000_s1032" style="position:absolute;left:0;text-align:left;margin-left:3.3pt;margin-top:12.2pt;width:464.75pt;height:40.4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Рассмотрение предоставления документов и принятие решения о возможности предоставления муниципальной услуги</w:t>
                  </w:r>
                </w:p>
              </w:txbxContent>
            </v:textbox>
          </v:rect>
        </w:pic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561302"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r>
        <w:rPr>
          <w:rFonts w:ascii="Times New Roman" w:hAnsi="Times New Roman"/>
          <w:noProof/>
          <w:sz w:val="28"/>
          <w:szCs w:val="28"/>
          <w:lang w:eastAsia="ru-RU"/>
        </w:rPr>
        <w:pict>
          <v:rect id="Прямоугольник 26" o:spid="_x0000_s1033" style="position:absolute;left:0;text-align:left;margin-left:240.65pt;margin-top:12pt;width:226.95pt;height:52.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Не предоставление заявителем копий платежных документов для получения муниципальной услуги</w:t>
                  </w:r>
                </w:p>
              </w:txbxContent>
            </v:textbox>
          </v:rect>
        </w:pict>
      </w:r>
      <w:r>
        <w:rPr>
          <w:rFonts w:ascii="Times New Roman" w:hAnsi="Times New Roman"/>
          <w:noProof/>
          <w:sz w:val="28"/>
          <w:szCs w:val="28"/>
          <w:lang w:eastAsia="ru-RU"/>
        </w:rPr>
        <w:pict>
          <v:rect id="Прямоугольник 27" o:spid="_x0000_s1034" style="position:absolute;left:0;text-align:left;margin-left:-.2pt;margin-top:10.5pt;width:220.35pt;height:52.8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Предоставление заявителем копий платежных документов</w:t>
                  </w:r>
                </w:p>
              </w:txbxContent>
            </v:textbox>
          </v:rect>
        </w:pic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561302"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r>
        <w:rPr>
          <w:rFonts w:ascii="Times New Roman" w:hAnsi="Times New Roman"/>
          <w:noProof/>
          <w:sz w:val="28"/>
          <w:szCs w:val="28"/>
          <w:lang w:eastAsia="ru-RU"/>
        </w:rPr>
        <w:pict>
          <v:rect id="Прямоугольник 23" o:spid="_x0000_s1035" style="position:absolute;left:0;text-align:left;margin-left:243.3pt;margin-top:9.25pt;width:222.55pt;height:50.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Уведомление об отказе в предоставлении муниципальной услуги</w:t>
                  </w:r>
                </w:p>
                <w:p w:rsidR="0092094E" w:rsidRDefault="0092094E" w:rsidP="008062C1">
                  <w:pPr>
                    <w:rPr>
                      <w:sz w:val="24"/>
                      <w:szCs w:val="24"/>
                    </w:rPr>
                  </w:pPr>
                </w:p>
              </w:txbxContent>
            </v:textbox>
          </v:rect>
        </w:pict>
      </w:r>
      <w:r>
        <w:rPr>
          <w:rFonts w:ascii="Times New Roman" w:hAnsi="Times New Roman"/>
          <w:noProof/>
          <w:sz w:val="28"/>
          <w:szCs w:val="28"/>
          <w:lang w:eastAsia="ru-RU"/>
        </w:rPr>
        <w:pict>
          <v:rect id="Прямоугольник 22" o:spid="_x0000_s1036" style="position:absolute;left:0;text-align:left;margin-left:-.45pt;margin-top:5.5pt;width:221.45pt;height:50.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">
            <v:textbox>
              <w:txbxContent>
                <w:p w:rsidR="0092094E" w:rsidRPr="008B2946" w:rsidRDefault="0092094E" w:rsidP="008062C1">
                  <w:pPr>
                    <w:jc w:val="center"/>
                    <w:rPr>
                      <w:rFonts w:ascii="Times New Roman" w:hAnsi="Times New Roman"/>
                      <w:sz w:val="24"/>
                      <w:szCs w:val="24"/>
                    </w:rPr>
                  </w:pPr>
                  <w:r w:rsidRPr="008B2946">
                    <w:rPr>
                      <w:rFonts w:ascii="Times New Roman" w:hAnsi="Times New Roman"/>
                      <w:sz w:val="24"/>
                      <w:szCs w:val="24"/>
                    </w:rPr>
                    <w:t>Выдача заявителю специального разрешения</w:t>
                  </w:r>
                </w:p>
              </w:txbxContent>
            </v:textbox>
          </v:rect>
        </w:pict>
      </w: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062C1" w:rsidP="001A48C2">
      <w:pPr>
        <w:widowControl w:val="0"/>
        <w:suppressAutoHyphens/>
        <w:autoSpaceDE w:val="0"/>
        <w:spacing w:after="0" w:line="240" w:lineRule="auto"/>
        <w:ind w:firstLine="709"/>
        <w:jc w:val="both"/>
        <w:rPr>
          <w:rFonts w:ascii="Times New Roman" w:eastAsia="Times New Roman" w:hAnsi="Times New Roman"/>
          <w:sz w:val="28"/>
          <w:szCs w:val="28"/>
          <w:lang w:eastAsia="ar-SA"/>
        </w:rPr>
      </w:pPr>
    </w:p>
    <w:p w:rsidR="008062C1" w:rsidRPr="001A48C2" w:rsidRDefault="00891726" w:rsidP="00891726">
      <w:pPr>
        <w:widowControl w:val="0"/>
        <w:suppressAutoHyphens/>
        <w:autoSpaceDE w:val="0"/>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545030">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1A48C2">
        <w:rPr>
          <w:rFonts w:ascii="Times New Roman" w:eastAsia="Times New Roman" w:hAnsi="Times New Roman"/>
          <w:bCs/>
          <w:sz w:val="28"/>
          <w:szCs w:val="28"/>
          <w:lang w:eastAsia="zh-CN"/>
        </w:rPr>
        <w:t>»</w:t>
      </w:r>
    </w:p>
    <w:p w:rsidR="00545030" w:rsidRDefault="00545030" w:rsidP="004A541B">
      <w:pPr>
        <w:spacing w:after="0" w:line="240" w:lineRule="auto"/>
        <w:jc w:val="both"/>
        <w:rPr>
          <w:rFonts w:ascii="Times New Roman" w:eastAsia="Times New Roman" w:hAnsi="Times New Roman"/>
          <w:bCs/>
          <w:color w:val="000000"/>
          <w:sz w:val="28"/>
          <w:szCs w:val="28"/>
          <w:lang w:eastAsia="ru-RU"/>
        </w:rPr>
      </w:pP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Начальник отдела </w:t>
      </w:r>
      <w:r w:rsidRPr="001A48C2">
        <w:rPr>
          <w:rFonts w:ascii="Times New Roman" w:eastAsia="Times New Roman" w:hAnsi="Times New Roman"/>
          <w:sz w:val="28"/>
          <w:szCs w:val="28"/>
          <w:lang w:eastAsia="ru-RU"/>
        </w:rPr>
        <w:t>строительства</w:t>
      </w: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 xml:space="preserve">администрации Кореновского </w:t>
      </w:r>
    </w:p>
    <w:p w:rsidR="004A541B" w:rsidRPr="001A48C2"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городского поселения</w:t>
      </w:r>
    </w:p>
    <w:p w:rsidR="00AC4576" w:rsidRDefault="004A541B" w:rsidP="004A541B">
      <w:pPr>
        <w:spacing w:after="0" w:line="240" w:lineRule="auto"/>
        <w:jc w:val="both"/>
        <w:rPr>
          <w:rFonts w:ascii="Times New Roman" w:eastAsia="Times New Roman" w:hAnsi="Times New Roman"/>
          <w:bCs/>
          <w:color w:val="000000"/>
          <w:sz w:val="28"/>
          <w:szCs w:val="28"/>
          <w:lang w:eastAsia="ru-RU"/>
        </w:rPr>
      </w:pPr>
      <w:r w:rsidRPr="001A48C2">
        <w:rPr>
          <w:rFonts w:ascii="Times New Roman" w:eastAsia="Times New Roman" w:hAnsi="Times New Roman"/>
          <w:bCs/>
          <w:color w:val="000000"/>
          <w:sz w:val="28"/>
          <w:szCs w:val="28"/>
          <w:lang w:eastAsia="ru-RU"/>
        </w:rPr>
        <w:t>Кореновского района</w:t>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r>
      <w:r w:rsidRPr="001A48C2">
        <w:rPr>
          <w:rFonts w:ascii="Times New Roman" w:eastAsia="Times New Roman" w:hAnsi="Times New Roman"/>
          <w:bCs/>
          <w:color w:val="000000"/>
          <w:sz w:val="28"/>
          <w:szCs w:val="28"/>
          <w:lang w:eastAsia="ru-RU"/>
        </w:rPr>
        <w:tab/>
        <w:t xml:space="preserve">         Е.А. </w:t>
      </w:r>
      <w:proofErr w:type="spellStart"/>
      <w:r w:rsidRPr="001A48C2">
        <w:rPr>
          <w:rFonts w:ascii="Times New Roman" w:eastAsia="Times New Roman" w:hAnsi="Times New Roman"/>
          <w:bCs/>
          <w:color w:val="000000"/>
          <w:sz w:val="28"/>
          <w:szCs w:val="28"/>
          <w:lang w:eastAsia="ru-RU"/>
        </w:rPr>
        <w:t>Пшонкина</w:t>
      </w:r>
      <w:proofErr w:type="spellEnd"/>
      <w:r w:rsidRPr="001A48C2">
        <w:rPr>
          <w:rFonts w:ascii="Times New Roman" w:eastAsia="Times New Roman" w:hAnsi="Times New Roman"/>
          <w:bCs/>
          <w:color w:val="000000"/>
          <w:sz w:val="28"/>
          <w:szCs w:val="28"/>
          <w:lang w:eastAsia="ru-RU"/>
        </w:rPr>
        <w:t xml:space="preserve"> </w:t>
      </w:r>
    </w:p>
    <w:sectPr w:rsidR="00AC4576" w:rsidSect="004C71E5">
      <w:headerReference w:type="default" r:id="rId15"/>
      <w:pgSz w:w="11900" w:h="16800"/>
      <w:pgMar w:top="1134" w:right="567" w:bottom="794" w:left="1701" w:header="1134"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302" w:rsidRDefault="00561302">
      <w:pPr>
        <w:spacing w:after="0" w:line="240" w:lineRule="auto"/>
      </w:pPr>
      <w:r>
        <w:separator/>
      </w:r>
    </w:p>
  </w:endnote>
  <w:endnote w:type="continuationSeparator" w:id="0">
    <w:p w:rsidR="00561302" w:rsidRDefault="0056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DejaVuSans">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302" w:rsidRDefault="00561302">
      <w:pPr>
        <w:spacing w:after="0" w:line="240" w:lineRule="auto"/>
      </w:pPr>
      <w:r>
        <w:separator/>
      </w:r>
    </w:p>
  </w:footnote>
  <w:footnote w:type="continuationSeparator" w:id="0">
    <w:p w:rsidR="00561302" w:rsidRDefault="005613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4E" w:rsidRPr="002B46CF" w:rsidRDefault="0092094E" w:rsidP="001C5D74">
    <w:pPr>
      <w:pStyle w:val="a3"/>
      <w:spacing w:after="0" w:line="240" w:lineRule="auto"/>
      <w:jc w:val="center"/>
      <w:rPr>
        <w:rFonts w:ascii="Times New Roman" w:hAnsi="Times New Roman"/>
        <w:color w:val="FFFFFF" w:themeColor="background1"/>
        <w:sz w:val="28"/>
        <w:szCs w:val="28"/>
      </w:rPr>
    </w:pPr>
    <w:r w:rsidRPr="002B46CF">
      <w:rPr>
        <w:rFonts w:ascii="Times New Roman" w:hAnsi="Times New Roman"/>
        <w:color w:val="FFFFFF" w:themeColor="background1"/>
        <w:sz w:val="28"/>
        <w:szCs w:val="28"/>
      </w:rPr>
      <w:fldChar w:fldCharType="begin"/>
    </w:r>
    <w:r w:rsidRPr="002B46CF">
      <w:rPr>
        <w:rFonts w:ascii="Times New Roman" w:hAnsi="Times New Roman"/>
        <w:color w:val="FFFFFF" w:themeColor="background1"/>
        <w:sz w:val="28"/>
        <w:szCs w:val="28"/>
      </w:rPr>
      <w:instrText>PAGE   \* MERGEFORMAT</w:instrText>
    </w:r>
    <w:r w:rsidRPr="002B46CF">
      <w:rPr>
        <w:rFonts w:ascii="Times New Roman" w:hAnsi="Times New Roman"/>
        <w:color w:val="FFFFFF" w:themeColor="background1"/>
        <w:sz w:val="28"/>
        <w:szCs w:val="28"/>
      </w:rPr>
      <w:fldChar w:fldCharType="separate"/>
    </w:r>
    <w:r w:rsidR="002B46CF">
      <w:rPr>
        <w:rFonts w:ascii="Times New Roman" w:hAnsi="Times New Roman"/>
        <w:noProof/>
        <w:color w:val="FFFFFF" w:themeColor="background1"/>
        <w:sz w:val="28"/>
        <w:szCs w:val="28"/>
      </w:rPr>
      <w:t>41</w:t>
    </w:r>
    <w:r w:rsidRPr="002B46CF">
      <w:rPr>
        <w:rFonts w:ascii="Times New Roman" w:hAnsi="Times New Roman"/>
        <w:color w:val="FFFFFF" w:themeColor="background1"/>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70F0"/>
    <w:multiLevelType w:val="multilevel"/>
    <w:tmpl w:val="383A7F24"/>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6C024833"/>
    <w:multiLevelType w:val="hybridMultilevel"/>
    <w:tmpl w:val="8EE8CDDC"/>
    <w:lvl w:ilvl="0" w:tplc="D2627F5C">
      <w:start w:val="4"/>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7AE5"/>
    <w:rsid w:val="00013C3A"/>
    <w:rsid w:val="00017321"/>
    <w:rsid w:val="00033B53"/>
    <w:rsid w:val="00035EF7"/>
    <w:rsid w:val="000469FB"/>
    <w:rsid w:val="0004710E"/>
    <w:rsid w:val="00051C23"/>
    <w:rsid w:val="00065D0E"/>
    <w:rsid w:val="00075B1C"/>
    <w:rsid w:val="000959E6"/>
    <w:rsid w:val="000C671C"/>
    <w:rsid w:val="000E59D5"/>
    <w:rsid w:val="000F33F9"/>
    <w:rsid w:val="00152C5F"/>
    <w:rsid w:val="0015517C"/>
    <w:rsid w:val="001959EA"/>
    <w:rsid w:val="00196A29"/>
    <w:rsid w:val="001A48C2"/>
    <w:rsid w:val="001B334C"/>
    <w:rsid w:val="001B57CC"/>
    <w:rsid w:val="001B7003"/>
    <w:rsid w:val="001C52C2"/>
    <w:rsid w:val="001C5D74"/>
    <w:rsid w:val="001E4A4C"/>
    <w:rsid w:val="001E6D94"/>
    <w:rsid w:val="00217A37"/>
    <w:rsid w:val="00222E74"/>
    <w:rsid w:val="00263496"/>
    <w:rsid w:val="002B46CF"/>
    <w:rsid w:val="002D3787"/>
    <w:rsid w:val="002E24B3"/>
    <w:rsid w:val="002E64B7"/>
    <w:rsid w:val="002F0A3F"/>
    <w:rsid w:val="00337BA6"/>
    <w:rsid w:val="00351ED5"/>
    <w:rsid w:val="003B5591"/>
    <w:rsid w:val="003D7ABE"/>
    <w:rsid w:val="00401E86"/>
    <w:rsid w:val="00413A8C"/>
    <w:rsid w:val="0042601C"/>
    <w:rsid w:val="00442C46"/>
    <w:rsid w:val="00461E9B"/>
    <w:rsid w:val="00476D62"/>
    <w:rsid w:val="004A466D"/>
    <w:rsid w:val="004A541B"/>
    <w:rsid w:val="004A621D"/>
    <w:rsid w:val="004C349A"/>
    <w:rsid w:val="004C71E5"/>
    <w:rsid w:val="004E0EE5"/>
    <w:rsid w:val="004E62E0"/>
    <w:rsid w:val="00507630"/>
    <w:rsid w:val="005273C9"/>
    <w:rsid w:val="0053516D"/>
    <w:rsid w:val="005448D0"/>
    <w:rsid w:val="00545030"/>
    <w:rsid w:val="0054799E"/>
    <w:rsid w:val="00561302"/>
    <w:rsid w:val="005652F6"/>
    <w:rsid w:val="005A0210"/>
    <w:rsid w:val="005A124D"/>
    <w:rsid w:val="005C2445"/>
    <w:rsid w:val="005D4E1A"/>
    <w:rsid w:val="00614A3A"/>
    <w:rsid w:val="00617653"/>
    <w:rsid w:val="0062272D"/>
    <w:rsid w:val="00646375"/>
    <w:rsid w:val="0068223E"/>
    <w:rsid w:val="006B0E85"/>
    <w:rsid w:val="006F1903"/>
    <w:rsid w:val="007618D0"/>
    <w:rsid w:val="007846B4"/>
    <w:rsid w:val="007A3C65"/>
    <w:rsid w:val="007B6BCD"/>
    <w:rsid w:val="007B6D9F"/>
    <w:rsid w:val="007C28BE"/>
    <w:rsid w:val="007E654E"/>
    <w:rsid w:val="008062C1"/>
    <w:rsid w:val="00837EF9"/>
    <w:rsid w:val="00841B4A"/>
    <w:rsid w:val="0085056A"/>
    <w:rsid w:val="00872267"/>
    <w:rsid w:val="00891726"/>
    <w:rsid w:val="008950FF"/>
    <w:rsid w:val="008B0EE6"/>
    <w:rsid w:val="008B31C8"/>
    <w:rsid w:val="008B7A14"/>
    <w:rsid w:val="008F026E"/>
    <w:rsid w:val="008F64A3"/>
    <w:rsid w:val="0092094E"/>
    <w:rsid w:val="009258CA"/>
    <w:rsid w:val="00961E8C"/>
    <w:rsid w:val="0096729E"/>
    <w:rsid w:val="00987944"/>
    <w:rsid w:val="00992786"/>
    <w:rsid w:val="009B2477"/>
    <w:rsid w:val="009C6C30"/>
    <w:rsid w:val="00A21797"/>
    <w:rsid w:val="00A322D7"/>
    <w:rsid w:val="00A4383C"/>
    <w:rsid w:val="00AC4576"/>
    <w:rsid w:val="00B27BAB"/>
    <w:rsid w:val="00B93583"/>
    <w:rsid w:val="00C0488F"/>
    <w:rsid w:val="00C16BDE"/>
    <w:rsid w:val="00C269AD"/>
    <w:rsid w:val="00C36420"/>
    <w:rsid w:val="00C5005A"/>
    <w:rsid w:val="00C51D7A"/>
    <w:rsid w:val="00C96CC1"/>
    <w:rsid w:val="00CD3A98"/>
    <w:rsid w:val="00CE640B"/>
    <w:rsid w:val="00CF7022"/>
    <w:rsid w:val="00D27DB8"/>
    <w:rsid w:val="00D717F3"/>
    <w:rsid w:val="00DA1AF1"/>
    <w:rsid w:val="00DC72A6"/>
    <w:rsid w:val="00DE2764"/>
    <w:rsid w:val="00DE2D27"/>
    <w:rsid w:val="00DE379D"/>
    <w:rsid w:val="00DE3DDD"/>
    <w:rsid w:val="00E47AE5"/>
    <w:rsid w:val="00E5202A"/>
    <w:rsid w:val="00E7464E"/>
    <w:rsid w:val="00E76F48"/>
    <w:rsid w:val="00E82E86"/>
    <w:rsid w:val="00E85718"/>
    <w:rsid w:val="00ED1D40"/>
    <w:rsid w:val="00EE0B56"/>
    <w:rsid w:val="00F035F4"/>
    <w:rsid w:val="00F05EF0"/>
    <w:rsid w:val="00F07150"/>
    <w:rsid w:val="00F30B40"/>
    <w:rsid w:val="00F33D12"/>
    <w:rsid w:val="00F52B05"/>
    <w:rsid w:val="00F95DD3"/>
    <w:rsid w:val="00FC4A0C"/>
    <w:rsid w:val="00FD323C"/>
    <w:rsid w:val="00FF46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rules v:ext="edit">
        <o:r id="V:Rule1" type="connector" idref="#Прямая со стрелкой 45"/>
        <o:r id="V:Rule2" type="connector" idref="#Прямая со стрелкой 42"/>
        <o:r id="V:Rule3" type="connector" idref="#Прямая со стрелкой 43"/>
        <o:r id="V:Rule4" type="connector" idref="#Прямая со стрелкой 39"/>
        <o:r id="V:Rule5" type="connector" idref="#Прямая со стрелкой 36"/>
        <o:r id="V:Rule6" type="connector" idref="#Прямая со стрелкой 37"/>
        <o:r id="V:Rule7" type="connector" idref="#Прямая со стрелкой 33"/>
        <o:r id="V:Rule8" type="connector" idref="#Прямая со стрелкой 29"/>
        <o:r id="V:Rule9" type="connector" idref="#Прямая со стрелкой 31"/>
        <o:r id="V:Rule10" type="connector" idref="#Прямая со стрелкой 28"/>
      </o:rules>
    </o:shapelayout>
  </w:shapeDefaults>
  <w:decimalSymbol w:val=","/>
  <w:listSeparator w:val=";"/>
  <w15:docId w15:val="{FB4E8C86-A2DA-4BCA-A90E-FECBADAB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EE6"/>
    <w:pPr>
      <w:spacing w:after="160" w:line="259" w:lineRule="auto"/>
    </w:pPr>
    <w:rPr>
      <w:rFonts w:ascii="Calibri" w:eastAsia="Calibri" w:hAnsi="Calibri" w:cs="Times New Roman"/>
    </w:rPr>
  </w:style>
  <w:style w:type="paragraph" w:styleId="1">
    <w:name w:val="heading 1"/>
    <w:basedOn w:val="a"/>
    <w:next w:val="a"/>
    <w:link w:val="10"/>
    <w:uiPriority w:val="99"/>
    <w:qFormat/>
    <w:rsid w:val="00E7464E"/>
    <w:pPr>
      <w:autoSpaceDE w:val="0"/>
      <w:autoSpaceDN w:val="0"/>
      <w:adjustRightInd w:val="0"/>
      <w:spacing w:before="108" w:after="108" w:line="240" w:lineRule="auto"/>
      <w:jc w:val="center"/>
      <w:outlineLvl w:val="0"/>
    </w:pPr>
    <w:rPr>
      <w:rFonts w:ascii="Arial" w:eastAsiaTheme="minorHAnsi"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EE6"/>
    <w:pPr>
      <w:tabs>
        <w:tab w:val="center" w:pos="4677"/>
        <w:tab w:val="right" w:pos="9355"/>
      </w:tabs>
    </w:pPr>
  </w:style>
  <w:style w:type="character" w:customStyle="1" w:styleId="a4">
    <w:name w:val="Верхний колонтитул Знак"/>
    <w:basedOn w:val="a0"/>
    <w:link w:val="a3"/>
    <w:uiPriority w:val="99"/>
    <w:rsid w:val="008B0EE6"/>
    <w:rPr>
      <w:rFonts w:ascii="Calibri" w:eastAsia="Calibri" w:hAnsi="Calibri" w:cs="Times New Roman"/>
    </w:rPr>
  </w:style>
  <w:style w:type="paragraph" w:styleId="a5">
    <w:name w:val="footer"/>
    <w:basedOn w:val="a"/>
    <w:link w:val="a6"/>
    <w:uiPriority w:val="99"/>
    <w:unhideWhenUsed/>
    <w:rsid w:val="004E0E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0EE5"/>
    <w:rPr>
      <w:rFonts w:ascii="Calibri" w:eastAsia="Calibri" w:hAnsi="Calibri" w:cs="Times New Roman"/>
    </w:rPr>
  </w:style>
  <w:style w:type="paragraph" w:styleId="a7">
    <w:name w:val="Balloon Text"/>
    <w:basedOn w:val="a"/>
    <w:link w:val="a8"/>
    <w:uiPriority w:val="99"/>
    <w:semiHidden/>
    <w:unhideWhenUsed/>
    <w:rsid w:val="00FF46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F464A"/>
    <w:rPr>
      <w:rFonts w:ascii="Segoe UI" w:eastAsia="Calibri" w:hAnsi="Segoe UI" w:cs="Segoe UI"/>
      <w:sz w:val="18"/>
      <w:szCs w:val="18"/>
    </w:rPr>
  </w:style>
  <w:style w:type="character" w:styleId="a9">
    <w:name w:val="Hyperlink"/>
    <w:basedOn w:val="a0"/>
    <w:uiPriority w:val="99"/>
    <w:unhideWhenUsed/>
    <w:rsid w:val="00F33D12"/>
    <w:rPr>
      <w:color w:val="0000FF" w:themeColor="hyperlink"/>
      <w:u w:val="single"/>
    </w:rPr>
  </w:style>
  <w:style w:type="paragraph" w:customStyle="1" w:styleId="ConsNormal">
    <w:name w:val="ConsNormal"/>
    <w:rsid w:val="001A48C2"/>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character" w:customStyle="1" w:styleId="link">
    <w:name w:val="link"/>
    <w:rsid w:val="001A48C2"/>
    <w:rPr>
      <w:rFonts w:cs="Times New Roman"/>
      <w:u w:val="none"/>
      <w:effect w:val="none"/>
    </w:rPr>
  </w:style>
  <w:style w:type="paragraph" w:customStyle="1" w:styleId="ConsPlusNormal">
    <w:name w:val="ConsPlusNormal"/>
    <w:rsid w:val="001A48C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No Spacing"/>
    <w:uiPriority w:val="1"/>
    <w:qFormat/>
    <w:rsid w:val="001A48C2"/>
    <w:pPr>
      <w:spacing w:after="0" w:line="240" w:lineRule="auto"/>
    </w:pPr>
    <w:rPr>
      <w:rFonts w:ascii="Times New Roman" w:eastAsia="Times New Roman" w:hAnsi="Times New Roman" w:cs="Times New Roman"/>
      <w:sz w:val="24"/>
      <w:szCs w:val="24"/>
      <w:lang w:eastAsia="ru-RU"/>
    </w:rPr>
  </w:style>
  <w:style w:type="paragraph" w:customStyle="1" w:styleId="ab">
    <w:name w:val="Прижатый влево"/>
    <w:basedOn w:val="a"/>
    <w:next w:val="a"/>
    <w:rsid w:val="001A48C2"/>
    <w:pPr>
      <w:autoSpaceDE w:val="0"/>
      <w:autoSpaceDN w:val="0"/>
      <w:spacing w:after="0" w:line="240" w:lineRule="auto"/>
    </w:pPr>
    <w:rPr>
      <w:rFonts w:ascii="Arial" w:eastAsia="Times New Roman" w:hAnsi="Arial" w:cs="Arial"/>
      <w:sz w:val="24"/>
      <w:szCs w:val="24"/>
      <w:lang w:eastAsia="ru-RU"/>
    </w:rPr>
  </w:style>
  <w:style w:type="character" w:customStyle="1" w:styleId="ac">
    <w:name w:val="Гипертекстовая ссылка"/>
    <w:basedOn w:val="a0"/>
    <w:uiPriority w:val="99"/>
    <w:rsid w:val="001E4A4C"/>
    <w:rPr>
      <w:color w:val="106BBE"/>
    </w:rPr>
  </w:style>
  <w:style w:type="paragraph" w:customStyle="1" w:styleId="ad">
    <w:name w:val="Комментарий"/>
    <w:basedOn w:val="a"/>
    <w:next w:val="a"/>
    <w:uiPriority w:val="99"/>
    <w:rsid w:val="001E4A4C"/>
    <w:pPr>
      <w:autoSpaceDE w:val="0"/>
      <w:autoSpaceDN w:val="0"/>
      <w:adjustRightInd w:val="0"/>
      <w:spacing w:before="75" w:after="0" w:line="240" w:lineRule="auto"/>
      <w:ind w:left="170"/>
      <w:jc w:val="both"/>
    </w:pPr>
    <w:rPr>
      <w:rFonts w:ascii="Arial" w:eastAsiaTheme="minorHAnsi" w:hAnsi="Arial" w:cs="Arial"/>
      <w:color w:val="353842"/>
      <w:sz w:val="24"/>
      <w:szCs w:val="24"/>
      <w:shd w:val="clear" w:color="auto" w:fill="F0F0F0"/>
    </w:rPr>
  </w:style>
  <w:style w:type="paragraph" w:customStyle="1" w:styleId="ae">
    <w:name w:val="Информация об изменениях документа"/>
    <w:basedOn w:val="ad"/>
    <w:next w:val="a"/>
    <w:uiPriority w:val="99"/>
    <w:rsid w:val="001E4A4C"/>
    <w:rPr>
      <w:i/>
      <w:iCs/>
    </w:rPr>
  </w:style>
  <w:style w:type="character" w:customStyle="1" w:styleId="10">
    <w:name w:val="Заголовок 1 Знак"/>
    <w:basedOn w:val="a0"/>
    <w:link w:val="1"/>
    <w:uiPriority w:val="99"/>
    <w:rsid w:val="00E7464E"/>
    <w:rPr>
      <w:rFonts w:ascii="Arial" w:hAnsi="Arial" w:cs="Arial"/>
      <w:b/>
      <w:bCs/>
      <w:color w:val="26282F"/>
      <w:sz w:val="24"/>
      <w:szCs w:val="24"/>
    </w:rPr>
  </w:style>
  <w:style w:type="paragraph" w:customStyle="1" w:styleId="s1">
    <w:name w:val="s_1"/>
    <w:basedOn w:val="a"/>
    <w:rsid w:val="0068223E"/>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List Paragraph"/>
    <w:basedOn w:val="a"/>
    <w:uiPriority w:val="34"/>
    <w:qFormat/>
    <w:rsid w:val="006B0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79193">
      <w:bodyDiv w:val="1"/>
      <w:marLeft w:val="0"/>
      <w:marRight w:val="0"/>
      <w:marTop w:val="0"/>
      <w:marBottom w:val="0"/>
      <w:divBdr>
        <w:top w:val="none" w:sz="0" w:space="0" w:color="auto"/>
        <w:left w:val="none" w:sz="0" w:space="0" w:color="auto"/>
        <w:bottom w:val="none" w:sz="0" w:space="0" w:color="auto"/>
        <w:right w:val="none" w:sz="0" w:space="0" w:color="auto"/>
      </w:divBdr>
    </w:div>
    <w:div w:id="323898557">
      <w:bodyDiv w:val="1"/>
      <w:marLeft w:val="0"/>
      <w:marRight w:val="0"/>
      <w:marTop w:val="0"/>
      <w:marBottom w:val="0"/>
      <w:divBdr>
        <w:top w:val="none" w:sz="0" w:space="0" w:color="auto"/>
        <w:left w:val="none" w:sz="0" w:space="0" w:color="auto"/>
        <w:bottom w:val="none" w:sz="0" w:space="0" w:color="auto"/>
        <w:right w:val="none" w:sz="0" w:space="0" w:color="auto"/>
      </w:divBdr>
    </w:div>
    <w:div w:id="366486043">
      <w:bodyDiv w:val="1"/>
      <w:marLeft w:val="0"/>
      <w:marRight w:val="0"/>
      <w:marTop w:val="0"/>
      <w:marBottom w:val="0"/>
      <w:divBdr>
        <w:top w:val="none" w:sz="0" w:space="0" w:color="auto"/>
        <w:left w:val="none" w:sz="0" w:space="0" w:color="auto"/>
        <w:bottom w:val="none" w:sz="0" w:space="0" w:color="auto"/>
        <w:right w:val="none" w:sz="0" w:space="0" w:color="auto"/>
      </w:divBdr>
    </w:div>
    <w:div w:id="548110053">
      <w:bodyDiv w:val="1"/>
      <w:marLeft w:val="0"/>
      <w:marRight w:val="0"/>
      <w:marTop w:val="0"/>
      <w:marBottom w:val="0"/>
      <w:divBdr>
        <w:top w:val="none" w:sz="0" w:space="0" w:color="auto"/>
        <w:left w:val="none" w:sz="0" w:space="0" w:color="auto"/>
        <w:bottom w:val="none" w:sz="0" w:space="0" w:color="auto"/>
        <w:right w:val="none" w:sz="0" w:space="0" w:color="auto"/>
      </w:divBdr>
    </w:div>
    <w:div w:id="700013650">
      <w:bodyDiv w:val="1"/>
      <w:marLeft w:val="0"/>
      <w:marRight w:val="0"/>
      <w:marTop w:val="0"/>
      <w:marBottom w:val="0"/>
      <w:divBdr>
        <w:top w:val="none" w:sz="0" w:space="0" w:color="auto"/>
        <w:left w:val="none" w:sz="0" w:space="0" w:color="auto"/>
        <w:bottom w:val="none" w:sz="0" w:space="0" w:color="auto"/>
        <w:right w:val="none" w:sz="0" w:space="0" w:color="auto"/>
      </w:divBdr>
    </w:div>
    <w:div w:id="1399981459">
      <w:bodyDiv w:val="1"/>
      <w:marLeft w:val="0"/>
      <w:marRight w:val="0"/>
      <w:marTop w:val="0"/>
      <w:marBottom w:val="0"/>
      <w:divBdr>
        <w:top w:val="none" w:sz="0" w:space="0" w:color="auto"/>
        <w:left w:val="none" w:sz="0" w:space="0" w:color="auto"/>
        <w:bottom w:val="none" w:sz="0" w:space="0" w:color="auto"/>
        <w:right w:val="none" w:sz="0" w:space="0" w:color="auto"/>
      </w:divBdr>
    </w:div>
    <w:div w:id="1738435133">
      <w:bodyDiv w:val="1"/>
      <w:marLeft w:val="0"/>
      <w:marRight w:val="0"/>
      <w:marTop w:val="0"/>
      <w:marBottom w:val="0"/>
      <w:divBdr>
        <w:top w:val="none" w:sz="0" w:space="0" w:color="auto"/>
        <w:left w:val="none" w:sz="0" w:space="0" w:color="auto"/>
        <w:bottom w:val="none" w:sz="0" w:space="0" w:color="auto"/>
        <w:right w:val="none" w:sz="0" w:space="0" w:color="auto"/>
      </w:divBdr>
    </w:div>
    <w:div w:id="1837961210">
      <w:bodyDiv w:val="1"/>
      <w:marLeft w:val="0"/>
      <w:marRight w:val="0"/>
      <w:marTop w:val="0"/>
      <w:marBottom w:val="0"/>
      <w:divBdr>
        <w:top w:val="none" w:sz="0" w:space="0" w:color="auto"/>
        <w:left w:val="none" w:sz="0" w:space="0" w:color="auto"/>
        <w:bottom w:val="none" w:sz="0" w:space="0" w:color="auto"/>
        <w:right w:val="none" w:sz="0" w:space="0" w:color="auto"/>
      </w:divBdr>
    </w:div>
    <w:div w:id="197167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renovsk-gorod.ru" TargetMode="External"/><Relationship Id="rId13" Type="http://schemas.openxmlformats.org/officeDocument/2006/relationships/hyperlink" Target="garantF1://70162414.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70162414.4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77515.110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garantF1://12077515.0" TargetMode="External"/><Relationship Id="rId4" Type="http://schemas.openxmlformats.org/officeDocument/2006/relationships/webSettings" Target="webSettings.xml"/><Relationship Id="rId9" Type="http://schemas.openxmlformats.org/officeDocument/2006/relationships/hyperlink" Target="garantF1://86367.0" TargetMode="External"/><Relationship Id="rId14"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41</Pages>
  <Words>14205</Words>
  <Characters>80972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kab 50</dc:creator>
  <cp:keywords/>
  <dc:description/>
  <cp:lastModifiedBy>Андрей Барыбин</cp:lastModifiedBy>
  <cp:revision>96</cp:revision>
  <cp:lastPrinted>2017-12-07T11:22:00Z</cp:lastPrinted>
  <dcterms:created xsi:type="dcterms:W3CDTF">2017-09-06T14:04:00Z</dcterms:created>
  <dcterms:modified xsi:type="dcterms:W3CDTF">2017-12-07T11:23:00Z</dcterms:modified>
</cp:coreProperties>
</file>