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B88" w:rsidRDefault="005E7B88" w:rsidP="00E31837">
      <w:pPr>
        <w:tabs>
          <w:tab w:val="left" w:pos="8505"/>
        </w:tabs>
        <w:rPr>
          <w:b/>
          <w:color w:val="000000"/>
          <w:sz w:val="28"/>
          <w:szCs w:val="28"/>
        </w:rPr>
      </w:pPr>
    </w:p>
    <w:p w:rsidR="00E31837" w:rsidRPr="00E31837" w:rsidRDefault="00E31837" w:rsidP="00E31837">
      <w:pPr>
        <w:tabs>
          <w:tab w:val="left" w:pos="708"/>
        </w:tabs>
        <w:spacing w:line="240" w:lineRule="auto"/>
        <w:jc w:val="center"/>
        <w:rPr>
          <w:b/>
          <w:kern w:val="0"/>
          <w:sz w:val="28"/>
          <w:szCs w:val="28"/>
          <w:lang w:eastAsia="ru-RU" w:bidi="ar-SA"/>
        </w:rPr>
      </w:pPr>
      <w:r w:rsidRPr="00E31837">
        <w:rPr>
          <w:rFonts w:ascii="Courier New" w:hAnsi="Courier New" w:cs="Courier New"/>
          <w:noProof/>
          <w:kern w:val="0"/>
          <w:lang w:eastAsia="ru-RU" w:bidi="ar-SA"/>
        </w:rPr>
        <w:drawing>
          <wp:inline distT="0" distB="0" distL="0" distR="0" wp14:anchorId="038357F0" wp14:editId="50BD282F">
            <wp:extent cx="607060" cy="661035"/>
            <wp:effectExtent l="0" t="0" r="254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6610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837" w:rsidRPr="00E31837" w:rsidRDefault="00E31837" w:rsidP="00E31837">
      <w:pPr>
        <w:tabs>
          <w:tab w:val="left" w:pos="708"/>
        </w:tabs>
        <w:spacing w:line="240" w:lineRule="auto"/>
        <w:jc w:val="center"/>
        <w:rPr>
          <w:b/>
          <w:kern w:val="0"/>
          <w:sz w:val="28"/>
          <w:szCs w:val="28"/>
          <w:lang w:eastAsia="zh-CN" w:bidi="ar-SA"/>
        </w:rPr>
      </w:pPr>
      <w:r w:rsidRPr="00E31837">
        <w:rPr>
          <w:b/>
          <w:kern w:val="0"/>
          <w:sz w:val="28"/>
          <w:szCs w:val="28"/>
          <w:lang w:eastAsia="ar-SA" w:bidi="ar-SA"/>
        </w:rPr>
        <w:t>АДМИНИСТРАЦИЯ КОРЕНОВСКОГО ГОРОДСКОГО ПОСЕЛЕНИЯ</w:t>
      </w:r>
    </w:p>
    <w:p w:rsidR="00E31837" w:rsidRPr="00E31837" w:rsidRDefault="00E31837" w:rsidP="00E31837">
      <w:pPr>
        <w:tabs>
          <w:tab w:val="left" w:pos="708"/>
        </w:tabs>
        <w:spacing w:line="240" w:lineRule="auto"/>
        <w:jc w:val="center"/>
        <w:rPr>
          <w:b/>
          <w:kern w:val="0"/>
          <w:sz w:val="28"/>
          <w:szCs w:val="28"/>
          <w:lang w:eastAsia="ar-SA" w:bidi="ar-SA"/>
        </w:rPr>
      </w:pPr>
      <w:r w:rsidRPr="00E31837">
        <w:rPr>
          <w:b/>
          <w:kern w:val="0"/>
          <w:sz w:val="28"/>
          <w:szCs w:val="28"/>
          <w:lang w:eastAsia="ar-SA" w:bidi="ar-SA"/>
        </w:rPr>
        <w:t>КОРЕНОВСКОГО РАЙОНА</w:t>
      </w:r>
    </w:p>
    <w:p w:rsidR="00E31837" w:rsidRPr="00E31837" w:rsidRDefault="00E31837" w:rsidP="00E31837">
      <w:pPr>
        <w:tabs>
          <w:tab w:val="left" w:pos="708"/>
        </w:tabs>
        <w:spacing w:line="240" w:lineRule="auto"/>
        <w:jc w:val="center"/>
        <w:rPr>
          <w:b/>
          <w:kern w:val="0"/>
          <w:sz w:val="36"/>
          <w:szCs w:val="36"/>
          <w:lang w:eastAsia="ru-RU" w:bidi="ar-SA"/>
        </w:rPr>
      </w:pPr>
      <w:r w:rsidRPr="00E31837">
        <w:rPr>
          <w:b/>
          <w:kern w:val="0"/>
          <w:sz w:val="36"/>
          <w:szCs w:val="36"/>
          <w:lang w:eastAsia="ar-SA" w:bidi="ar-SA"/>
        </w:rPr>
        <w:t>ПОСТАНОВЛЕНИЕ</w:t>
      </w:r>
    </w:p>
    <w:p w:rsidR="00E31837" w:rsidRPr="00E31837" w:rsidRDefault="00E31837" w:rsidP="00E31837">
      <w:pPr>
        <w:tabs>
          <w:tab w:val="left" w:pos="708"/>
        </w:tabs>
        <w:spacing w:line="240" w:lineRule="auto"/>
        <w:jc w:val="center"/>
        <w:rPr>
          <w:kern w:val="0"/>
          <w:sz w:val="28"/>
          <w:szCs w:val="28"/>
          <w:lang w:eastAsia="ar-SA" w:bidi="ar-SA"/>
        </w:rPr>
      </w:pPr>
    </w:p>
    <w:p w:rsidR="00E31837" w:rsidRPr="00E31837" w:rsidRDefault="00E31837" w:rsidP="00E31837">
      <w:pPr>
        <w:tabs>
          <w:tab w:val="left" w:pos="708"/>
        </w:tabs>
        <w:spacing w:line="240" w:lineRule="auto"/>
        <w:jc w:val="center"/>
        <w:rPr>
          <w:kern w:val="0"/>
          <w:sz w:val="28"/>
          <w:szCs w:val="28"/>
          <w:lang w:eastAsia="ar-SA" w:bidi="ar-SA"/>
        </w:rPr>
      </w:pPr>
      <w:r w:rsidRPr="00E31837">
        <w:rPr>
          <w:kern w:val="0"/>
          <w:sz w:val="28"/>
          <w:szCs w:val="28"/>
          <w:lang w:eastAsia="ar-SA" w:bidi="ar-SA"/>
        </w:rPr>
        <w:t xml:space="preserve">от 03.03.2016   </w:t>
      </w:r>
      <w:r w:rsidRPr="00E31837">
        <w:rPr>
          <w:kern w:val="0"/>
          <w:sz w:val="28"/>
          <w:szCs w:val="28"/>
          <w:lang w:eastAsia="ar-SA" w:bidi="ar-SA"/>
        </w:rPr>
        <w:tab/>
      </w:r>
      <w:r w:rsidRPr="00E31837">
        <w:rPr>
          <w:kern w:val="0"/>
          <w:sz w:val="28"/>
          <w:szCs w:val="28"/>
          <w:lang w:eastAsia="ar-SA" w:bidi="ar-SA"/>
        </w:rPr>
        <w:tab/>
        <w:t xml:space="preserve">                                                  </w:t>
      </w:r>
      <w:r w:rsidRPr="00E31837">
        <w:rPr>
          <w:kern w:val="0"/>
          <w:sz w:val="28"/>
          <w:szCs w:val="28"/>
          <w:lang w:eastAsia="ar-SA" w:bidi="ar-SA"/>
        </w:rPr>
        <w:tab/>
      </w:r>
      <w:r w:rsidRPr="00E31837">
        <w:rPr>
          <w:kern w:val="0"/>
          <w:sz w:val="28"/>
          <w:szCs w:val="28"/>
          <w:lang w:eastAsia="ar-SA" w:bidi="ar-SA"/>
        </w:rPr>
        <w:tab/>
      </w:r>
      <w:proofErr w:type="gramStart"/>
      <w:r w:rsidRPr="00E31837">
        <w:rPr>
          <w:kern w:val="0"/>
          <w:sz w:val="28"/>
          <w:szCs w:val="28"/>
          <w:lang w:eastAsia="ar-SA" w:bidi="ar-SA"/>
        </w:rPr>
        <w:tab/>
        <w:t xml:space="preserve">  №</w:t>
      </w:r>
      <w:proofErr w:type="gramEnd"/>
      <w:r w:rsidRPr="00E31837">
        <w:rPr>
          <w:kern w:val="0"/>
          <w:sz w:val="28"/>
          <w:szCs w:val="28"/>
          <w:lang w:eastAsia="ar-SA" w:bidi="ar-SA"/>
        </w:rPr>
        <w:t xml:space="preserve"> 3</w:t>
      </w:r>
      <w:r>
        <w:rPr>
          <w:kern w:val="0"/>
          <w:sz w:val="28"/>
          <w:szCs w:val="28"/>
          <w:lang w:eastAsia="ar-SA" w:bidi="ar-SA"/>
        </w:rPr>
        <w:t>73</w:t>
      </w:r>
    </w:p>
    <w:p w:rsidR="00E31837" w:rsidRPr="00E31837" w:rsidRDefault="00E31837" w:rsidP="00E31837">
      <w:pPr>
        <w:tabs>
          <w:tab w:val="left" w:pos="708"/>
        </w:tabs>
        <w:spacing w:line="240" w:lineRule="auto"/>
        <w:jc w:val="center"/>
        <w:rPr>
          <w:color w:val="000000"/>
          <w:kern w:val="0"/>
          <w:szCs w:val="20"/>
          <w:shd w:val="clear" w:color="auto" w:fill="FFFFFF"/>
          <w:vertAlign w:val="superscript"/>
          <w:lang w:eastAsia="ar-SA" w:bidi="ar-SA"/>
        </w:rPr>
      </w:pPr>
      <w:r w:rsidRPr="00E31837">
        <w:rPr>
          <w:kern w:val="0"/>
          <w:sz w:val="28"/>
          <w:szCs w:val="28"/>
          <w:lang w:eastAsia="ar-SA" w:bidi="ar-SA"/>
        </w:rPr>
        <w:t>г. Кореновск</w:t>
      </w:r>
    </w:p>
    <w:p w:rsidR="00E31837" w:rsidRPr="00E31837" w:rsidRDefault="00E31837" w:rsidP="00E31837">
      <w:pPr>
        <w:spacing w:line="240" w:lineRule="auto"/>
        <w:outlineLvl w:val="0"/>
        <w:rPr>
          <w:rFonts w:eastAsia="Calibri"/>
          <w:b/>
          <w:kern w:val="0"/>
          <w:sz w:val="28"/>
          <w:szCs w:val="28"/>
          <w:lang w:eastAsia="en-US" w:bidi="ar-SA"/>
        </w:rPr>
      </w:pPr>
    </w:p>
    <w:p w:rsidR="00E31837" w:rsidRPr="00E31837" w:rsidRDefault="00E31837" w:rsidP="00E31837">
      <w:pPr>
        <w:spacing w:line="240" w:lineRule="auto"/>
        <w:jc w:val="center"/>
        <w:outlineLvl w:val="0"/>
        <w:rPr>
          <w:b/>
          <w:kern w:val="0"/>
          <w:sz w:val="28"/>
          <w:szCs w:val="28"/>
          <w:lang w:eastAsia="ru-RU" w:bidi="ar-SA"/>
        </w:rPr>
      </w:pPr>
    </w:p>
    <w:p w:rsidR="005E7B88" w:rsidRDefault="005E7B88" w:rsidP="00E31837">
      <w:pPr>
        <w:tabs>
          <w:tab w:val="left" w:pos="8505"/>
        </w:tabs>
        <w:rPr>
          <w:b/>
          <w:color w:val="000000"/>
          <w:sz w:val="28"/>
          <w:szCs w:val="28"/>
        </w:rPr>
      </w:pPr>
    </w:p>
    <w:p w:rsidR="005E7B88" w:rsidRDefault="005E7B88" w:rsidP="005E7B88">
      <w:pPr>
        <w:tabs>
          <w:tab w:val="left" w:pos="8505"/>
        </w:tabs>
        <w:jc w:val="center"/>
        <w:rPr>
          <w:b/>
          <w:color w:val="000000"/>
          <w:sz w:val="28"/>
          <w:szCs w:val="28"/>
        </w:rPr>
      </w:pPr>
    </w:p>
    <w:p w:rsidR="005E7B88" w:rsidRDefault="00B1195C" w:rsidP="005E7B88">
      <w:pPr>
        <w:tabs>
          <w:tab w:val="left" w:pos="8505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 утверждении Порядка предоставления субсиди</w:t>
      </w:r>
      <w:r w:rsidR="00B26E88">
        <w:rPr>
          <w:b/>
          <w:color w:val="000000"/>
          <w:sz w:val="28"/>
          <w:szCs w:val="28"/>
        </w:rPr>
        <w:t>и</w:t>
      </w:r>
    </w:p>
    <w:p w:rsidR="005E7B88" w:rsidRDefault="000D0C84" w:rsidP="005E7B88">
      <w:pPr>
        <w:tabs>
          <w:tab w:val="left" w:pos="8505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муниципальным унитарным предприятиям </w:t>
      </w:r>
      <w:r w:rsidR="005A489E">
        <w:rPr>
          <w:b/>
          <w:color w:val="000000"/>
          <w:sz w:val="28"/>
          <w:szCs w:val="28"/>
        </w:rPr>
        <w:t>из бюджета</w:t>
      </w:r>
    </w:p>
    <w:p w:rsidR="00B1195C" w:rsidRDefault="000D0C84" w:rsidP="005E7B88">
      <w:pPr>
        <w:tabs>
          <w:tab w:val="left" w:pos="8505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Кореновского городского поселения Кореновского района</w:t>
      </w:r>
    </w:p>
    <w:p w:rsidR="005E7B88" w:rsidRDefault="005E7B88" w:rsidP="005E7B88">
      <w:pPr>
        <w:tabs>
          <w:tab w:val="left" w:pos="8505"/>
        </w:tabs>
        <w:jc w:val="center"/>
        <w:rPr>
          <w:b/>
          <w:color w:val="000000"/>
          <w:sz w:val="28"/>
          <w:szCs w:val="28"/>
        </w:rPr>
      </w:pPr>
    </w:p>
    <w:p w:rsidR="005E7B88" w:rsidRDefault="005E7B88" w:rsidP="005E7B88">
      <w:pPr>
        <w:tabs>
          <w:tab w:val="left" w:pos="8505"/>
        </w:tabs>
        <w:jc w:val="center"/>
        <w:rPr>
          <w:b/>
          <w:color w:val="000000"/>
          <w:sz w:val="28"/>
          <w:szCs w:val="28"/>
        </w:rPr>
      </w:pPr>
    </w:p>
    <w:p w:rsidR="005E7B88" w:rsidRDefault="005E7B88" w:rsidP="005E7B88">
      <w:pPr>
        <w:tabs>
          <w:tab w:val="left" w:pos="8505"/>
        </w:tabs>
        <w:jc w:val="center"/>
        <w:rPr>
          <w:b/>
          <w:color w:val="000000"/>
          <w:sz w:val="28"/>
          <w:szCs w:val="28"/>
        </w:rPr>
      </w:pPr>
    </w:p>
    <w:p w:rsidR="00B1195C" w:rsidRPr="000D0C84" w:rsidRDefault="00B1195C" w:rsidP="005E7B8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0C84">
        <w:rPr>
          <w:rFonts w:ascii="Times New Roman" w:hAnsi="Times New Roman" w:cs="Times New Roman"/>
          <w:sz w:val="28"/>
          <w:szCs w:val="28"/>
        </w:rPr>
        <w:t xml:space="preserve">В соответствии со статьей 78 Бюджетного кодекса Российской               Федерации, </w:t>
      </w:r>
      <w:r w:rsidR="000D0C84" w:rsidRPr="000D0C84">
        <w:rPr>
          <w:rFonts w:ascii="Times New Roman" w:hAnsi="Times New Roman" w:cs="Times New Roman"/>
          <w:sz w:val="28"/>
          <w:szCs w:val="28"/>
        </w:rPr>
        <w:t>Федеральн</w:t>
      </w:r>
      <w:r w:rsidR="00102A98">
        <w:rPr>
          <w:rFonts w:ascii="Times New Roman" w:hAnsi="Times New Roman" w:cs="Times New Roman"/>
          <w:sz w:val="28"/>
          <w:szCs w:val="28"/>
        </w:rPr>
        <w:t>ым</w:t>
      </w:r>
      <w:r w:rsidR="000D0C84" w:rsidRPr="000D0C84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102A98">
        <w:rPr>
          <w:rFonts w:ascii="Times New Roman" w:hAnsi="Times New Roman" w:cs="Times New Roman"/>
          <w:sz w:val="28"/>
          <w:szCs w:val="28"/>
        </w:rPr>
        <w:t>ом</w:t>
      </w:r>
      <w:r w:rsidR="000D0C84" w:rsidRPr="000D0C84">
        <w:rPr>
          <w:rFonts w:ascii="Times New Roman" w:hAnsi="Times New Roman" w:cs="Times New Roman"/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</w:t>
      </w:r>
      <w:r w:rsidR="000D0C84">
        <w:rPr>
          <w:rFonts w:ascii="Times New Roman" w:hAnsi="Times New Roman" w:cs="Times New Roman"/>
          <w:sz w:val="28"/>
          <w:szCs w:val="28"/>
        </w:rPr>
        <w:t xml:space="preserve">, </w:t>
      </w:r>
      <w:r w:rsidRPr="000D0C84">
        <w:rPr>
          <w:rFonts w:ascii="Times New Roman" w:hAnsi="Times New Roman" w:cs="Times New Roman"/>
          <w:color w:val="000000"/>
          <w:sz w:val="28"/>
          <w:szCs w:val="28"/>
        </w:rPr>
        <w:t>администрация Кореновского городского поселения Кореновского района</w:t>
      </w:r>
      <w:r w:rsidR="00102A98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Pr="000D0C84">
        <w:rPr>
          <w:rFonts w:ascii="Times New Roman" w:hAnsi="Times New Roman" w:cs="Times New Roman"/>
          <w:color w:val="000000"/>
          <w:sz w:val="28"/>
          <w:szCs w:val="28"/>
        </w:rPr>
        <w:t xml:space="preserve"> п о с </w:t>
      </w:r>
      <w:proofErr w:type="gramStart"/>
      <w:r w:rsidRPr="000D0C84">
        <w:rPr>
          <w:rFonts w:ascii="Times New Roman" w:hAnsi="Times New Roman" w:cs="Times New Roman"/>
          <w:color w:val="000000"/>
          <w:sz w:val="28"/>
          <w:szCs w:val="28"/>
        </w:rPr>
        <w:t>т</w:t>
      </w:r>
      <w:proofErr w:type="gramEnd"/>
      <w:r w:rsidRPr="000D0C84">
        <w:rPr>
          <w:rFonts w:ascii="Times New Roman" w:hAnsi="Times New Roman" w:cs="Times New Roman"/>
          <w:color w:val="000000"/>
          <w:sz w:val="28"/>
          <w:szCs w:val="28"/>
        </w:rPr>
        <w:t xml:space="preserve"> а н о в л я е т:</w:t>
      </w:r>
    </w:p>
    <w:p w:rsidR="00B1195C" w:rsidRDefault="00B1195C" w:rsidP="005E7B88">
      <w:pPr>
        <w:spacing w:line="240" w:lineRule="auto"/>
        <w:ind w:firstLine="709"/>
        <w:jc w:val="both"/>
        <w:rPr>
          <w:color w:val="000000"/>
          <w:sz w:val="28"/>
          <w:szCs w:val="28"/>
        </w:rPr>
      </w:pPr>
      <w:bookmarkStart w:id="0" w:name="sub_101"/>
      <w:r w:rsidRPr="000D0C84">
        <w:rPr>
          <w:color w:val="000000"/>
          <w:sz w:val="28"/>
          <w:szCs w:val="28"/>
        </w:rPr>
        <w:t>1. Утвердить</w:t>
      </w:r>
      <w:r w:rsidR="00B26E88">
        <w:rPr>
          <w:color w:val="000000"/>
          <w:sz w:val="28"/>
          <w:szCs w:val="28"/>
        </w:rPr>
        <w:t xml:space="preserve"> Порядок предоставления субсидии</w:t>
      </w:r>
      <w:r>
        <w:rPr>
          <w:color w:val="000000"/>
          <w:sz w:val="28"/>
          <w:szCs w:val="28"/>
        </w:rPr>
        <w:t xml:space="preserve"> </w:t>
      </w:r>
      <w:r w:rsidR="00DF503A">
        <w:rPr>
          <w:color w:val="000000"/>
          <w:sz w:val="28"/>
          <w:szCs w:val="28"/>
        </w:rPr>
        <w:t xml:space="preserve">муниципальным унитарным предприятиям </w:t>
      </w:r>
      <w:r w:rsidR="005A489E">
        <w:rPr>
          <w:color w:val="000000"/>
          <w:sz w:val="28"/>
          <w:szCs w:val="28"/>
        </w:rPr>
        <w:t xml:space="preserve">из бюджета </w:t>
      </w:r>
      <w:r w:rsidR="00DF503A">
        <w:rPr>
          <w:color w:val="000000"/>
          <w:sz w:val="28"/>
          <w:szCs w:val="28"/>
        </w:rPr>
        <w:t>Кореновского городского поселения Кореновского района</w:t>
      </w:r>
      <w:r>
        <w:rPr>
          <w:color w:val="000000"/>
          <w:sz w:val="28"/>
          <w:szCs w:val="28"/>
        </w:rPr>
        <w:t xml:space="preserve"> (прил</w:t>
      </w:r>
      <w:r w:rsidR="006D09DC">
        <w:rPr>
          <w:color w:val="000000"/>
          <w:sz w:val="28"/>
          <w:szCs w:val="28"/>
        </w:rPr>
        <w:t>ожение № 1</w:t>
      </w:r>
      <w:r>
        <w:rPr>
          <w:color w:val="000000"/>
          <w:sz w:val="28"/>
          <w:szCs w:val="28"/>
        </w:rPr>
        <w:t>).</w:t>
      </w:r>
    </w:p>
    <w:p w:rsidR="00B1195C" w:rsidRDefault="00B1195C" w:rsidP="005E7B88">
      <w:pPr>
        <w:spacing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6D09DC">
        <w:rPr>
          <w:color w:val="000000"/>
          <w:sz w:val="28"/>
          <w:szCs w:val="28"/>
        </w:rPr>
        <w:t xml:space="preserve">Утвердить форму соглашения на предоставление субсидии из бюджета </w:t>
      </w:r>
      <w:r w:rsidR="005A489E">
        <w:rPr>
          <w:color w:val="000000"/>
          <w:sz w:val="28"/>
          <w:szCs w:val="28"/>
        </w:rPr>
        <w:t xml:space="preserve">Кореновского городского поселения Кореновского района </w:t>
      </w:r>
      <w:r w:rsidR="006D09DC">
        <w:rPr>
          <w:color w:val="000000"/>
          <w:sz w:val="28"/>
          <w:szCs w:val="28"/>
        </w:rPr>
        <w:t>(приложение № 2).</w:t>
      </w:r>
    </w:p>
    <w:p w:rsidR="00B1195C" w:rsidRDefault="00B1195C" w:rsidP="005E7B88">
      <w:pPr>
        <w:suppressAutoHyphens w:val="0"/>
        <w:spacing w:line="240" w:lineRule="auto"/>
        <w:ind w:firstLine="709"/>
        <w:jc w:val="both"/>
        <w:rPr>
          <w:sz w:val="28"/>
          <w:szCs w:val="28"/>
        </w:rPr>
      </w:pPr>
      <w:bookmarkStart w:id="1" w:name="sub_102"/>
      <w:bookmarkEnd w:id="0"/>
      <w:r>
        <w:rPr>
          <w:sz w:val="28"/>
          <w:szCs w:val="28"/>
        </w:rPr>
        <w:t xml:space="preserve">3. Общему отделу администрации Кореновского поселения                 Кореновского района (Воротникова) </w:t>
      </w:r>
      <w:r w:rsidR="006D09DC">
        <w:rPr>
          <w:sz w:val="28"/>
          <w:szCs w:val="28"/>
        </w:rPr>
        <w:t xml:space="preserve">официально </w:t>
      </w:r>
      <w:r>
        <w:rPr>
          <w:sz w:val="28"/>
          <w:szCs w:val="28"/>
        </w:rPr>
        <w:t>о</w:t>
      </w:r>
      <w:r w:rsidR="006D09DC">
        <w:rPr>
          <w:sz w:val="28"/>
          <w:szCs w:val="28"/>
        </w:rPr>
        <w:t xml:space="preserve">бнародовать </w:t>
      </w:r>
      <w:r>
        <w:rPr>
          <w:sz w:val="28"/>
          <w:szCs w:val="28"/>
        </w:rPr>
        <w:t xml:space="preserve">настоящее                            </w:t>
      </w:r>
      <w:r w:rsidR="006D09DC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B1195C" w:rsidRDefault="00B1195C" w:rsidP="005E7B88">
      <w:pPr>
        <w:spacing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Контроль за выполнением настоящего постановления возложить                   на заместителя главы Кореновского городского поселения Кореновского                  района, начальника отдела по гражданской обороне и чрезвычайным                   ситуациям Ю.В. Малышко.</w:t>
      </w:r>
    </w:p>
    <w:p w:rsidR="00B1195C" w:rsidRDefault="00B1195C" w:rsidP="005E7B88">
      <w:pPr>
        <w:spacing w:line="240" w:lineRule="auto"/>
        <w:ind w:firstLine="709"/>
        <w:jc w:val="both"/>
        <w:rPr>
          <w:color w:val="000000"/>
          <w:sz w:val="28"/>
          <w:szCs w:val="28"/>
        </w:rPr>
      </w:pPr>
      <w:bookmarkStart w:id="2" w:name="sub_103"/>
      <w:bookmarkEnd w:id="1"/>
      <w:r>
        <w:rPr>
          <w:color w:val="000000"/>
          <w:sz w:val="28"/>
          <w:szCs w:val="28"/>
        </w:rPr>
        <w:t>5. Постановление вступает в силу после его официального о</w:t>
      </w:r>
      <w:r w:rsidR="006D09DC">
        <w:rPr>
          <w:color w:val="000000"/>
          <w:sz w:val="28"/>
          <w:szCs w:val="28"/>
        </w:rPr>
        <w:t>бнародования</w:t>
      </w:r>
      <w:r>
        <w:rPr>
          <w:color w:val="000000"/>
          <w:sz w:val="28"/>
          <w:szCs w:val="28"/>
        </w:rPr>
        <w:t>.</w:t>
      </w:r>
    </w:p>
    <w:p w:rsidR="00B1195C" w:rsidRDefault="00B1195C" w:rsidP="00B1195C">
      <w:pPr>
        <w:ind w:firstLine="851"/>
        <w:jc w:val="both"/>
        <w:rPr>
          <w:color w:val="000000"/>
          <w:sz w:val="28"/>
          <w:szCs w:val="28"/>
        </w:rPr>
      </w:pPr>
    </w:p>
    <w:p w:rsidR="00B1195C" w:rsidRDefault="00B1195C" w:rsidP="00B1195C">
      <w:pPr>
        <w:ind w:firstLine="851"/>
        <w:jc w:val="both"/>
        <w:rPr>
          <w:color w:val="000000"/>
          <w:sz w:val="28"/>
          <w:szCs w:val="28"/>
        </w:rPr>
      </w:pPr>
    </w:p>
    <w:p w:rsidR="00B1195C" w:rsidRDefault="00B1195C" w:rsidP="00B1195C">
      <w:pPr>
        <w:rPr>
          <w:color w:val="000000"/>
          <w:sz w:val="28"/>
          <w:szCs w:val="28"/>
        </w:rPr>
      </w:pPr>
      <w:bookmarkStart w:id="3" w:name="sub_104"/>
      <w:bookmarkEnd w:id="2"/>
      <w:r>
        <w:rPr>
          <w:color w:val="000000"/>
          <w:sz w:val="28"/>
          <w:szCs w:val="28"/>
        </w:rPr>
        <w:t>Глава</w:t>
      </w:r>
    </w:p>
    <w:p w:rsidR="00B1195C" w:rsidRDefault="00B1195C" w:rsidP="00B1195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Кореновского городского поселения </w:t>
      </w:r>
    </w:p>
    <w:p w:rsidR="00B1195C" w:rsidRDefault="00B1195C" w:rsidP="00B1195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Кореновского района                                                                                Е.Н.</w:t>
      </w:r>
      <w:bookmarkEnd w:id="3"/>
      <w:r>
        <w:rPr>
          <w:color w:val="000000"/>
          <w:sz w:val="28"/>
          <w:szCs w:val="28"/>
        </w:rPr>
        <w:t xml:space="preserve"> Пергун </w:t>
      </w:r>
    </w:p>
    <w:p w:rsidR="00FF3E25" w:rsidRDefault="00FF3E25" w:rsidP="00B1195C">
      <w:pPr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18"/>
        <w:gridCol w:w="1881"/>
        <w:gridCol w:w="4639"/>
      </w:tblGrid>
      <w:tr w:rsidR="00B1195C" w:rsidRPr="00377308" w:rsidTr="00B5307D">
        <w:tc>
          <w:tcPr>
            <w:tcW w:w="3118" w:type="dxa"/>
          </w:tcPr>
          <w:p w:rsidR="00B1195C" w:rsidRDefault="00B1195C" w:rsidP="00B5307D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rPr>
                <w:rFonts w:eastAsia="WenQuanYi Micro Hei"/>
                <w:color w:val="000080"/>
                <w:kern w:val="2"/>
                <w:sz w:val="28"/>
                <w:szCs w:val="28"/>
              </w:rPr>
            </w:pPr>
          </w:p>
          <w:p w:rsidR="005E7B88" w:rsidRPr="00377308" w:rsidRDefault="005E7B88" w:rsidP="00B5307D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rPr>
                <w:rFonts w:eastAsia="WenQuanYi Micro Hei"/>
                <w:color w:val="000080"/>
                <w:kern w:val="2"/>
                <w:sz w:val="28"/>
                <w:szCs w:val="28"/>
              </w:rPr>
            </w:pPr>
          </w:p>
        </w:tc>
        <w:tc>
          <w:tcPr>
            <w:tcW w:w="1881" w:type="dxa"/>
          </w:tcPr>
          <w:p w:rsidR="00B1195C" w:rsidRPr="00377308" w:rsidRDefault="00B1195C" w:rsidP="00B5307D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rPr>
                <w:rFonts w:eastAsia="WenQuanYi Micro Hei"/>
                <w:color w:val="000080"/>
                <w:kern w:val="2"/>
                <w:sz w:val="28"/>
                <w:szCs w:val="28"/>
              </w:rPr>
            </w:pPr>
          </w:p>
        </w:tc>
        <w:tc>
          <w:tcPr>
            <w:tcW w:w="4639" w:type="dxa"/>
          </w:tcPr>
          <w:p w:rsidR="00B1195C" w:rsidRPr="00377308" w:rsidRDefault="00B1195C" w:rsidP="00B5307D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WenQuanYi Micro Hei"/>
                <w:color w:val="00000A"/>
                <w:kern w:val="2"/>
                <w:sz w:val="28"/>
                <w:szCs w:val="28"/>
              </w:rPr>
            </w:pPr>
            <w:r w:rsidRPr="00377308">
              <w:rPr>
                <w:rFonts w:eastAsia="WenQuanYi Micro Hei"/>
                <w:color w:val="00000A"/>
                <w:kern w:val="2"/>
                <w:sz w:val="28"/>
                <w:szCs w:val="28"/>
              </w:rPr>
              <w:t xml:space="preserve">ПРИЛОЖЕНИЕ </w:t>
            </w:r>
            <w:r w:rsidR="00A768D5">
              <w:rPr>
                <w:rFonts w:eastAsia="WenQuanYi Micro Hei"/>
                <w:color w:val="00000A"/>
                <w:kern w:val="2"/>
                <w:sz w:val="28"/>
                <w:szCs w:val="28"/>
              </w:rPr>
              <w:t>№ 1</w:t>
            </w:r>
          </w:p>
          <w:p w:rsidR="00B1195C" w:rsidRPr="00377308" w:rsidRDefault="00B1195C" w:rsidP="00B5307D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WenQuanYi Micro Hei"/>
                <w:color w:val="00000A"/>
                <w:kern w:val="2"/>
                <w:sz w:val="28"/>
                <w:szCs w:val="28"/>
              </w:rPr>
            </w:pPr>
          </w:p>
          <w:p w:rsidR="00B1195C" w:rsidRPr="00377308" w:rsidRDefault="00B1195C" w:rsidP="00B5307D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WenQuanYi Micro Hei"/>
                <w:color w:val="00000A"/>
                <w:kern w:val="2"/>
                <w:sz w:val="28"/>
                <w:szCs w:val="28"/>
              </w:rPr>
            </w:pPr>
            <w:r w:rsidRPr="00377308">
              <w:rPr>
                <w:rFonts w:eastAsia="WenQuanYi Micro Hei"/>
                <w:color w:val="00000A"/>
                <w:kern w:val="2"/>
                <w:sz w:val="28"/>
                <w:szCs w:val="28"/>
              </w:rPr>
              <w:t>УТВЕРЖДЕН</w:t>
            </w:r>
          </w:p>
          <w:p w:rsidR="00B1195C" w:rsidRPr="00377308" w:rsidRDefault="00B1195C" w:rsidP="00B5307D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WenQuanYi Micro Hei"/>
                <w:color w:val="00000A"/>
                <w:kern w:val="2"/>
                <w:sz w:val="28"/>
                <w:szCs w:val="28"/>
              </w:rPr>
            </w:pPr>
            <w:r w:rsidRPr="00377308">
              <w:rPr>
                <w:rFonts w:eastAsia="WenQuanYi Micro Hei"/>
                <w:color w:val="00000A"/>
                <w:kern w:val="2"/>
                <w:sz w:val="28"/>
                <w:szCs w:val="28"/>
              </w:rPr>
              <w:t xml:space="preserve"> постановлением администрации Кореновского городского поселения Кореновского района</w:t>
            </w:r>
          </w:p>
          <w:p w:rsidR="00B1195C" w:rsidRPr="00377308" w:rsidRDefault="00B1195C" w:rsidP="00B5307D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WenQuanYi Micro Hei"/>
                <w:color w:val="00000A"/>
                <w:kern w:val="2"/>
                <w:sz w:val="28"/>
                <w:szCs w:val="28"/>
              </w:rPr>
            </w:pPr>
            <w:proofErr w:type="gramStart"/>
            <w:r w:rsidRPr="00377308">
              <w:rPr>
                <w:rFonts w:eastAsia="WenQuanYi Micro Hei"/>
                <w:color w:val="00000A"/>
                <w:kern w:val="2"/>
                <w:sz w:val="28"/>
                <w:szCs w:val="28"/>
              </w:rPr>
              <w:t xml:space="preserve">от </w:t>
            </w:r>
            <w:r w:rsidR="00E31837">
              <w:rPr>
                <w:rFonts w:eastAsia="WenQuanYi Micro Hei"/>
                <w:color w:val="00000A"/>
                <w:kern w:val="2"/>
                <w:sz w:val="28"/>
                <w:szCs w:val="28"/>
              </w:rPr>
              <w:t xml:space="preserve"> 03.03.2016</w:t>
            </w:r>
            <w:proofErr w:type="gramEnd"/>
            <w:r w:rsidRPr="00377308">
              <w:rPr>
                <w:rFonts w:eastAsia="WenQuanYi Micro Hei"/>
                <w:color w:val="00000A"/>
                <w:kern w:val="2"/>
                <w:sz w:val="28"/>
                <w:szCs w:val="28"/>
              </w:rPr>
              <w:t xml:space="preserve"> № </w:t>
            </w:r>
            <w:r w:rsidR="00E31837">
              <w:rPr>
                <w:rFonts w:eastAsia="WenQuanYi Micro Hei"/>
                <w:color w:val="00000A"/>
                <w:kern w:val="2"/>
                <w:sz w:val="28"/>
                <w:szCs w:val="28"/>
              </w:rPr>
              <w:t>373</w:t>
            </w:r>
          </w:p>
          <w:p w:rsidR="00B1195C" w:rsidRPr="00377308" w:rsidRDefault="00B1195C" w:rsidP="00B5307D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WenQuanYi Micro Hei"/>
                <w:color w:val="00000A"/>
                <w:kern w:val="2"/>
                <w:sz w:val="28"/>
                <w:szCs w:val="28"/>
              </w:rPr>
            </w:pPr>
          </w:p>
        </w:tc>
      </w:tr>
    </w:tbl>
    <w:p w:rsidR="00B1195C" w:rsidRDefault="00B1195C" w:rsidP="00B1195C">
      <w:pPr>
        <w:jc w:val="center"/>
        <w:rPr>
          <w:caps/>
          <w:color w:val="000000"/>
          <w:kern w:val="2"/>
          <w:sz w:val="28"/>
          <w:szCs w:val="28"/>
        </w:rPr>
      </w:pPr>
    </w:p>
    <w:p w:rsidR="00B1195C" w:rsidRPr="00377308" w:rsidRDefault="00B1195C" w:rsidP="00B1195C">
      <w:pPr>
        <w:jc w:val="center"/>
        <w:rPr>
          <w:color w:val="000000"/>
          <w:kern w:val="2"/>
          <w:sz w:val="28"/>
          <w:szCs w:val="28"/>
        </w:rPr>
      </w:pPr>
      <w:r w:rsidRPr="00377308">
        <w:rPr>
          <w:caps/>
          <w:color w:val="000000"/>
          <w:kern w:val="2"/>
          <w:sz w:val="28"/>
          <w:szCs w:val="28"/>
        </w:rPr>
        <w:t>Порядок</w:t>
      </w:r>
      <w:r w:rsidRPr="00377308">
        <w:rPr>
          <w:color w:val="000000"/>
          <w:kern w:val="2"/>
          <w:sz w:val="28"/>
          <w:szCs w:val="28"/>
        </w:rPr>
        <w:t xml:space="preserve"> </w:t>
      </w:r>
    </w:p>
    <w:p w:rsidR="00B1195C" w:rsidRDefault="00B26E88" w:rsidP="00B1195C">
      <w:pPr>
        <w:spacing w:line="240" w:lineRule="auto"/>
        <w:jc w:val="center"/>
        <w:rPr>
          <w:color w:val="000000"/>
          <w:kern w:val="2"/>
          <w:sz w:val="28"/>
          <w:szCs w:val="28"/>
        </w:rPr>
      </w:pPr>
      <w:r>
        <w:rPr>
          <w:color w:val="000000"/>
          <w:sz w:val="28"/>
          <w:szCs w:val="28"/>
        </w:rPr>
        <w:t>предоставления субсидии муниципальным унитарным предприятиям</w:t>
      </w:r>
      <w:r w:rsidR="005A489E">
        <w:rPr>
          <w:color w:val="000000"/>
          <w:sz w:val="28"/>
          <w:szCs w:val="28"/>
        </w:rPr>
        <w:t xml:space="preserve"> из бюджета</w:t>
      </w:r>
      <w:r>
        <w:rPr>
          <w:color w:val="000000"/>
          <w:sz w:val="28"/>
          <w:szCs w:val="28"/>
        </w:rPr>
        <w:t xml:space="preserve"> Кореновского городского поселения Кореновского района</w:t>
      </w:r>
    </w:p>
    <w:p w:rsidR="00B1195C" w:rsidRPr="00377308" w:rsidRDefault="00B1195C" w:rsidP="00B1195C">
      <w:pPr>
        <w:spacing w:line="240" w:lineRule="auto"/>
        <w:jc w:val="center"/>
        <w:rPr>
          <w:color w:val="000000"/>
          <w:kern w:val="2"/>
          <w:sz w:val="28"/>
          <w:szCs w:val="28"/>
        </w:rPr>
      </w:pPr>
    </w:p>
    <w:p w:rsidR="00B1195C" w:rsidRDefault="00B1195C" w:rsidP="00B1195C">
      <w:pPr>
        <w:widowControl w:val="0"/>
        <w:spacing w:line="240" w:lineRule="auto"/>
        <w:jc w:val="center"/>
        <w:outlineLvl w:val="0"/>
        <w:rPr>
          <w:bCs/>
          <w:color w:val="000000"/>
          <w:kern w:val="2"/>
          <w:sz w:val="28"/>
          <w:szCs w:val="28"/>
        </w:rPr>
      </w:pPr>
      <w:bookmarkStart w:id="4" w:name="sub_11"/>
      <w:r w:rsidRPr="00377308">
        <w:rPr>
          <w:bCs/>
          <w:color w:val="000000"/>
          <w:kern w:val="2"/>
          <w:sz w:val="28"/>
          <w:szCs w:val="28"/>
        </w:rPr>
        <w:t xml:space="preserve"> I. Общие положения</w:t>
      </w:r>
    </w:p>
    <w:p w:rsidR="00B1195C" w:rsidRPr="00377308" w:rsidRDefault="00B1195C" w:rsidP="00B1195C">
      <w:pPr>
        <w:widowControl w:val="0"/>
        <w:spacing w:line="240" w:lineRule="auto"/>
        <w:jc w:val="center"/>
        <w:outlineLvl w:val="0"/>
        <w:rPr>
          <w:bCs/>
          <w:color w:val="000000"/>
          <w:kern w:val="2"/>
          <w:sz w:val="28"/>
          <w:szCs w:val="28"/>
        </w:rPr>
      </w:pPr>
    </w:p>
    <w:bookmarkEnd w:id="4"/>
    <w:p w:rsidR="00B1195C" w:rsidRPr="00037928" w:rsidRDefault="00B1195C" w:rsidP="005E7B88">
      <w:pPr>
        <w:spacing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1. </w:t>
      </w:r>
      <w:r w:rsidRPr="00377308">
        <w:rPr>
          <w:color w:val="000000"/>
          <w:kern w:val="2"/>
          <w:sz w:val="28"/>
          <w:szCs w:val="28"/>
        </w:rPr>
        <w:t xml:space="preserve">Настоящий Порядок </w:t>
      </w:r>
      <w:r w:rsidR="00B26E88">
        <w:rPr>
          <w:color w:val="000000"/>
          <w:sz w:val="28"/>
          <w:szCs w:val="28"/>
        </w:rPr>
        <w:t>предоставления субсидии муниципальным унитарным предприятиям</w:t>
      </w:r>
      <w:r w:rsidR="005A489E">
        <w:rPr>
          <w:color w:val="000000"/>
          <w:sz w:val="28"/>
          <w:szCs w:val="28"/>
        </w:rPr>
        <w:t xml:space="preserve"> из бюджета</w:t>
      </w:r>
      <w:r w:rsidR="00B26E88">
        <w:rPr>
          <w:color w:val="000000"/>
          <w:sz w:val="28"/>
          <w:szCs w:val="28"/>
        </w:rPr>
        <w:t xml:space="preserve"> Кореновского городского поселения Кореновского района </w:t>
      </w:r>
      <w:r>
        <w:rPr>
          <w:color w:val="000000"/>
          <w:sz w:val="28"/>
          <w:szCs w:val="28"/>
        </w:rPr>
        <w:t>(далее- Порядок) разработан в соответствии со статьей 78 Бюджетного кодекса Российской Федерации</w:t>
      </w:r>
      <w:r w:rsidR="00102A9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377308">
        <w:rPr>
          <w:color w:val="000000"/>
          <w:kern w:val="2"/>
          <w:sz w:val="28"/>
          <w:szCs w:val="28"/>
        </w:rPr>
        <w:t xml:space="preserve">определяет </w:t>
      </w:r>
      <w:r w:rsidR="006F40EB">
        <w:rPr>
          <w:color w:val="000000"/>
          <w:kern w:val="2"/>
          <w:sz w:val="28"/>
          <w:szCs w:val="28"/>
        </w:rPr>
        <w:t>условия</w:t>
      </w:r>
      <w:r w:rsidR="00102A98">
        <w:rPr>
          <w:color w:val="000000"/>
          <w:kern w:val="2"/>
          <w:sz w:val="28"/>
          <w:szCs w:val="28"/>
        </w:rPr>
        <w:t xml:space="preserve"> и</w:t>
      </w:r>
      <w:r w:rsidR="005A489E">
        <w:rPr>
          <w:color w:val="000000"/>
          <w:kern w:val="2"/>
          <w:sz w:val="28"/>
          <w:szCs w:val="28"/>
        </w:rPr>
        <w:t xml:space="preserve"> порядок</w:t>
      </w:r>
      <w:r>
        <w:rPr>
          <w:color w:val="000000"/>
          <w:kern w:val="2"/>
          <w:sz w:val="28"/>
          <w:szCs w:val="28"/>
        </w:rPr>
        <w:t xml:space="preserve"> </w:t>
      </w:r>
      <w:r w:rsidRPr="00377308">
        <w:rPr>
          <w:color w:val="000000"/>
          <w:kern w:val="2"/>
          <w:sz w:val="28"/>
          <w:szCs w:val="28"/>
        </w:rPr>
        <w:t>предоставления субсиди</w:t>
      </w:r>
      <w:r w:rsidR="005A489E">
        <w:rPr>
          <w:color w:val="000000"/>
          <w:kern w:val="2"/>
          <w:sz w:val="28"/>
          <w:szCs w:val="28"/>
        </w:rPr>
        <w:t>и</w:t>
      </w:r>
      <w:r>
        <w:rPr>
          <w:color w:val="000000"/>
          <w:kern w:val="2"/>
          <w:sz w:val="28"/>
          <w:szCs w:val="28"/>
        </w:rPr>
        <w:t xml:space="preserve"> за счет средств бюджета Кореновского городского поселения Кореновского района </w:t>
      </w:r>
      <w:r w:rsidR="006F40EB">
        <w:rPr>
          <w:color w:val="000000"/>
          <w:kern w:val="2"/>
          <w:sz w:val="28"/>
          <w:szCs w:val="28"/>
        </w:rPr>
        <w:t>муници</w:t>
      </w:r>
      <w:r w:rsidR="005A489E">
        <w:rPr>
          <w:color w:val="000000"/>
          <w:kern w:val="2"/>
          <w:sz w:val="28"/>
          <w:szCs w:val="28"/>
        </w:rPr>
        <w:t>пальным унитарным предприятиям</w:t>
      </w:r>
      <w:r w:rsidR="007B4DA8">
        <w:rPr>
          <w:color w:val="000000"/>
          <w:kern w:val="2"/>
          <w:sz w:val="28"/>
          <w:szCs w:val="28"/>
        </w:rPr>
        <w:t xml:space="preserve"> (далее- Предприятие)</w:t>
      </w:r>
      <w:r w:rsidR="005A489E">
        <w:rPr>
          <w:color w:val="000000"/>
          <w:kern w:val="2"/>
          <w:sz w:val="28"/>
          <w:szCs w:val="28"/>
        </w:rPr>
        <w:t xml:space="preserve">, осуществляющим свою деятельность на территории </w:t>
      </w:r>
      <w:r w:rsidR="006F40EB">
        <w:rPr>
          <w:color w:val="000000"/>
          <w:kern w:val="2"/>
          <w:sz w:val="28"/>
          <w:szCs w:val="28"/>
        </w:rPr>
        <w:t xml:space="preserve">Кореновского городского поселения Кореновского </w:t>
      </w:r>
      <w:r w:rsidR="005A489E">
        <w:rPr>
          <w:color w:val="000000"/>
          <w:kern w:val="2"/>
          <w:sz w:val="28"/>
          <w:szCs w:val="28"/>
        </w:rPr>
        <w:t>района.</w:t>
      </w:r>
    </w:p>
    <w:p w:rsidR="00B1195C" w:rsidRPr="00377308" w:rsidRDefault="00B1195C" w:rsidP="005E7B88">
      <w:pPr>
        <w:spacing w:line="240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037928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Субсидии</w:t>
      </w:r>
      <w:r w:rsidRPr="00037928">
        <w:rPr>
          <w:color w:val="000000"/>
          <w:sz w:val="28"/>
          <w:szCs w:val="28"/>
        </w:rPr>
        <w:t xml:space="preserve"> </w:t>
      </w:r>
      <w:r w:rsidRPr="00037928">
        <w:rPr>
          <w:rFonts w:eastAsiaTheme="minorHAnsi"/>
          <w:kern w:val="0"/>
          <w:sz w:val="28"/>
          <w:szCs w:val="28"/>
          <w:lang w:eastAsia="en-US" w:bidi="ar-SA"/>
        </w:rPr>
        <w:t>предоставляются</w:t>
      </w:r>
      <w:r w:rsidR="000D0AC9">
        <w:rPr>
          <w:rFonts w:eastAsiaTheme="minorHAnsi"/>
          <w:kern w:val="0"/>
          <w:sz w:val="28"/>
          <w:szCs w:val="28"/>
          <w:lang w:eastAsia="en-US" w:bidi="ar-SA"/>
        </w:rPr>
        <w:t xml:space="preserve"> </w:t>
      </w:r>
      <w:r w:rsidR="000D0AC9">
        <w:rPr>
          <w:color w:val="000000"/>
          <w:kern w:val="2"/>
          <w:sz w:val="28"/>
          <w:szCs w:val="28"/>
        </w:rPr>
        <w:t xml:space="preserve">муниципальным унитарным предприятиям </w:t>
      </w:r>
      <w:r w:rsidRPr="00037928">
        <w:rPr>
          <w:rFonts w:eastAsiaTheme="minorHAnsi"/>
          <w:kern w:val="0"/>
          <w:sz w:val="28"/>
          <w:szCs w:val="28"/>
          <w:lang w:eastAsia="en-US" w:bidi="ar-SA"/>
        </w:rPr>
        <w:t>на безвозмездной и безвозвратной основе</w:t>
      </w:r>
      <w:r>
        <w:rPr>
          <w:rFonts w:eastAsiaTheme="minorHAnsi"/>
          <w:kern w:val="0"/>
          <w:sz w:val="28"/>
          <w:szCs w:val="28"/>
          <w:lang w:eastAsia="en-US" w:bidi="ar-SA"/>
        </w:rPr>
        <w:t>.</w:t>
      </w:r>
    </w:p>
    <w:p w:rsidR="00B1195C" w:rsidRPr="00377308" w:rsidRDefault="00B1195C" w:rsidP="00B1195C">
      <w:pPr>
        <w:jc w:val="both"/>
        <w:rPr>
          <w:color w:val="000000"/>
          <w:kern w:val="2"/>
          <w:sz w:val="28"/>
          <w:szCs w:val="28"/>
        </w:rPr>
      </w:pPr>
    </w:p>
    <w:p w:rsidR="00D41086" w:rsidRDefault="00B1195C" w:rsidP="00B1195C">
      <w:pPr>
        <w:widowControl w:val="0"/>
        <w:spacing w:line="240" w:lineRule="auto"/>
        <w:jc w:val="center"/>
        <w:outlineLvl w:val="0"/>
        <w:rPr>
          <w:bCs/>
          <w:color w:val="000000"/>
          <w:kern w:val="2"/>
          <w:sz w:val="28"/>
          <w:szCs w:val="28"/>
        </w:rPr>
      </w:pPr>
      <w:bookmarkStart w:id="5" w:name="sub_12"/>
      <w:r w:rsidRPr="00377308">
        <w:rPr>
          <w:bCs/>
          <w:color w:val="000000"/>
          <w:kern w:val="2"/>
          <w:sz w:val="28"/>
          <w:szCs w:val="28"/>
        </w:rPr>
        <w:t xml:space="preserve"> II. </w:t>
      </w:r>
      <w:r w:rsidR="00C94D39">
        <w:rPr>
          <w:bCs/>
          <w:color w:val="000000"/>
          <w:kern w:val="2"/>
          <w:sz w:val="28"/>
          <w:szCs w:val="28"/>
        </w:rPr>
        <w:t>Категории</w:t>
      </w:r>
      <w:r w:rsidR="00D41086">
        <w:rPr>
          <w:bCs/>
          <w:color w:val="000000"/>
          <w:kern w:val="2"/>
          <w:sz w:val="28"/>
          <w:szCs w:val="28"/>
        </w:rPr>
        <w:t xml:space="preserve"> отбора </w:t>
      </w:r>
      <w:r w:rsidR="00C94D39">
        <w:rPr>
          <w:bCs/>
          <w:color w:val="000000"/>
          <w:kern w:val="2"/>
          <w:sz w:val="28"/>
          <w:szCs w:val="28"/>
        </w:rPr>
        <w:t>юридических лиц</w:t>
      </w:r>
      <w:r w:rsidRPr="00377308">
        <w:rPr>
          <w:bCs/>
          <w:color w:val="000000"/>
          <w:kern w:val="2"/>
          <w:sz w:val="28"/>
          <w:szCs w:val="28"/>
        </w:rPr>
        <w:t>,</w:t>
      </w:r>
    </w:p>
    <w:p w:rsidR="00B1195C" w:rsidRPr="00377308" w:rsidRDefault="00B1195C" w:rsidP="00B1195C">
      <w:pPr>
        <w:widowControl w:val="0"/>
        <w:spacing w:line="240" w:lineRule="auto"/>
        <w:jc w:val="center"/>
        <w:outlineLvl w:val="0"/>
        <w:rPr>
          <w:bCs/>
          <w:color w:val="000000"/>
          <w:kern w:val="2"/>
          <w:sz w:val="28"/>
          <w:szCs w:val="28"/>
        </w:rPr>
      </w:pPr>
      <w:r w:rsidRPr="00377308">
        <w:rPr>
          <w:bCs/>
          <w:color w:val="000000"/>
          <w:kern w:val="2"/>
          <w:sz w:val="28"/>
          <w:szCs w:val="28"/>
        </w:rPr>
        <w:t>имеющих право на получение субсидий</w:t>
      </w:r>
    </w:p>
    <w:p w:rsidR="00B1195C" w:rsidRPr="00377308" w:rsidRDefault="00B1195C" w:rsidP="00B1195C">
      <w:pPr>
        <w:widowControl w:val="0"/>
        <w:spacing w:line="240" w:lineRule="auto"/>
        <w:jc w:val="center"/>
        <w:outlineLvl w:val="0"/>
        <w:rPr>
          <w:bCs/>
          <w:color w:val="000000"/>
          <w:kern w:val="2"/>
          <w:sz w:val="28"/>
          <w:szCs w:val="28"/>
        </w:rPr>
      </w:pPr>
    </w:p>
    <w:bookmarkEnd w:id="5"/>
    <w:p w:rsidR="005A489E" w:rsidRDefault="00B1195C" w:rsidP="005E7B88">
      <w:pPr>
        <w:spacing w:line="240" w:lineRule="auto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3. </w:t>
      </w:r>
      <w:r w:rsidR="005A489E">
        <w:rPr>
          <w:color w:val="000000"/>
          <w:kern w:val="2"/>
          <w:sz w:val="28"/>
          <w:szCs w:val="28"/>
        </w:rPr>
        <w:t>Субсидии предоставляются муниципальным унитарным предприятиям, оказывающим услуги по сбору, транспортированию твердых коммунальных отходов на территории Кореновского городского поселения Кореновского района.</w:t>
      </w:r>
    </w:p>
    <w:p w:rsidR="005908CB" w:rsidRDefault="005908CB" w:rsidP="005E7B88">
      <w:pPr>
        <w:spacing w:line="240" w:lineRule="auto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4. </w:t>
      </w:r>
      <w:r w:rsidR="007B4DA8">
        <w:rPr>
          <w:color w:val="000000"/>
          <w:kern w:val="2"/>
          <w:sz w:val="28"/>
          <w:szCs w:val="28"/>
        </w:rPr>
        <w:t>П</w:t>
      </w:r>
      <w:r>
        <w:rPr>
          <w:color w:val="000000"/>
          <w:kern w:val="2"/>
          <w:sz w:val="28"/>
          <w:szCs w:val="28"/>
        </w:rPr>
        <w:t xml:space="preserve">редприятие </w:t>
      </w:r>
      <w:r w:rsidR="007B4DA8">
        <w:rPr>
          <w:color w:val="000000"/>
          <w:kern w:val="2"/>
          <w:sz w:val="28"/>
          <w:szCs w:val="28"/>
        </w:rPr>
        <w:t xml:space="preserve">на момент </w:t>
      </w:r>
      <w:r>
        <w:rPr>
          <w:color w:val="000000"/>
          <w:kern w:val="2"/>
          <w:sz w:val="28"/>
          <w:szCs w:val="28"/>
        </w:rPr>
        <w:t>обра</w:t>
      </w:r>
      <w:r w:rsidR="007B4DA8">
        <w:rPr>
          <w:color w:val="000000"/>
          <w:kern w:val="2"/>
          <w:sz w:val="28"/>
          <w:szCs w:val="28"/>
        </w:rPr>
        <w:t>щения</w:t>
      </w:r>
      <w:r>
        <w:rPr>
          <w:color w:val="000000"/>
          <w:kern w:val="2"/>
          <w:sz w:val="28"/>
          <w:szCs w:val="28"/>
        </w:rPr>
        <w:t xml:space="preserve"> с заявлением о предоставлении субсидии:</w:t>
      </w:r>
    </w:p>
    <w:p w:rsidR="007B4DA8" w:rsidRDefault="005908CB" w:rsidP="005E7B88">
      <w:pPr>
        <w:spacing w:line="240" w:lineRule="auto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4.1. </w:t>
      </w:r>
      <w:r w:rsidR="00102A98">
        <w:rPr>
          <w:color w:val="000000"/>
          <w:kern w:val="2"/>
          <w:sz w:val="28"/>
          <w:szCs w:val="28"/>
        </w:rPr>
        <w:t>Н</w:t>
      </w:r>
      <w:r w:rsidR="007B4DA8">
        <w:rPr>
          <w:color w:val="000000"/>
          <w:kern w:val="2"/>
          <w:sz w:val="28"/>
          <w:szCs w:val="28"/>
        </w:rPr>
        <w:t>е должно находится в стадии ликвидации унитарного предприятия;</w:t>
      </w:r>
    </w:p>
    <w:p w:rsidR="005908CB" w:rsidRDefault="007B4DA8" w:rsidP="005E7B88">
      <w:pPr>
        <w:spacing w:line="240" w:lineRule="auto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4.2. </w:t>
      </w:r>
      <w:r w:rsidR="00102A98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отношении Предприятия отсутствуют решения арбитражного суда об открытии конкурсного производства и (или) о признании </w:t>
      </w:r>
      <w:r w:rsidR="001474BA">
        <w:rPr>
          <w:color w:val="000000"/>
          <w:kern w:val="2"/>
          <w:sz w:val="28"/>
          <w:szCs w:val="28"/>
        </w:rPr>
        <w:t>П</w:t>
      </w:r>
      <w:r>
        <w:rPr>
          <w:color w:val="000000"/>
          <w:kern w:val="2"/>
          <w:sz w:val="28"/>
          <w:szCs w:val="28"/>
        </w:rPr>
        <w:t>редприятия банкротом;</w:t>
      </w:r>
    </w:p>
    <w:p w:rsidR="005908CB" w:rsidRDefault="007B4DA8" w:rsidP="005E7B88">
      <w:pPr>
        <w:spacing w:line="240" w:lineRule="auto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4.3. </w:t>
      </w:r>
      <w:r w:rsidR="0056428F">
        <w:rPr>
          <w:color w:val="000000"/>
          <w:kern w:val="2"/>
          <w:sz w:val="28"/>
          <w:szCs w:val="28"/>
        </w:rPr>
        <w:t>Д</w:t>
      </w:r>
      <w:r>
        <w:rPr>
          <w:color w:val="000000"/>
          <w:kern w:val="2"/>
          <w:sz w:val="28"/>
          <w:szCs w:val="28"/>
        </w:rPr>
        <w:t xml:space="preserve">еятельность Предприятия не приостановлена в порядке, предусмотренном Кодексом Российской Федерации об административных правонарушениях. </w:t>
      </w:r>
    </w:p>
    <w:p w:rsidR="005908CB" w:rsidRDefault="005908CB" w:rsidP="005E7B88">
      <w:pPr>
        <w:spacing w:line="240" w:lineRule="auto"/>
        <w:ind w:firstLine="709"/>
        <w:jc w:val="both"/>
        <w:rPr>
          <w:color w:val="000000"/>
          <w:kern w:val="2"/>
          <w:sz w:val="28"/>
          <w:szCs w:val="28"/>
        </w:rPr>
      </w:pPr>
    </w:p>
    <w:p w:rsidR="005E7B88" w:rsidRDefault="005E7B88" w:rsidP="00B1195C">
      <w:pPr>
        <w:widowControl w:val="0"/>
        <w:spacing w:line="240" w:lineRule="auto"/>
        <w:jc w:val="center"/>
        <w:outlineLvl w:val="0"/>
        <w:rPr>
          <w:bCs/>
          <w:color w:val="000000"/>
          <w:kern w:val="2"/>
          <w:sz w:val="28"/>
          <w:szCs w:val="28"/>
        </w:rPr>
      </w:pPr>
      <w:bookmarkStart w:id="6" w:name="sub_13"/>
    </w:p>
    <w:p w:rsidR="00FF3E25" w:rsidRDefault="00FF3E25" w:rsidP="00B1195C">
      <w:pPr>
        <w:widowControl w:val="0"/>
        <w:spacing w:line="240" w:lineRule="auto"/>
        <w:jc w:val="center"/>
        <w:outlineLvl w:val="0"/>
        <w:rPr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lastRenderedPageBreak/>
        <w:t>2</w:t>
      </w:r>
    </w:p>
    <w:p w:rsidR="00B1195C" w:rsidRDefault="00B1195C" w:rsidP="00B1195C">
      <w:pPr>
        <w:widowControl w:val="0"/>
        <w:spacing w:line="240" w:lineRule="auto"/>
        <w:jc w:val="center"/>
        <w:outlineLvl w:val="0"/>
        <w:rPr>
          <w:bCs/>
          <w:color w:val="000000"/>
          <w:kern w:val="2"/>
          <w:sz w:val="28"/>
          <w:szCs w:val="28"/>
        </w:rPr>
      </w:pPr>
      <w:r w:rsidRPr="00377308">
        <w:rPr>
          <w:bCs/>
          <w:color w:val="000000"/>
          <w:kern w:val="2"/>
          <w:sz w:val="28"/>
          <w:szCs w:val="28"/>
        </w:rPr>
        <w:t>III. Цели, условия и порядок предоставления субсиди</w:t>
      </w:r>
      <w:r w:rsidR="001474BA">
        <w:rPr>
          <w:bCs/>
          <w:color w:val="000000"/>
          <w:kern w:val="2"/>
          <w:sz w:val="28"/>
          <w:szCs w:val="28"/>
        </w:rPr>
        <w:t>и</w:t>
      </w:r>
    </w:p>
    <w:p w:rsidR="00B1195C" w:rsidRPr="00377308" w:rsidRDefault="00B1195C" w:rsidP="00B1195C">
      <w:pPr>
        <w:widowControl w:val="0"/>
        <w:spacing w:line="240" w:lineRule="auto"/>
        <w:jc w:val="center"/>
        <w:outlineLvl w:val="0"/>
        <w:rPr>
          <w:bCs/>
          <w:color w:val="000000"/>
          <w:kern w:val="2"/>
          <w:sz w:val="28"/>
          <w:szCs w:val="28"/>
        </w:rPr>
      </w:pPr>
    </w:p>
    <w:p w:rsidR="001474BA" w:rsidRDefault="007B4DA8" w:rsidP="005E7B88">
      <w:pPr>
        <w:spacing w:line="240" w:lineRule="auto"/>
        <w:ind w:firstLine="709"/>
        <w:jc w:val="both"/>
        <w:rPr>
          <w:color w:val="000000"/>
          <w:kern w:val="2"/>
          <w:sz w:val="28"/>
          <w:szCs w:val="28"/>
        </w:rPr>
      </w:pPr>
      <w:bookmarkStart w:id="7" w:name="sub_1301"/>
      <w:bookmarkEnd w:id="6"/>
      <w:r>
        <w:rPr>
          <w:color w:val="000000"/>
          <w:kern w:val="2"/>
          <w:sz w:val="28"/>
          <w:szCs w:val="28"/>
        </w:rPr>
        <w:t xml:space="preserve">5. </w:t>
      </w:r>
      <w:r w:rsidR="001474BA">
        <w:rPr>
          <w:color w:val="000000"/>
          <w:kern w:val="2"/>
          <w:sz w:val="28"/>
          <w:szCs w:val="28"/>
        </w:rPr>
        <w:t xml:space="preserve">Субсидия предоставляется </w:t>
      </w:r>
      <w:r w:rsidR="00C32367">
        <w:rPr>
          <w:color w:val="000000"/>
          <w:kern w:val="2"/>
          <w:sz w:val="28"/>
          <w:szCs w:val="28"/>
        </w:rPr>
        <w:t xml:space="preserve">из бюджета Кореновского городского поселения Кореновского района </w:t>
      </w:r>
      <w:r w:rsidR="001474BA">
        <w:rPr>
          <w:color w:val="000000"/>
          <w:kern w:val="2"/>
          <w:sz w:val="28"/>
          <w:szCs w:val="28"/>
        </w:rPr>
        <w:t>Предприятию</w:t>
      </w:r>
      <w:r>
        <w:rPr>
          <w:color w:val="000000"/>
          <w:kern w:val="2"/>
          <w:sz w:val="28"/>
          <w:szCs w:val="28"/>
        </w:rPr>
        <w:t xml:space="preserve"> в целях возмещения недополученных доходов при оказании услуги</w:t>
      </w:r>
      <w:r w:rsidR="001474BA">
        <w:rPr>
          <w:color w:val="000000"/>
          <w:kern w:val="2"/>
          <w:sz w:val="28"/>
          <w:szCs w:val="28"/>
        </w:rPr>
        <w:t xml:space="preserve"> по сбору, транспортированию твердых коммунальных отходов</w:t>
      </w:r>
      <w:r w:rsidR="00C32367">
        <w:rPr>
          <w:color w:val="000000"/>
          <w:kern w:val="2"/>
          <w:sz w:val="28"/>
          <w:szCs w:val="28"/>
        </w:rPr>
        <w:t xml:space="preserve">, сумма которых определяется расчетным путем исходя из объемов реализации населению услуги и разницы между полной стоимостью услуги и стоимости услуги по утвержденным тарифам </w:t>
      </w:r>
      <w:r w:rsidR="00FA4FD0">
        <w:rPr>
          <w:color w:val="000000"/>
          <w:kern w:val="2"/>
          <w:sz w:val="28"/>
          <w:szCs w:val="28"/>
        </w:rPr>
        <w:t>(без НДС)</w:t>
      </w:r>
      <w:r w:rsidR="00C32367">
        <w:rPr>
          <w:color w:val="000000"/>
          <w:kern w:val="2"/>
          <w:sz w:val="28"/>
          <w:szCs w:val="28"/>
        </w:rPr>
        <w:t xml:space="preserve"> </w:t>
      </w:r>
      <w:r w:rsidR="001474BA">
        <w:rPr>
          <w:color w:val="000000"/>
          <w:kern w:val="2"/>
          <w:sz w:val="28"/>
          <w:szCs w:val="28"/>
        </w:rPr>
        <w:t>на территории Кореновского городского поселения Кореновского района.</w:t>
      </w:r>
    </w:p>
    <w:p w:rsidR="007B4DA8" w:rsidRPr="00037928" w:rsidRDefault="001474BA" w:rsidP="005E7B88">
      <w:pPr>
        <w:spacing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6. Субсидия предоставляется в пределах бюджетных ассигнований, предусмотренных на эти цели в местном бюджете на текущий финансовый год.</w:t>
      </w:r>
    </w:p>
    <w:p w:rsidR="00B1195C" w:rsidRDefault="001474BA" w:rsidP="005E7B88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rFonts w:eastAsiaTheme="minorHAnsi"/>
          <w:kern w:val="0"/>
          <w:sz w:val="28"/>
          <w:szCs w:val="28"/>
          <w:lang w:eastAsia="en-US" w:bidi="ar-SA"/>
        </w:rPr>
        <w:t>7</w:t>
      </w:r>
      <w:r w:rsidR="00B1195C">
        <w:rPr>
          <w:rFonts w:eastAsiaTheme="minorHAnsi"/>
          <w:kern w:val="0"/>
          <w:sz w:val="28"/>
          <w:szCs w:val="28"/>
          <w:lang w:eastAsia="en-US" w:bidi="ar-SA"/>
        </w:rPr>
        <w:t xml:space="preserve">. </w:t>
      </w:r>
      <w:bookmarkStart w:id="8" w:name="sub_1302"/>
      <w:bookmarkEnd w:id="7"/>
      <w:r w:rsidR="00B1195C" w:rsidRPr="00377308">
        <w:rPr>
          <w:color w:val="000000"/>
          <w:kern w:val="2"/>
          <w:sz w:val="28"/>
          <w:szCs w:val="28"/>
        </w:rPr>
        <w:t xml:space="preserve">Предоставление субсидий </w:t>
      </w:r>
      <w:r w:rsidR="00E361EC">
        <w:rPr>
          <w:color w:val="000000"/>
          <w:kern w:val="2"/>
          <w:sz w:val="28"/>
          <w:szCs w:val="28"/>
        </w:rPr>
        <w:t xml:space="preserve">Предприятию </w:t>
      </w:r>
      <w:r w:rsidR="00B1195C" w:rsidRPr="00377308">
        <w:rPr>
          <w:color w:val="000000"/>
          <w:kern w:val="2"/>
          <w:sz w:val="28"/>
          <w:szCs w:val="28"/>
        </w:rPr>
        <w:t xml:space="preserve">осуществляется </w:t>
      </w:r>
      <w:bookmarkStart w:id="9" w:name="sub_13022"/>
      <w:bookmarkEnd w:id="8"/>
      <w:r w:rsidR="00B1195C">
        <w:rPr>
          <w:color w:val="000000"/>
          <w:kern w:val="2"/>
          <w:sz w:val="28"/>
          <w:szCs w:val="28"/>
        </w:rPr>
        <w:t>н</w:t>
      </w:r>
      <w:r w:rsidR="00B1195C" w:rsidRPr="00377308">
        <w:rPr>
          <w:color w:val="000000"/>
          <w:kern w:val="2"/>
          <w:sz w:val="28"/>
          <w:szCs w:val="28"/>
        </w:rPr>
        <w:t xml:space="preserve">а основании </w:t>
      </w:r>
      <w:r w:rsidR="00E361EC">
        <w:rPr>
          <w:color w:val="000000"/>
          <w:kern w:val="2"/>
          <w:sz w:val="28"/>
          <w:szCs w:val="28"/>
        </w:rPr>
        <w:t>соглашения</w:t>
      </w:r>
      <w:r w:rsidR="00B1195C" w:rsidRPr="00377308">
        <w:rPr>
          <w:color w:val="000000"/>
          <w:kern w:val="2"/>
          <w:sz w:val="28"/>
          <w:szCs w:val="28"/>
        </w:rPr>
        <w:t xml:space="preserve"> </w:t>
      </w:r>
      <w:r w:rsidR="00E361EC">
        <w:rPr>
          <w:color w:val="000000"/>
          <w:sz w:val="28"/>
          <w:szCs w:val="28"/>
        </w:rPr>
        <w:t>на предоставление субсидии из бюджета Кореновского городского поселения Кореновского района.</w:t>
      </w:r>
    </w:p>
    <w:p w:rsidR="00B1195C" w:rsidRDefault="00DB70D2" w:rsidP="005E7B88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kern w:val="0"/>
          <w:sz w:val="28"/>
          <w:szCs w:val="28"/>
          <w:lang w:eastAsia="en-US" w:bidi="ar-SA"/>
        </w:rPr>
      </w:pPr>
      <w:r>
        <w:rPr>
          <w:rFonts w:eastAsiaTheme="minorHAnsi"/>
          <w:kern w:val="0"/>
          <w:sz w:val="28"/>
          <w:szCs w:val="28"/>
          <w:lang w:eastAsia="en-US" w:bidi="ar-SA"/>
        </w:rPr>
        <w:t>8</w:t>
      </w:r>
      <w:r w:rsidR="00B1195C">
        <w:rPr>
          <w:rFonts w:eastAsiaTheme="minorHAnsi"/>
          <w:kern w:val="0"/>
          <w:sz w:val="28"/>
          <w:szCs w:val="28"/>
          <w:lang w:eastAsia="en-US" w:bidi="ar-SA"/>
        </w:rPr>
        <w:t xml:space="preserve">. </w:t>
      </w:r>
      <w:r>
        <w:rPr>
          <w:rFonts w:eastAsiaTheme="minorHAnsi"/>
          <w:kern w:val="0"/>
          <w:sz w:val="28"/>
          <w:szCs w:val="28"/>
          <w:lang w:eastAsia="en-US" w:bidi="ar-SA"/>
        </w:rPr>
        <w:t>Соглашение</w:t>
      </w:r>
      <w:r w:rsidR="00B1195C" w:rsidRPr="00D25398">
        <w:rPr>
          <w:rFonts w:eastAsiaTheme="minorHAnsi"/>
          <w:kern w:val="0"/>
          <w:sz w:val="28"/>
          <w:szCs w:val="28"/>
          <w:lang w:eastAsia="en-US" w:bidi="ar-SA"/>
        </w:rPr>
        <w:t xml:space="preserve"> о предоставлении субсидии заключается сроком на 1 год.</w:t>
      </w:r>
    </w:p>
    <w:p w:rsidR="00DB70D2" w:rsidRDefault="00DB70D2" w:rsidP="005E7B88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kern w:val="0"/>
          <w:sz w:val="28"/>
          <w:szCs w:val="28"/>
          <w:lang w:eastAsia="en-US" w:bidi="ar-SA"/>
        </w:rPr>
      </w:pPr>
      <w:r>
        <w:rPr>
          <w:rFonts w:eastAsiaTheme="minorHAnsi"/>
          <w:kern w:val="0"/>
          <w:sz w:val="28"/>
          <w:szCs w:val="28"/>
          <w:lang w:eastAsia="en-US" w:bidi="ar-SA"/>
        </w:rPr>
        <w:t>9. Для получения субсидии Предприятие предоставляет в администрацию Кореновского городского поселения Кореновского района:</w:t>
      </w:r>
    </w:p>
    <w:p w:rsidR="00DB70D2" w:rsidRDefault="00DB70D2" w:rsidP="005E7B88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kern w:val="0"/>
          <w:sz w:val="28"/>
          <w:szCs w:val="28"/>
          <w:lang w:eastAsia="en-US" w:bidi="ar-SA"/>
        </w:rPr>
      </w:pPr>
      <w:r>
        <w:rPr>
          <w:rFonts w:eastAsiaTheme="minorHAnsi"/>
          <w:kern w:val="0"/>
          <w:sz w:val="28"/>
          <w:szCs w:val="28"/>
          <w:lang w:eastAsia="en-US" w:bidi="ar-SA"/>
        </w:rPr>
        <w:t>9.1. заявление на имя главы Кореновского городского поселения Кореновского района;</w:t>
      </w:r>
    </w:p>
    <w:p w:rsidR="00DB70D2" w:rsidRDefault="00DB70D2" w:rsidP="005E7B88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kern w:val="0"/>
          <w:sz w:val="28"/>
          <w:szCs w:val="28"/>
          <w:lang w:eastAsia="en-US" w:bidi="ar-SA"/>
        </w:rPr>
      </w:pPr>
      <w:r>
        <w:rPr>
          <w:rFonts w:eastAsiaTheme="minorHAnsi"/>
          <w:kern w:val="0"/>
          <w:sz w:val="28"/>
          <w:szCs w:val="28"/>
          <w:lang w:eastAsia="en-US" w:bidi="ar-SA"/>
        </w:rPr>
        <w:t>9.2. заверенную копию устава;</w:t>
      </w:r>
    </w:p>
    <w:p w:rsidR="00DB70D2" w:rsidRDefault="00DB70D2" w:rsidP="005E7B88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kern w:val="0"/>
          <w:sz w:val="28"/>
          <w:szCs w:val="28"/>
          <w:lang w:eastAsia="en-US" w:bidi="ar-SA"/>
        </w:rPr>
      </w:pPr>
      <w:r>
        <w:rPr>
          <w:rFonts w:eastAsiaTheme="minorHAnsi"/>
          <w:kern w:val="0"/>
          <w:sz w:val="28"/>
          <w:szCs w:val="28"/>
          <w:lang w:eastAsia="en-US" w:bidi="ar-SA"/>
        </w:rPr>
        <w:t xml:space="preserve">9.3. </w:t>
      </w:r>
      <w:r w:rsidR="00FA4FD0">
        <w:rPr>
          <w:rFonts w:eastAsiaTheme="minorHAnsi"/>
          <w:kern w:val="0"/>
          <w:sz w:val="28"/>
          <w:szCs w:val="28"/>
          <w:lang w:eastAsia="en-US" w:bidi="ar-SA"/>
        </w:rPr>
        <w:t xml:space="preserve">копии </w:t>
      </w:r>
      <w:r w:rsidRPr="00FA4FD0">
        <w:rPr>
          <w:rFonts w:eastAsiaTheme="minorHAnsi"/>
          <w:kern w:val="0"/>
          <w:sz w:val="28"/>
          <w:szCs w:val="28"/>
          <w:lang w:eastAsia="en-US" w:bidi="ar-SA"/>
        </w:rPr>
        <w:t>бухгалтерск</w:t>
      </w:r>
      <w:r w:rsidR="00FA4FD0">
        <w:rPr>
          <w:rFonts w:eastAsiaTheme="minorHAnsi"/>
          <w:kern w:val="0"/>
          <w:sz w:val="28"/>
          <w:szCs w:val="28"/>
          <w:lang w:eastAsia="en-US" w:bidi="ar-SA"/>
        </w:rPr>
        <w:t>ого</w:t>
      </w:r>
      <w:r w:rsidRPr="00FA4FD0">
        <w:rPr>
          <w:rFonts w:eastAsiaTheme="minorHAnsi"/>
          <w:kern w:val="0"/>
          <w:sz w:val="28"/>
          <w:szCs w:val="28"/>
          <w:lang w:eastAsia="en-US" w:bidi="ar-SA"/>
        </w:rPr>
        <w:t xml:space="preserve"> баланс</w:t>
      </w:r>
      <w:r w:rsidR="00FA4FD0">
        <w:rPr>
          <w:rFonts w:eastAsiaTheme="minorHAnsi"/>
          <w:kern w:val="0"/>
          <w:sz w:val="28"/>
          <w:szCs w:val="28"/>
          <w:lang w:eastAsia="en-US" w:bidi="ar-SA"/>
        </w:rPr>
        <w:t>а</w:t>
      </w:r>
      <w:r w:rsidRPr="00FA4FD0">
        <w:rPr>
          <w:rFonts w:eastAsiaTheme="minorHAnsi"/>
          <w:kern w:val="0"/>
          <w:sz w:val="28"/>
          <w:szCs w:val="28"/>
          <w:lang w:eastAsia="en-US" w:bidi="ar-SA"/>
        </w:rPr>
        <w:t xml:space="preserve"> и отчет</w:t>
      </w:r>
      <w:r w:rsidR="00FA4FD0">
        <w:rPr>
          <w:rFonts w:eastAsiaTheme="minorHAnsi"/>
          <w:kern w:val="0"/>
          <w:sz w:val="28"/>
          <w:szCs w:val="28"/>
          <w:lang w:eastAsia="en-US" w:bidi="ar-SA"/>
        </w:rPr>
        <w:t>а</w:t>
      </w:r>
      <w:r w:rsidRPr="00FA4FD0">
        <w:rPr>
          <w:rFonts w:eastAsiaTheme="minorHAnsi"/>
          <w:kern w:val="0"/>
          <w:sz w:val="28"/>
          <w:szCs w:val="28"/>
          <w:lang w:eastAsia="en-US" w:bidi="ar-SA"/>
        </w:rPr>
        <w:t xml:space="preserve"> о прибыли и убытках Предприятия за отчётный </w:t>
      </w:r>
      <w:r w:rsidR="009514A5">
        <w:rPr>
          <w:rFonts w:eastAsiaTheme="minorHAnsi"/>
          <w:kern w:val="0"/>
          <w:sz w:val="28"/>
          <w:szCs w:val="28"/>
          <w:lang w:eastAsia="en-US" w:bidi="ar-SA"/>
        </w:rPr>
        <w:t>период</w:t>
      </w:r>
      <w:r w:rsidRPr="00FA4FD0">
        <w:rPr>
          <w:rFonts w:eastAsiaTheme="minorHAnsi"/>
          <w:kern w:val="0"/>
          <w:sz w:val="28"/>
          <w:szCs w:val="28"/>
          <w:lang w:eastAsia="en-US" w:bidi="ar-SA"/>
        </w:rPr>
        <w:t>;</w:t>
      </w:r>
    </w:p>
    <w:p w:rsidR="00DB70D2" w:rsidRPr="00DB70D2" w:rsidRDefault="00DB70D2" w:rsidP="005E7B88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kern w:val="0"/>
          <w:sz w:val="28"/>
          <w:szCs w:val="28"/>
          <w:highlight w:val="yellow"/>
          <w:lang w:eastAsia="en-US" w:bidi="ar-SA"/>
        </w:rPr>
      </w:pPr>
      <w:r w:rsidRPr="00FA4FD0">
        <w:rPr>
          <w:rFonts w:eastAsiaTheme="minorHAnsi"/>
          <w:kern w:val="0"/>
          <w:sz w:val="28"/>
          <w:szCs w:val="28"/>
          <w:lang w:eastAsia="en-US" w:bidi="ar-SA"/>
        </w:rPr>
        <w:t xml:space="preserve">9.4. </w:t>
      </w:r>
      <w:r w:rsidR="00FA4FD0" w:rsidRPr="00FA4FD0">
        <w:rPr>
          <w:rFonts w:eastAsiaTheme="minorHAnsi"/>
          <w:kern w:val="0"/>
          <w:sz w:val="28"/>
          <w:szCs w:val="28"/>
          <w:lang w:eastAsia="en-US" w:bidi="ar-SA"/>
        </w:rPr>
        <w:t>справк</w:t>
      </w:r>
      <w:r w:rsidR="0056428F">
        <w:rPr>
          <w:rFonts w:eastAsiaTheme="minorHAnsi"/>
          <w:kern w:val="0"/>
          <w:sz w:val="28"/>
          <w:szCs w:val="28"/>
          <w:lang w:eastAsia="en-US" w:bidi="ar-SA"/>
        </w:rPr>
        <w:t>у</w:t>
      </w:r>
      <w:r w:rsidR="00FA4FD0" w:rsidRPr="00FA4FD0">
        <w:rPr>
          <w:rFonts w:eastAsiaTheme="minorHAnsi"/>
          <w:kern w:val="0"/>
          <w:sz w:val="28"/>
          <w:szCs w:val="28"/>
          <w:lang w:eastAsia="en-US" w:bidi="ar-SA"/>
        </w:rPr>
        <w:t xml:space="preserve">-расчет суммы выпадающих доходов на услуги </w:t>
      </w:r>
      <w:r w:rsidR="00FA4FD0">
        <w:rPr>
          <w:color w:val="000000"/>
          <w:kern w:val="2"/>
          <w:sz w:val="28"/>
          <w:szCs w:val="28"/>
        </w:rPr>
        <w:t>по сбору, транспортированию твердых коммунальных отходов, реализуемые населению (</w:t>
      </w:r>
      <w:r w:rsidR="0056428F">
        <w:rPr>
          <w:color w:val="000000"/>
          <w:kern w:val="2"/>
          <w:sz w:val="28"/>
          <w:szCs w:val="28"/>
        </w:rPr>
        <w:t xml:space="preserve">предоставляется по форме согласно </w:t>
      </w:r>
      <w:r w:rsidR="00803A0A">
        <w:rPr>
          <w:color w:val="000000"/>
          <w:kern w:val="2"/>
          <w:sz w:val="28"/>
          <w:szCs w:val="28"/>
        </w:rPr>
        <w:t>приложению,</w:t>
      </w:r>
      <w:r w:rsidR="00FA4FD0">
        <w:rPr>
          <w:color w:val="000000"/>
          <w:kern w:val="2"/>
          <w:sz w:val="28"/>
          <w:szCs w:val="28"/>
        </w:rPr>
        <w:t xml:space="preserve"> </w:t>
      </w:r>
      <w:r w:rsidR="009514A5">
        <w:rPr>
          <w:color w:val="000000"/>
          <w:kern w:val="2"/>
          <w:sz w:val="28"/>
          <w:szCs w:val="28"/>
        </w:rPr>
        <w:t xml:space="preserve">к </w:t>
      </w:r>
      <w:r w:rsidR="0056428F">
        <w:rPr>
          <w:color w:val="000000"/>
          <w:kern w:val="2"/>
          <w:sz w:val="28"/>
          <w:szCs w:val="28"/>
        </w:rPr>
        <w:t>настоящему П</w:t>
      </w:r>
      <w:r w:rsidR="009514A5">
        <w:rPr>
          <w:color w:val="000000"/>
          <w:kern w:val="2"/>
          <w:sz w:val="28"/>
          <w:szCs w:val="28"/>
        </w:rPr>
        <w:t>орядку</w:t>
      </w:r>
      <w:r w:rsidR="00FA4FD0">
        <w:rPr>
          <w:color w:val="000000"/>
          <w:kern w:val="2"/>
          <w:sz w:val="28"/>
          <w:szCs w:val="28"/>
        </w:rPr>
        <w:t>).</w:t>
      </w:r>
    </w:p>
    <w:p w:rsidR="00B1195C" w:rsidRDefault="00DB70D2" w:rsidP="005E7B88">
      <w:pPr>
        <w:spacing w:line="240" w:lineRule="auto"/>
        <w:ind w:firstLine="709"/>
        <w:jc w:val="both"/>
        <w:rPr>
          <w:rFonts w:eastAsiaTheme="minorHAnsi"/>
          <w:kern w:val="0"/>
          <w:sz w:val="28"/>
          <w:szCs w:val="28"/>
          <w:lang w:eastAsia="en-US" w:bidi="ar-SA"/>
        </w:rPr>
      </w:pPr>
      <w:r>
        <w:rPr>
          <w:rFonts w:eastAsiaTheme="minorHAnsi"/>
          <w:kern w:val="0"/>
          <w:sz w:val="28"/>
          <w:szCs w:val="28"/>
          <w:lang w:eastAsia="en-US" w:bidi="ar-SA"/>
        </w:rPr>
        <w:t>10</w:t>
      </w:r>
      <w:r w:rsidR="00B1195C" w:rsidRPr="00C7161E">
        <w:rPr>
          <w:rFonts w:eastAsiaTheme="minorHAnsi"/>
          <w:kern w:val="0"/>
          <w:sz w:val="28"/>
          <w:szCs w:val="28"/>
          <w:lang w:eastAsia="en-US" w:bidi="ar-SA"/>
        </w:rPr>
        <w:t xml:space="preserve">. При заключении </w:t>
      </w:r>
      <w:r>
        <w:rPr>
          <w:rFonts w:eastAsiaTheme="minorHAnsi"/>
          <w:kern w:val="0"/>
          <w:sz w:val="28"/>
          <w:szCs w:val="28"/>
          <w:lang w:eastAsia="en-US" w:bidi="ar-SA"/>
        </w:rPr>
        <w:t>соглашения</w:t>
      </w:r>
      <w:r w:rsidR="00B1195C" w:rsidRPr="00C7161E">
        <w:rPr>
          <w:rFonts w:eastAsiaTheme="minorHAnsi"/>
          <w:kern w:val="0"/>
          <w:sz w:val="28"/>
          <w:szCs w:val="28"/>
          <w:lang w:eastAsia="en-US" w:bidi="ar-SA"/>
        </w:rPr>
        <w:t xml:space="preserve"> о предоставлении субсиди</w:t>
      </w:r>
      <w:r>
        <w:rPr>
          <w:rFonts w:eastAsiaTheme="minorHAnsi"/>
          <w:kern w:val="0"/>
          <w:sz w:val="28"/>
          <w:szCs w:val="28"/>
          <w:lang w:eastAsia="en-US" w:bidi="ar-SA"/>
        </w:rPr>
        <w:t>и</w:t>
      </w:r>
      <w:r w:rsidR="00B1195C" w:rsidRPr="00C7161E">
        <w:rPr>
          <w:rFonts w:eastAsiaTheme="minorHAnsi"/>
          <w:kern w:val="0"/>
          <w:sz w:val="28"/>
          <w:szCs w:val="28"/>
          <w:lang w:eastAsia="en-US" w:bidi="ar-SA"/>
        </w:rPr>
        <w:t xml:space="preserve"> и первичном обращении П</w:t>
      </w:r>
      <w:r>
        <w:rPr>
          <w:rFonts w:eastAsiaTheme="minorHAnsi"/>
          <w:kern w:val="0"/>
          <w:sz w:val="28"/>
          <w:szCs w:val="28"/>
          <w:lang w:eastAsia="en-US" w:bidi="ar-SA"/>
        </w:rPr>
        <w:t xml:space="preserve">редприятия </w:t>
      </w:r>
      <w:r w:rsidR="00B1195C" w:rsidRPr="00C7161E">
        <w:rPr>
          <w:rFonts w:eastAsiaTheme="minorHAnsi"/>
          <w:kern w:val="0"/>
          <w:sz w:val="28"/>
          <w:szCs w:val="28"/>
          <w:lang w:eastAsia="en-US" w:bidi="ar-SA"/>
        </w:rPr>
        <w:t xml:space="preserve">с заявлением о предоставлении ему субсидии, администрация </w:t>
      </w:r>
      <w:r w:rsidR="00B1195C">
        <w:rPr>
          <w:rFonts w:eastAsiaTheme="minorHAnsi"/>
          <w:kern w:val="0"/>
          <w:sz w:val="28"/>
          <w:szCs w:val="28"/>
          <w:lang w:eastAsia="en-US" w:bidi="ar-SA"/>
        </w:rPr>
        <w:t>Кореновского городского поселения Кореновского района</w:t>
      </w:r>
      <w:r w:rsidR="00B1195C" w:rsidRPr="00C7161E">
        <w:rPr>
          <w:rFonts w:eastAsiaTheme="minorHAnsi"/>
          <w:kern w:val="0"/>
          <w:sz w:val="28"/>
          <w:szCs w:val="28"/>
          <w:lang w:eastAsia="en-US" w:bidi="ar-SA"/>
        </w:rPr>
        <w:t xml:space="preserve"> вправе принять к возмещению затраты П</w:t>
      </w:r>
      <w:r w:rsidR="00CD0067">
        <w:rPr>
          <w:rFonts w:eastAsiaTheme="minorHAnsi"/>
          <w:kern w:val="0"/>
          <w:sz w:val="28"/>
          <w:szCs w:val="28"/>
          <w:lang w:eastAsia="en-US" w:bidi="ar-SA"/>
        </w:rPr>
        <w:t xml:space="preserve">редприятия </w:t>
      </w:r>
      <w:r w:rsidR="00B1195C" w:rsidRPr="00C7161E">
        <w:rPr>
          <w:rFonts w:eastAsiaTheme="minorHAnsi"/>
          <w:kern w:val="0"/>
          <w:sz w:val="28"/>
          <w:szCs w:val="28"/>
          <w:lang w:eastAsia="en-US" w:bidi="ar-SA"/>
        </w:rPr>
        <w:t xml:space="preserve">за текущий финансовый год, образовавшиеся до заключения </w:t>
      </w:r>
      <w:r w:rsidR="00CD0067">
        <w:rPr>
          <w:rFonts w:eastAsiaTheme="minorHAnsi"/>
          <w:kern w:val="0"/>
          <w:sz w:val="28"/>
          <w:szCs w:val="28"/>
          <w:lang w:eastAsia="en-US" w:bidi="ar-SA"/>
        </w:rPr>
        <w:t>соглашения</w:t>
      </w:r>
      <w:r w:rsidR="00B1195C" w:rsidRPr="00C7161E">
        <w:rPr>
          <w:rFonts w:eastAsiaTheme="minorHAnsi"/>
          <w:kern w:val="0"/>
          <w:sz w:val="28"/>
          <w:szCs w:val="28"/>
          <w:lang w:eastAsia="en-US" w:bidi="ar-SA"/>
        </w:rPr>
        <w:t>.</w:t>
      </w:r>
    </w:p>
    <w:p w:rsidR="009514A5" w:rsidRPr="00C7161E" w:rsidRDefault="009514A5" w:rsidP="005E7B88">
      <w:pPr>
        <w:spacing w:line="240" w:lineRule="auto"/>
        <w:ind w:firstLine="709"/>
        <w:jc w:val="both"/>
        <w:rPr>
          <w:rFonts w:eastAsiaTheme="minorHAnsi"/>
          <w:kern w:val="0"/>
          <w:sz w:val="28"/>
          <w:szCs w:val="28"/>
          <w:lang w:eastAsia="en-US" w:bidi="ar-SA"/>
        </w:rPr>
      </w:pPr>
      <w:r>
        <w:rPr>
          <w:rFonts w:eastAsiaTheme="minorHAnsi"/>
          <w:kern w:val="0"/>
          <w:sz w:val="28"/>
          <w:szCs w:val="28"/>
          <w:lang w:eastAsia="en-US" w:bidi="ar-SA"/>
        </w:rPr>
        <w:t xml:space="preserve">11. Субсидии предоставляются при условии выполнения всех обязательств, определенных соглашением </w:t>
      </w:r>
      <w:r w:rsidRPr="00D25398">
        <w:rPr>
          <w:rFonts w:eastAsiaTheme="minorHAnsi"/>
          <w:kern w:val="0"/>
          <w:sz w:val="28"/>
          <w:szCs w:val="28"/>
          <w:lang w:eastAsia="en-US" w:bidi="ar-SA"/>
        </w:rPr>
        <w:t>о предоставлении субсидии</w:t>
      </w:r>
      <w:r>
        <w:rPr>
          <w:rFonts w:eastAsiaTheme="minorHAnsi"/>
          <w:kern w:val="0"/>
          <w:sz w:val="28"/>
          <w:szCs w:val="28"/>
          <w:lang w:eastAsia="en-US" w:bidi="ar-SA"/>
        </w:rPr>
        <w:t>.</w:t>
      </w:r>
    </w:p>
    <w:bookmarkEnd w:id="9"/>
    <w:p w:rsidR="00B1195C" w:rsidRDefault="009E5A86" w:rsidP="005E7B88">
      <w:pPr>
        <w:spacing w:line="240" w:lineRule="auto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1</w:t>
      </w:r>
      <w:r w:rsidR="009514A5">
        <w:rPr>
          <w:color w:val="000000"/>
          <w:kern w:val="2"/>
          <w:sz w:val="28"/>
          <w:szCs w:val="28"/>
        </w:rPr>
        <w:t>2</w:t>
      </w:r>
      <w:r>
        <w:rPr>
          <w:color w:val="000000"/>
          <w:kern w:val="2"/>
          <w:sz w:val="28"/>
          <w:szCs w:val="28"/>
        </w:rPr>
        <w:t xml:space="preserve">. Субсидия перечисляется на расчетный счет Предприятия. </w:t>
      </w:r>
    </w:p>
    <w:p w:rsidR="00B1195C" w:rsidRPr="00E90252" w:rsidRDefault="00B1195C" w:rsidP="005E7B88">
      <w:pPr>
        <w:spacing w:line="240" w:lineRule="auto"/>
        <w:ind w:firstLine="709"/>
        <w:jc w:val="both"/>
        <w:rPr>
          <w:color w:val="000000"/>
          <w:kern w:val="2"/>
          <w:sz w:val="28"/>
          <w:szCs w:val="28"/>
        </w:rPr>
      </w:pPr>
    </w:p>
    <w:p w:rsidR="00B1195C" w:rsidRDefault="00B1195C" w:rsidP="00B1195C">
      <w:pPr>
        <w:jc w:val="center"/>
        <w:rPr>
          <w:rFonts w:eastAsiaTheme="minorHAnsi"/>
          <w:kern w:val="0"/>
          <w:sz w:val="28"/>
          <w:szCs w:val="28"/>
          <w:lang w:eastAsia="en-US" w:bidi="ar-SA"/>
        </w:rPr>
      </w:pPr>
      <w:bookmarkStart w:id="10" w:name="sub_14"/>
      <w:r w:rsidRPr="00E90252">
        <w:rPr>
          <w:bCs/>
          <w:kern w:val="2"/>
          <w:sz w:val="28"/>
          <w:szCs w:val="28"/>
        </w:rPr>
        <w:t xml:space="preserve">IV. </w:t>
      </w:r>
      <w:r>
        <w:rPr>
          <w:rFonts w:eastAsiaTheme="minorHAnsi"/>
          <w:kern w:val="0"/>
          <w:sz w:val="28"/>
          <w:szCs w:val="28"/>
          <w:lang w:eastAsia="en-US" w:bidi="ar-SA"/>
        </w:rPr>
        <w:t>Порядок возврата субсидий</w:t>
      </w:r>
      <w:r w:rsidRPr="00E90252">
        <w:rPr>
          <w:rFonts w:eastAsiaTheme="minorHAnsi"/>
          <w:kern w:val="0"/>
          <w:sz w:val="28"/>
          <w:szCs w:val="28"/>
          <w:lang w:eastAsia="en-US" w:bidi="ar-SA"/>
        </w:rPr>
        <w:t xml:space="preserve"> в случае</w:t>
      </w:r>
    </w:p>
    <w:p w:rsidR="00B1195C" w:rsidRPr="00E90252" w:rsidRDefault="00B1195C" w:rsidP="00B1195C">
      <w:pPr>
        <w:jc w:val="center"/>
        <w:rPr>
          <w:rFonts w:eastAsiaTheme="minorHAnsi"/>
          <w:kern w:val="0"/>
          <w:sz w:val="28"/>
          <w:szCs w:val="28"/>
          <w:lang w:eastAsia="en-US" w:bidi="ar-SA"/>
        </w:rPr>
      </w:pPr>
      <w:r w:rsidRPr="00E90252">
        <w:rPr>
          <w:rFonts w:eastAsiaTheme="minorHAnsi"/>
          <w:kern w:val="0"/>
          <w:sz w:val="28"/>
          <w:szCs w:val="28"/>
          <w:lang w:eastAsia="en-US" w:bidi="ar-SA"/>
        </w:rPr>
        <w:t xml:space="preserve"> нарушения условий, установленных при их предоставлении</w:t>
      </w:r>
    </w:p>
    <w:p w:rsidR="00B1195C" w:rsidRPr="00377308" w:rsidRDefault="00B1195C" w:rsidP="00B1195C">
      <w:pPr>
        <w:pStyle w:val="1"/>
        <w:spacing w:before="0" w:after="0"/>
        <w:rPr>
          <w:bCs w:val="0"/>
          <w:color w:val="000000"/>
          <w:kern w:val="2"/>
          <w:sz w:val="28"/>
          <w:szCs w:val="28"/>
        </w:rPr>
      </w:pPr>
    </w:p>
    <w:bookmarkEnd w:id="10"/>
    <w:p w:rsidR="00B1195C" w:rsidRDefault="00B1195C" w:rsidP="005E7B88">
      <w:pPr>
        <w:spacing w:line="240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377308">
        <w:rPr>
          <w:color w:val="000000"/>
          <w:kern w:val="2"/>
          <w:sz w:val="28"/>
          <w:szCs w:val="28"/>
        </w:rPr>
        <w:t>1</w:t>
      </w:r>
      <w:r w:rsidR="0056428F">
        <w:rPr>
          <w:color w:val="000000"/>
          <w:kern w:val="2"/>
          <w:sz w:val="28"/>
          <w:szCs w:val="28"/>
        </w:rPr>
        <w:t>3</w:t>
      </w:r>
      <w:r w:rsidRPr="00377308">
        <w:rPr>
          <w:color w:val="000000"/>
          <w:kern w:val="2"/>
          <w:sz w:val="28"/>
          <w:szCs w:val="28"/>
        </w:rPr>
        <w:t>. Ответственность за целевое использование полученных субсидий, а также достоверность представляемых сведений (документов) для получения субсидий возлагается на П</w:t>
      </w:r>
      <w:r w:rsidR="009E5A86">
        <w:rPr>
          <w:color w:val="000000"/>
          <w:kern w:val="2"/>
          <w:sz w:val="28"/>
          <w:szCs w:val="28"/>
        </w:rPr>
        <w:t>редприятие</w:t>
      </w:r>
      <w:r w:rsidRPr="00377308">
        <w:rPr>
          <w:color w:val="000000"/>
          <w:kern w:val="2"/>
          <w:sz w:val="28"/>
          <w:szCs w:val="28"/>
        </w:rPr>
        <w:t xml:space="preserve">, с которым заключен </w:t>
      </w:r>
      <w:r w:rsidR="009E5A86">
        <w:rPr>
          <w:color w:val="000000"/>
          <w:kern w:val="2"/>
          <w:sz w:val="28"/>
          <w:szCs w:val="28"/>
        </w:rPr>
        <w:t>соглашение</w:t>
      </w:r>
      <w:r w:rsidRPr="00377308">
        <w:rPr>
          <w:color w:val="000000"/>
          <w:kern w:val="2"/>
          <w:sz w:val="28"/>
          <w:szCs w:val="28"/>
        </w:rPr>
        <w:t xml:space="preserve"> на предоставление субсидий.</w:t>
      </w:r>
    </w:p>
    <w:p w:rsidR="00FF3E25" w:rsidRDefault="00FF3E25" w:rsidP="005E7B88">
      <w:pPr>
        <w:spacing w:line="240" w:lineRule="auto"/>
        <w:ind w:firstLine="709"/>
        <w:jc w:val="both"/>
        <w:rPr>
          <w:color w:val="000000"/>
          <w:kern w:val="2"/>
          <w:sz w:val="28"/>
          <w:szCs w:val="28"/>
        </w:rPr>
      </w:pPr>
    </w:p>
    <w:p w:rsidR="00FF3E25" w:rsidRDefault="00FF3E25" w:rsidP="005E7B88">
      <w:pPr>
        <w:spacing w:line="240" w:lineRule="auto"/>
        <w:ind w:firstLine="709"/>
        <w:jc w:val="both"/>
        <w:rPr>
          <w:color w:val="000000"/>
          <w:kern w:val="2"/>
          <w:sz w:val="28"/>
          <w:szCs w:val="28"/>
        </w:rPr>
      </w:pPr>
    </w:p>
    <w:p w:rsidR="00FF3E25" w:rsidRDefault="00FF3E25" w:rsidP="00FF3E25">
      <w:pPr>
        <w:spacing w:line="240" w:lineRule="auto"/>
        <w:ind w:firstLine="709"/>
        <w:jc w:val="center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lastRenderedPageBreak/>
        <w:t>3</w:t>
      </w:r>
    </w:p>
    <w:p w:rsidR="009E5A86" w:rsidRDefault="00B1195C" w:rsidP="005E7B88">
      <w:pPr>
        <w:spacing w:line="240" w:lineRule="auto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1</w:t>
      </w:r>
      <w:r w:rsidR="0056428F">
        <w:rPr>
          <w:color w:val="000000"/>
          <w:kern w:val="2"/>
          <w:sz w:val="28"/>
          <w:szCs w:val="28"/>
        </w:rPr>
        <w:t>4</w:t>
      </w:r>
      <w:r>
        <w:rPr>
          <w:color w:val="000000"/>
          <w:kern w:val="2"/>
          <w:sz w:val="28"/>
          <w:szCs w:val="28"/>
        </w:rPr>
        <w:t xml:space="preserve">. </w:t>
      </w:r>
      <w:r w:rsidRPr="00E90252">
        <w:rPr>
          <w:color w:val="000000"/>
          <w:kern w:val="2"/>
          <w:sz w:val="28"/>
          <w:szCs w:val="28"/>
        </w:rPr>
        <w:t xml:space="preserve">При установлении факта представления </w:t>
      </w:r>
      <w:r w:rsidR="009E5A86">
        <w:rPr>
          <w:color w:val="000000"/>
          <w:kern w:val="2"/>
          <w:sz w:val="28"/>
          <w:szCs w:val="28"/>
        </w:rPr>
        <w:t>Предприятием</w:t>
      </w:r>
      <w:r w:rsidRPr="00E90252">
        <w:rPr>
          <w:color w:val="000000"/>
          <w:kern w:val="2"/>
          <w:sz w:val="28"/>
          <w:szCs w:val="28"/>
        </w:rPr>
        <w:t xml:space="preserve"> (получател</w:t>
      </w:r>
      <w:r>
        <w:rPr>
          <w:color w:val="000000"/>
          <w:kern w:val="2"/>
          <w:sz w:val="28"/>
          <w:szCs w:val="28"/>
        </w:rPr>
        <w:t>ем</w:t>
      </w:r>
      <w:r w:rsidRPr="00E90252">
        <w:rPr>
          <w:color w:val="000000"/>
          <w:kern w:val="2"/>
          <w:sz w:val="28"/>
          <w:szCs w:val="28"/>
        </w:rPr>
        <w:t xml:space="preserve"> субсидий) недостоверных, подложных сведений (документов) администрация вправе прекратить предоставление субсидии.</w:t>
      </w:r>
    </w:p>
    <w:p w:rsidR="00B1195C" w:rsidRPr="00377308" w:rsidRDefault="00B1195C" w:rsidP="005E7B88">
      <w:pPr>
        <w:spacing w:line="240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E90252">
        <w:rPr>
          <w:color w:val="000000"/>
          <w:kern w:val="2"/>
          <w:sz w:val="28"/>
          <w:szCs w:val="28"/>
        </w:rPr>
        <w:t xml:space="preserve">Субсидии, полученные, по недостоверным сведениям, подлежат возврату в бюджет Кореновского городского поселения Кореновского района в течение 30 дней </w:t>
      </w:r>
      <w:r w:rsidRPr="00377308">
        <w:rPr>
          <w:rFonts w:eastAsia="Calibri"/>
          <w:kern w:val="0"/>
          <w:sz w:val="28"/>
          <w:szCs w:val="28"/>
          <w:lang w:eastAsia="en-US" w:bidi="ar-SA"/>
        </w:rPr>
        <w:t>со дня получения П</w:t>
      </w:r>
      <w:r w:rsidR="009E5A86">
        <w:rPr>
          <w:rFonts w:eastAsia="Calibri"/>
          <w:kern w:val="0"/>
          <w:sz w:val="28"/>
          <w:szCs w:val="28"/>
          <w:lang w:eastAsia="en-US" w:bidi="ar-SA"/>
        </w:rPr>
        <w:t>редприятием</w:t>
      </w:r>
      <w:r w:rsidRPr="00377308">
        <w:rPr>
          <w:rFonts w:eastAsia="Calibri"/>
          <w:kern w:val="0"/>
          <w:sz w:val="28"/>
          <w:szCs w:val="28"/>
          <w:lang w:eastAsia="en-US" w:bidi="ar-SA"/>
        </w:rPr>
        <w:t xml:space="preserve"> письменного требования Администрации о возврате субсидии</w:t>
      </w:r>
      <w:r w:rsidRPr="00377308">
        <w:rPr>
          <w:color w:val="000000"/>
          <w:kern w:val="2"/>
          <w:sz w:val="28"/>
          <w:szCs w:val="28"/>
        </w:rPr>
        <w:t>.</w:t>
      </w:r>
    </w:p>
    <w:p w:rsidR="00B1195C" w:rsidRDefault="00B1195C" w:rsidP="005E7B88">
      <w:pPr>
        <w:spacing w:line="240" w:lineRule="auto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1</w:t>
      </w:r>
      <w:r w:rsidR="0056428F">
        <w:rPr>
          <w:color w:val="000000"/>
          <w:kern w:val="2"/>
          <w:sz w:val="28"/>
          <w:szCs w:val="28"/>
        </w:rPr>
        <w:t>5</w:t>
      </w:r>
      <w:r>
        <w:rPr>
          <w:color w:val="000000"/>
          <w:kern w:val="2"/>
          <w:sz w:val="28"/>
          <w:szCs w:val="28"/>
        </w:rPr>
        <w:t xml:space="preserve">. </w:t>
      </w:r>
      <w:r w:rsidRPr="00377308">
        <w:rPr>
          <w:color w:val="000000"/>
          <w:kern w:val="2"/>
          <w:sz w:val="28"/>
          <w:szCs w:val="28"/>
        </w:rPr>
        <w:t>В случае неисполнения П</w:t>
      </w:r>
      <w:r w:rsidR="009E5A86">
        <w:rPr>
          <w:color w:val="000000"/>
          <w:kern w:val="2"/>
          <w:sz w:val="28"/>
          <w:szCs w:val="28"/>
        </w:rPr>
        <w:t xml:space="preserve">редприятием </w:t>
      </w:r>
      <w:r w:rsidRPr="00377308">
        <w:rPr>
          <w:color w:val="000000"/>
          <w:kern w:val="2"/>
          <w:sz w:val="28"/>
          <w:szCs w:val="28"/>
        </w:rPr>
        <w:t>обязанностей по возврату субсиди</w:t>
      </w:r>
      <w:r w:rsidR="009E5A86">
        <w:rPr>
          <w:color w:val="000000"/>
          <w:kern w:val="2"/>
          <w:sz w:val="28"/>
          <w:szCs w:val="28"/>
        </w:rPr>
        <w:t>и</w:t>
      </w:r>
      <w:r w:rsidRPr="00377308">
        <w:rPr>
          <w:color w:val="000000"/>
          <w:kern w:val="2"/>
          <w:sz w:val="28"/>
          <w:szCs w:val="28"/>
        </w:rPr>
        <w:t xml:space="preserve"> он нес</w:t>
      </w:r>
      <w:r>
        <w:rPr>
          <w:color w:val="000000"/>
          <w:kern w:val="2"/>
          <w:sz w:val="28"/>
          <w:szCs w:val="28"/>
        </w:rPr>
        <w:t>е</w:t>
      </w:r>
      <w:r w:rsidRPr="00377308">
        <w:rPr>
          <w:color w:val="000000"/>
          <w:kern w:val="2"/>
          <w:sz w:val="28"/>
          <w:szCs w:val="28"/>
        </w:rPr>
        <w:t>т ответственность в соответствии с действующим законодательством Российской Федерации.</w:t>
      </w:r>
    </w:p>
    <w:p w:rsidR="00B1195C" w:rsidRPr="00753125" w:rsidRDefault="00B1195C" w:rsidP="00B1195C">
      <w:pPr>
        <w:ind w:firstLine="720"/>
        <w:jc w:val="center"/>
        <w:rPr>
          <w:color w:val="000000"/>
          <w:kern w:val="2"/>
          <w:sz w:val="28"/>
          <w:szCs w:val="28"/>
        </w:rPr>
      </w:pPr>
    </w:p>
    <w:p w:rsidR="00B1195C" w:rsidRPr="00F946C4" w:rsidRDefault="00B1195C" w:rsidP="00B1195C">
      <w:pPr>
        <w:jc w:val="center"/>
        <w:rPr>
          <w:rFonts w:eastAsiaTheme="minorHAnsi"/>
          <w:kern w:val="0"/>
          <w:sz w:val="28"/>
          <w:szCs w:val="28"/>
          <w:lang w:eastAsia="en-US" w:bidi="ar-SA"/>
        </w:rPr>
      </w:pPr>
      <w:r w:rsidRPr="00F946C4">
        <w:rPr>
          <w:color w:val="000000"/>
          <w:kern w:val="2"/>
          <w:sz w:val="28"/>
          <w:szCs w:val="28"/>
          <w:lang w:val="en-US"/>
        </w:rPr>
        <w:t>V</w:t>
      </w:r>
      <w:r w:rsidRPr="00F946C4">
        <w:rPr>
          <w:color w:val="000000"/>
          <w:kern w:val="2"/>
          <w:sz w:val="28"/>
          <w:szCs w:val="28"/>
        </w:rPr>
        <w:t xml:space="preserve">. </w:t>
      </w:r>
      <w:r>
        <w:rPr>
          <w:color w:val="000000"/>
          <w:kern w:val="2"/>
          <w:sz w:val="28"/>
          <w:szCs w:val="28"/>
        </w:rPr>
        <w:t xml:space="preserve">Осуществление </w:t>
      </w:r>
      <w:r w:rsidRPr="00F946C4">
        <w:rPr>
          <w:rFonts w:eastAsiaTheme="minorHAnsi"/>
          <w:kern w:val="0"/>
          <w:sz w:val="28"/>
          <w:szCs w:val="28"/>
          <w:lang w:eastAsia="en-US" w:bidi="ar-SA"/>
        </w:rPr>
        <w:t>контроля соблюдения условий, целей и порядка предоставления субсидий их получателями</w:t>
      </w:r>
    </w:p>
    <w:p w:rsidR="00B1195C" w:rsidRPr="00F946C4" w:rsidRDefault="00B1195C" w:rsidP="005E7B88">
      <w:pPr>
        <w:spacing w:line="240" w:lineRule="auto"/>
        <w:ind w:firstLine="709"/>
        <w:jc w:val="center"/>
        <w:rPr>
          <w:color w:val="000000"/>
          <w:kern w:val="2"/>
          <w:sz w:val="28"/>
          <w:szCs w:val="28"/>
        </w:rPr>
      </w:pPr>
    </w:p>
    <w:p w:rsidR="00B1195C" w:rsidRPr="00F946C4" w:rsidRDefault="009E5A86" w:rsidP="005E7B88">
      <w:pPr>
        <w:spacing w:line="240" w:lineRule="auto"/>
        <w:ind w:firstLine="709"/>
        <w:jc w:val="both"/>
        <w:rPr>
          <w:rFonts w:eastAsiaTheme="minorHAnsi"/>
          <w:kern w:val="0"/>
          <w:sz w:val="28"/>
          <w:szCs w:val="28"/>
          <w:lang w:eastAsia="en-US" w:bidi="ar-SA"/>
        </w:rPr>
      </w:pPr>
      <w:r>
        <w:rPr>
          <w:color w:val="000000"/>
          <w:kern w:val="2"/>
          <w:sz w:val="28"/>
          <w:szCs w:val="28"/>
        </w:rPr>
        <w:t>1</w:t>
      </w:r>
      <w:r w:rsidR="0056428F">
        <w:rPr>
          <w:color w:val="000000"/>
          <w:kern w:val="2"/>
          <w:sz w:val="28"/>
          <w:szCs w:val="28"/>
        </w:rPr>
        <w:t>6</w:t>
      </w:r>
      <w:r w:rsidR="00B1195C" w:rsidRPr="00F946C4">
        <w:rPr>
          <w:color w:val="000000"/>
          <w:kern w:val="2"/>
          <w:sz w:val="28"/>
          <w:szCs w:val="28"/>
        </w:rPr>
        <w:t xml:space="preserve">. </w:t>
      </w:r>
      <w:r w:rsidR="00B1195C">
        <w:rPr>
          <w:color w:val="000000"/>
          <w:kern w:val="2"/>
          <w:sz w:val="28"/>
          <w:szCs w:val="28"/>
        </w:rPr>
        <w:t>Г</w:t>
      </w:r>
      <w:r w:rsidR="00B1195C" w:rsidRPr="00F946C4">
        <w:rPr>
          <w:rFonts w:eastAsiaTheme="minorHAnsi"/>
          <w:kern w:val="0"/>
          <w:sz w:val="28"/>
          <w:szCs w:val="28"/>
          <w:lang w:eastAsia="en-US" w:bidi="ar-SA"/>
        </w:rPr>
        <w:t xml:space="preserve">лавным распорядителем бюджетных средств, предоставляющим субсидию, и органом муниципального финансового контроля </w:t>
      </w:r>
      <w:r w:rsidR="00B1195C">
        <w:rPr>
          <w:rFonts w:eastAsiaTheme="minorHAnsi"/>
          <w:kern w:val="0"/>
          <w:sz w:val="28"/>
          <w:szCs w:val="28"/>
          <w:lang w:eastAsia="en-US" w:bidi="ar-SA"/>
        </w:rPr>
        <w:t xml:space="preserve">осуществляется проверка </w:t>
      </w:r>
      <w:r w:rsidR="00B1195C" w:rsidRPr="00F946C4">
        <w:rPr>
          <w:rFonts w:eastAsiaTheme="minorHAnsi"/>
          <w:kern w:val="0"/>
          <w:sz w:val="28"/>
          <w:szCs w:val="28"/>
          <w:lang w:eastAsia="en-US" w:bidi="ar-SA"/>
        </w:rPr>
        <w:t>соблюдения условий, целей и порядка предоставления субсидий их получателями.</w:t>
      </w:r>
    </w:p>
    <w:p w:rsidR="00B1195C" w:rsidRDefault="00B1195C" w:rsidP="00B1195C">
      <w:pPr>
        <w:ind w:firstLine="708"/>
        <w:jc w:val="both"/>
        <w:rPr>
          <w:color w:val="000000"/>
          <w:kern w:val="2"/>
          <w:sz w:val="28"/>
          <w:szCs w:val="28"/>
        </w:rPr>
      </w:pPr>
    </w:p>
    <w:p w:rsidR="00B1195C" w:rsidRPr="00377308" w:rsidRDefault="00B1195C" w:rsidP="00B1195C">
      <w:pPr>
        <w:ind w:firstLine="708"/>
        <w:jc w:val="both"/>
        <w:rPr>
          <w:color w:val="000000"/>
          <w:kern w:val="2"/>
          <w:sz w:val="28"/>
          <w:szCs w:val="28"/>
        </w:rPr>
      </w:pPr>
    </w:p>
    <w:p w:rsidR="00B1195C" w:rsidRPr="00377308" w:rsidRDefault="00B1195C" w:rsidP="00B1195C">
      <w:pPr>
        <w:jc w:val="both"/>
        <w:rPr>
          <w:color w:val="000000"/>
          <w:kern w:val="2"/>
          <w:sz w:val="28"/>
          <w:szCs w:val="28"/>
        </w:rPr>
      </w:pPr>
      <w:r w:rsidRPr="00377308">
        <w:rPr>
          <w:color w:val="000000"/>
          <w:kern w:val="2"/>
          <w:sz w:val="28"/>
          <w:szCs w:val="28"/>
        </w:rPr>
        <w:t>Начальник юридического отдела</w:t>
      </w:r>
    </w:p>
    <w:p w:rsidR="00B1195C" w:rsidRPr="00377308" w:rsidRDefault="00B1195C" w:rsidP="00B1195C">
      <w:pPr>
        <w:jc w:val="both"/>
        <w:rPr>
          <w:color w:val="000000"/>
          <w:kern w:val="2"/>
          <w:sz w:val="28"/>
          <w:szCs w:val="28"/>
        </w:rPr>
      </w:pPr>
      <w:r w:rsidRPr="00377308">
        <w:rPr>
          <w:color w:val="000000"/>
          <w:kern w:val="2"/>
          <w:sz w:val="28"/>
          <w:szCs w:val="28"/>
        </w:rPr>
        <w:t xml:space="preserve">администрации Кореновского </w:t>
      </w:r>
    </w:p>
    <w:p w:rsidR="00B1195C" w:rsidRPr="00377308" w:rsidRDefault="00B1195C" w:rsidP="00B1195C">
      <w:pPr>
        <w:jc w:val="both"/>
        <w:rPr>
          <w:color w:val="000000"/>
          <w:kern w:val="2"/>
          <w:sz w:val="28"/>
          <w:szCs w:val="28"/>
        </w:rPr>
      </w:pPr>
      <w:r w:rsidRPr="00377308">
        <w:rPr>
          <w:color w:val="000000"/>
          <w:kern w:val="2"/>
          <w:sz w:val="28"/>
          <w:szCs w:val="28"/>
        </w:rPr>
        <w:t xml:space="preserve">городского поселения </w:t>
      </w:r>
    </w:p>
    <w:p w:rsidR="00B1195C" w:rsidRDefault="00B1195C" w:rsidP="00B1195C">
      <w:pPr>
        <w:jc w:val="both"/>
        <w:rPr>
          <w:color w:val="000000"/>
          <w:kern w:val="2"/>
          <w:sz w:val="28"/>
          <w:szCs w:val="28"/>
        </w:rPr>
      </w:pPr>
      <w:r w:rsidRPr="00377308">
        <w:rPr>
          <w:color w:val="000000"/>
          <w:kern w:val="2"/>
          <w:sz w:val="28"/>
          <w:szCs w:val="28"/>
        </w:rPr>
        <w:t>Кореновского района</w:t>
      </w:r>
      <w:r w:rsidRPr="00377308">
        <w:rPr>
          <w:color w:val="000000"/>
          <w:kern w:val="2"/>
          <w:sz w:val="28"/>
          <w:szCs w:val="28"/>
        </w:rPr>
        <w:tab/>
      </w:r>
      <w:r w:rsidRPr="00377308">
        <w:rPr>
          <w:color w:val="000000"/>
          <w:kern w:val="2"/>
          <w:sz w:val="28"/>
          <w:szCs w:val="28"/>
        </w:rPr>
        <w:tab/>
      </w:r>
      <w:r w:rsidRPr="00377308">
        <w:rPr>
          <w:color w:val="000000"/>
          <w:kern w:val="2"/>
          <w:sz w:val="28"/>
          <w:szCs w:val="28"/>
        </w:rPr>
        <w:tab/>
      </w:r>
      <w:r w:rsidRPr="00377308">
        <w:rPr>
          <w:color w:val="000000"/>
          <w:kern w:val="2"/>
          <w:sz w:val="28"/>
          <w:szCs w:val="28"/>
        </w:rPr>
        <w:tab/>
      </w:r>
      <w:r w:rsidRPr="00377308">
        <w:rPr>
          <w:color w:val="000000"/>
          <w:kern w:val="2"/>
          <w:sz w:val="28"/>
          <w:szCs w:val="28"/>
        </w:rPr>
        <w:tab/>
      </w:r>
      <w:r w:rsidRPr="00377308">
        <w:rPr>
          <w:color w:val="000000"/>
          <w:kern w:val="2"/>
          <w:sz w:val="28"/>
          <w:szCs w:val="28"/>
        </w:rPr>
        <w:tab/>
      </w:r>
      <w:r w:rsidRPr="00377308">
        <w:rPr>
          <w:color w:val="000000"/>
          <w:kern w:val="2"/>
          <w:sz w:val="28"/>
          <w:szCs w:val="28"/>
        </w:rPr>
        <w:tab/>
        <w:t xml:space="preserve">      М.В. Омельченко</w:t>
      </w:r>
    </w:p>
    <w:p w:rsidR="00B1195C" w:rsidRDefault="00B1195C" w:rsidP="00B1195C">
      <w:pPr>
        <w:jc w:val="both"/>
        <w:rPr>
          <w:color w:val="000000"/>
          <w:kern w:val="2"/>
          <w:sz w:val="28"/>
          <w:szCs w:val="28"/>
        </w:rPr>
      </w:pPr>
    </w:p>
    <w:p w:rsidR="00B1195C" w:rsidRDefault="00B1195C" w:rsidP="00B1195C">
      <w:pPr>
        <w:jc w:val="both"/>
        <w:rPr>
          <w:color w:val="000000"/>
          <w:kern w:val="2"/>
          <w:sz w:val="28"/>
          <w:szCs w:val="28"/>
        </w:rPr>
      </w:pPr>
    </w:p>
    <w:p w:rsidR="00B1195C" w:rsidRDefault="00B1195C" w:rsidP="00B1195C">
      <w:pPr>
        <w:jc w:val="both"/>
        <w:rPr>
          <w:color w:val="000000"/>
          <w:kern w:val="2"/>
          <w:sz w:val="28"/>
          <w:szCs w:val="28"/>
        </w:rPr>
      </w:pPr>
    </w:p>
    <w:p w:rsidR="00B1195C" w:rsidRDefault="00B1195C" w:rsidP="00B1195C">
      <w:pPr>
        <w:jc w:val="both"/>
        <w:rPr>
          <w:color w:val="000000"/>
          <w:kern w:val="2"/>
          <w:sz w:val="28"/>
          <w:szCs w:val="28"/>
        </w:rPr>
      </w:pPr>
    </w:p>
    <w:p w:rsidR="00B1195C" w:rsidRDefault="00B1195C" w:rsidP="00B1195C">
      <w:pPr>
        <w:jc w:val="both"/>
        <w:rPr>
          <w:color w:val="000000"/>
          <w:kern w:val="2"/>
          <w:sz w:val="28"/>
          <w:szCs w:val="28"/>
        </w:rPr>
      </w:pPr>
    </w:p>
    <w:p w:rsidR="00AF7C9D" w:rsidRDefault="00AF7C9D" w:rsidP="00B1195C">
      <w:pPr>
        <w:jc w:val="both"/>
        <w:rPr>
          <w:color w:val="000000"/>
          <w:kern w:val="2"/>
          <w:sz w:val="28"/>
          <w:szCs w:val="28"/>
        </w:rPr>
      </w:pPr>
    </w:p>
    <w:p w:rsidR="00AF7C9D" w:rsidRDefault="00AF7C9D" w:rsidP="00B1195C">
      <w:pPr>
        <w:jc w:val="both"/>
        <w:rPr>
          <w:color w:val="000000"/>
          <w:kern w:val="2"/>
          <w:sz w:val="28"/>
          <w:szCs w:val="28"/>
        </w:rPr>
      </w:pPr>
    </w:p>
    <w:p w:rsidR="00AF7C9D" w:rsidRDefault="00AF7C9D" w:rsidP="00B1195C">
      <w:pPr>
        <w:jc w:val="both"/>
        <w:rPr>
          <w:color w:val="000000"/>
          <w:kern w:val="2"/>
          <w:sz w:val="28"/>
          <w:szCs w:val="28"/>
        </w:rPr>
      </w:pPr>
    </w:p>
    <w:p w:rsidR="00AF7C9D" w:rsidRDefault="00AF7C9D" w:rsidP="00B1195C">
      <w:pPr>
        <w:jc w:val="both"/>
        <w:rPr>
          <w:color w:val="000000"/>
          <w:kern w:val="2"/>
          <w:sz w:val="28"/>
          <w:szCs w:val="28"/>
        </w:rPr>
      </w:pPr>
    </w:p>
    <w:p w:rsidR="00AF7C9D" w:rsidRDefault="00AF7C9D" w:rsidP="00B1195C">
      <w:pPr>
        <w:jc w:val="both"/>
        <w:rPr>
          <w:color w:val="000000"/>
          <w:kern w:val="2"/>
          <w:sz w:val="28"/>
          <w:szCs w:val="28"/>
        </w:rPr>
      </w:pPr>
    </w:p>
    <w:p w:rsidR="00AF7C9D" w:rsidRDefault="00AF7C9D" w:rsidP="00B1195C">
      <w:pPr>
        <w:jc w:val="both"/>
        <w:rPr>
          <w:color w:val="000000"/>
          <w:kern w:val="2"/>
          <w:sz w:val="28"/>
          <w:szCs w:val="28"/>
        </w:rPr>
      </w:pPr>
    </w:p>
    <w:p w:rsidR="00AF7C9D" w:rsidRDefault="00AF7C9D" w:rsidP="00B1195C">
      <w:pPr>
        <w:jc w:val="both"/>
        <w:rPr>
          <w:color w:val="000000"/>
          <w:kern w:val="2"/>
          <w:sz w:val="28"/>
          <w:szCs w:val="28"/>
        </w:rPr>
      </w:pPr>
    </w:p>
    <w:p w:rsidR="00AF7C9D" w:rsidRDefault="00AF7C9D" w:rsidP="00B1195C">
      <w:pPr>
        <w:jc w:val="both"/>
        <w:rPr>
          <w:color w:val="000000"/>
          <w:kern w:val="2"/>
          <w:sz w:val="28"/>
          <w:szCs w:val="28"/>
        </w:rPr>
      </w:pPr>
    </w:p>
    <w:p w:rsidR="00AF7C9D" w:rsidRDefault="00AF7C9D" w:rsidP="00B1195C">
      <w:pPr>
        <w:jc w:val="both"/>
        <w:rPr>
          <w:color w:val="000000"/>
          <w:kern w:val="2"/>
          <w:sz w:val="28"/>
          <w:szCs w:val="28"/>
        </w:rPr>
      </w:pPr>
    </w:p>
    <w:p w:rsidR="00AF7C9D" w:rsidRDefault="00AF7C9D" w:rsidP="00B1195C">
      <w:pPr>
        <w:jc w:val="both"/>
        <w:rPr>
          <w:color w:val="000000"/>
          <w:kern w:val="2"/>
          <w:sz w:val="28"/>
          <w:szCs w:val="28"/>
        </w:rPr>
      </w:pPr>
    </w:p>
    <w:p w:rsidR="00B1195C" w:rsidRDefault="00B1195C" w:rsidP="00B1195C">
      <w:pPr>
        <w:jc w:val="both"/>
        <w:rPr>
          <w:color w:val="000000"/>
          <w:kern w:val="2"/>
          <w:sz w:val="28"/>
          <w:szCs w:val="28"/>
        </w:rPr>
      </w:pPr>
    </w:p>
    <w:p w:rsidR="00B1195C" w:rsidRDefault="00B1195C" w:rsidP="00B1195C">
      <w:pPr>
        <w:jc w:val="both"/>
        <w:rPr>
          <w:color w:val="000000"/>
          <w:kern w:val="2"/>
          <w:sz w:val="28"/>
          <w:szCs w:val="28"/>
        </w:rPr>
      </w:pPr>
    </w:p>
    <w:p w:rsidR="00B1195C" w:rsidRDefault="00B1195C" w:rsidP="00B1195C">
      <w:pPr>
        <w:jc w:val="both"/>
        <w:rPr>
          <w:color w:val="000000"/>
          <w:kern w:val="2"/>
          <w:sz w:val="28"/>
          <w:szCs w:val="28"/>
        </w:rPr>
      </w:pPr>
    </w:p>
    <w:p w:rsidR="00B1195C" w:rsidRDefault="00B1195C" w:rsidP="00B1195C">
      <w:pPr>
        <w:jc w:val="both"/>
        <w:rPr>
          <w:color w:val="000000"/>
          <w:kern w:val="2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E3205" w:rsidTr="00FE3205">
        <w:tc>
          <w:tcPr>
            <w:tcW w:w="4814" w:type="dxa"/>
          </w:tcPr>
          <w:p w:rsidR="00FE3205" w:rsidRDefault="00FE3205" w:rsidP="00B1195C">
            <w:pPr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4814" w:type="dxa"/>
          </w:tcPr>
          <w:p w:rsidR="00FE3205" w:rsidRDefault="00FE3205" w:rsidP="0056428F">
            <w:pPr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Приложение</w:t>
            </w:r>
          </w:p>
          <w:p w:rsidR="00FE3205" w:rsidRDefault="00FE3205" w:rsidP="0056428F">
            <w:pPr>
              <w:spacing w:line="240" w:lineRule="auto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 xml:space="preserve">к </w:t>
            </w:r>
            <w:r w:rsidR="0056428F">
              <w:rPr>
                <w:color w:val="000000"/>
                <w:kern w:val="2"/>
                <w:sz w:val="28"/>
                <w:szCs w:val="28"/>
              </w:rPr>
              <w:t>П</w:t>
            </w:r>
            <w:r>
              <w:rPr>
                <w:color w:val="000000"/>
                <w:kern w:val="2"/>
                <w:sz w:val="28"/>
                <w:szCs w:val="28"/>
              </w:rPr>
              <w:t xml:space="preserve">орядку </w:t>
            </w:r>
            <w:r>
              <w:rPr>
                <w:color w:val="000000"/>
                <w:sz w:val="28"/>
                <w:szCs w:val="28"/>
              </w:rPr>
              <w:t>предоставления субсидии муниципальным унитарным предприятиям из бюджета Кореновского городского поселения Кореновского района</w:t>
            </w:r>
          </w:p>
          <w:p w:rsidR="00FE3205" w:rsidRDefault="00FE3205" w:rsidP="00B1195C">
            <w:pPr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</w:tbl>
    <w:p w:rsidR="00B1195C" w:rsidRDefault="00B1195C" w:rsidP="00B1195C">
      <w:pPr>
        <w:jc w:val="both"/>
        <w:rPr>
          <w:color w:val="000000"/>
          <w:kern w:val="2"/>
          <w:sz w:val="28"/>
          <w:szCs w:val="28"/>
        </w:rPr>
      </w:pPr>
    </w:p>
    <w:p w:rsidR="00B1195C" w:rsidRDefault="00B1195C" w:rsidP="00B1195C">
      <w:pPr>
        <w:jc w:val="both"/>
        <w:rPr>
          <w:color w:val="000000"/>
          <w:kern w:val="2"/>
          <w:sz w:val="28"/>
          <w:szCs w:val="28"/>
        </w:rPr>
      </w:pPr>
    </w:p>
    <w:p w:rsidR="00B1195C" w:rsidRDefault="00FE3205" w:rsidP="00FE3205">
      <w:pPr>
        <w:jc w:val="center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Справка-расчет суммы субсидии на услуги по сбору, транспортированию твердых коммунальных отходов</w:t>
      </w:r>
    </w:p>
    <w:p w:rsidR="00FE3205" w:rsidRDefault="00FE3205" w:rsidP="00FE3205">
      <w:pPr>
        <w:jc w:val="center"/>
        <w:rPr>
          <w:color w:val="000000"/>
          <w:kern w:val="2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95"/>
        <w:gridCol w:w="2430"/>
        <w:gridCol w:w="1306"/>
        <w:gridCol w:w="2085"/>
        <w:gridCol w:w="1748"/>
        <w:gridCol w:w="1464"/>
      </w:tblGrid>
      <w:tr w:rsidR="00D50C9E" w:rsidTr="00D50C9E">
        <w:tc>
          <w:tcPr>
            <w:tcW w:w="279" w:type="dxa"/>
          </w:tcPr>
          <w:p w:rsidR="00D50C9E" w:rsidRDefault="00D50C9E" w:rsidP="00FE320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№ п/п</w:t>
            </w:r>
          </w:p>
        </w:tc>
        <w:tc>
          <w:tcPr>
            <w:tcW w:w="2929" w:type="dxa"/>
          </w:tcPr>
          <w:p w:rsidR="00D50C9E" w:rsidRDefault="00D50C9E" w:rsidP="00FE320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Наименование получателя субсидии</w:t>
            </w:r>
          </w:p>
        </w:tc>
        <w:tc>
          <w:tcPr>
            <w:tcW w:w="1605" w:type="dxa"/>
          </w:tcPr>
          <w:p w:rsidR="00D50C9E" w:rsidRDefault="00D50C9E" w:rsidP="00D50C9E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Объем услуги (м3)</w:t>
            </w:r>
          </w:p>
        </w:tc>
        <w:tc>
          <w:tcPr>
            <w:tcW w:w="1605" w:type="dxa"/>
          </w:tcPr>
          <w:p w:rsidR="00D50C9E" w:rsidRDefault="00D50C9E" w:rsidP="00FF4323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Стоимость</w:t>
            </w:r>
            <w:r w:rsidR="00FF4323">
              <w:rPr>
                <w:color w:val="000000"/>
                <w:kern w:val="2"/>
                <w:sz w:val="28"/>
                <w:szCs w:val="28"/>
              </w:rPr>
              <w:t xml:space="preserve"> услуги по утвержденному тарифу,</w:t>
            </w:r>
            <w:r>
              <w:rPr>
                <w:color w:val="000000"/>
                <w:kern w:val="2"/>
                <w:sz w:val="28"/>
                <w:szCs w:val="28"/>
              </w:rPr>
              <w:t xml:space="preserve"> рублей</w:t>
            </w:r>
          </w:p>
        </w:tc>
        <w:tc>
          <w:tcPr>
            <w:tcW w:w="1605" w:type="dxa"/>
          </w:tcPr>
          <w:p w:rsidR="00D50C9E" w:rsidRDefault="00D50C9E" w:rsidP="00FE320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Фактическая стоимость услуг</w:t>
            </w:r>
          </w:p>
          <w:p w:rsidR="00D50C9E" w:rsidRDefault="00D50C9E" w:rsidP="00FE320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(рублей)</w:t>
            </w:r>
          </w:p>
        </w:tc>
        <w:tc>
          <w:tcPr>
            <w:tcW w:w="1605" w:type="dxa"/>
          </w:tcPr>
          <w:p w:rsidR="00D50C9E" w:rsidRDefault="00D50C9E" w:rsidP="00FE320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Сумма субсидии</w:t>
            </w:r>
          </w:p>
          <w:p w:rsidR="00D50C9E" w:rsidRDefault="00D50C9E" w:rsidP="00FE320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(рублей)</w:t>
            </w:r>
          </w:p>
        </w:tc>
      </w:tr>
      <w:tr w:rsidR="00D50C9E" w:rsidTr="00D50C9E">
        <w:tc>
          <w:tcPr>
            <w:tcW w:w="279" w:type="dxa"/>
          </w:tcPr>
          <w:p w:rsidR="00D50C9E" w:rsidRDefault="00D50C9E" w:rsidP="00FE320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2929" w:type="dxa"/>
          </w:tcPr>
          <w:p w:rsidR="00D50C9E" w:rsidRDefault="00D50C9E" w:rsidP="00FE320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2</w:t>
            </w:r>
          </w:p>
        </w:tc>
        <w:tc>
          <w:tcPr>
            <w:tcW w:w="1605" w:type="dxa"/>
          </w:tcPr>
          <w:p w:rsidR="00D50C9E" w:rsidRDefault="00D50C9E" w:rsidP="00FE320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1605" w:type="dxa"/>
          </w:tcPr>
          <w:p w:rsidR="00D50C9E" w:rsidRDefault="00D50C9E" w:rsidP="00FE320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4</w:t>
            </w:r>
          </w:p>
        </w:tc>
        <w:tc>
          <w:tcPr>
            <w:tcW w:w="1605" w:type="dxa"/>
          </w:tcPr>
          <w:p w:rsidR="00D50C9E" w:rsidRDefault="00D50C9E" w:rsidP="00FE320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5</w:t>
            </w:r>
          </w:p>
        </w:tc>
        <w:tc>
          <w:tcPr>
            <w:tcW w:w="1605" w:type="dxa"/>
          </w:tcPr>
          <w:p w:rsidR="00D50C9E" w:rsidRPr="00D50C9E" w:rsidRDefault="00D50C9E" w:rsidP="00FE3205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D50C9E">
              <w:rPr>
                <w:color w:val="000000"/>
                <w:kern w:val="2"/>
                <w:sz w:val="20"/>
                <w:szCs w:val="20"/>
              </w:rPr>
              <w:t>6</w:t>
            </w:r>
          </w:p>
          <w:p w:rsidR="00D50C9E" w:rsidRPr="00D50C9E" w:rsidRDefault="00D50C9E" w:rsidP="005E7B88">
            <w:pPr>
              <w:rPr>
                <w:color w:val="000000"/>
                <w:kern w:val="2"/>
                <w:sz w:val="20"/>
                <w:szCs w:val="20"/>
              </w:rPr>
            </w:pPr>
            <w:r w:rsidRPr="00D50C9E">
              <w:rPr>
                <w:color w:val="000000"/>
                <w:kern w:val="2"/>
                <w:sz w:val="20"/>
                <w:szCs w:val="20"/>
              </w:rPr>
              <w:t>(гр.5- гр.4)</w:t>
            </w:r>
            <w:r w:rsidR="005E7B88">
              <w:rPr>
                <w:color w:val="000000"/>
                <w:kern w:val="2"/>
                <w:sz w:val="20"/>
                <w:szCs w:val="20"/>
              </w:rPr>
              <w:t xml:space="preserve"> </w:t>
            </w:r>
            <w:r w:rsidRPr="00D50C9E">
              <w:rPr>
                <w:color w:val="000000"/>
                <w:kern w:val="2"/>
                <w:sz w:val="20"/>
                <w:szCs w:val="20"/>
              </w:rPr>
              <w:t>хгр.3</w:t>
            </w:r>
          </w:p>
        </w:tc>
      </w:tr>
      <w:tr w:rsidR="00D50C9E" w:rsidTr="00D50C9E">
        <w:tc>
          <w:tcPr>
            <w:tcW w:w="279" w:type="dxa"/>
          </w:tcPr>
          <w:p w:rsidR="00D50C9E" w:rsidRDefault="00D50C9E" w:rsidP="00FE320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929" w:type="dxa"/>
          </w:tcPr>
          <w:p w:rsidR="00D50C9E" w:rsidRDefault="00D50C9E" w:rsidP="00FE320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605" w:type="dxa"/>
          </w:tcPr>
          <w:p w:rsidR="00D50C9E" w:rsidRDefault="00D50C9E" w:rsidP="00FE320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605" w:type="dxa"/>
          </w:tcPr>
          <w:p w:rsidR="00D50C9E" w:rsidRDefault="00D50C9E" w:rsidP="00FE320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605" w:type="dxa"/>
          </w:tcPr>
          <w:p w:rsidR="00D50C9E" w:rsidRDefault="00D50C9E" w:rsidP="00FE320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605" w:type="dxa"/>
          </w:tcPr>
          <w:p w:rsidR="00D50C9E" w:rsidRDefault="00D50C9E" w:rsidP="00FE320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</w:tr>
    </w:tbl>
    <w:p w:rsidR="00FE3205" w:rsidRDefault="00FE3205" w:rsidP="00FE3205">
      <w:pPr>
        <w:jc w:val="center"/>
        <w:rPr>
          <w:color w:val="000000"/>
          <w:kern w:val="2"/>
          <w:sz w:val="28"/>
          <w:szCs w:val="28"/>
        </w:rPr>
      </w:pPr>
    </w:p>
    <w:p w:rsidR="00B1195C" w:rsidRDefault="00B1195C" w:rsidP="00B1195C">
      <w:pPr>
        <w:jc w:val="both"/>
        <w:rPr>
          <w:color w:val="000000"/>
          <w:kern w:val="2"/>
          <w:sz w:val="28"/>
          <w:szCs w:val="28"/>
        </w:rPr>
      </w:pPr>
    </w:p>
    <w:p w:rsidR="00B1195C" w:rsidRDefault="00B1195C" w:rsidP="00B1195C">
      <w:pPr>
        <w:jc w:val="both"/>
        <w:rPr>
          <w:color w:val="000000"/>
          <w:kern w:val="2"/>
          <w:sz w:val="28"/>
          <w:szCs w:val="28"/>
        </w:rPr>
      </w:pPr>
    </w:p>
    <w:p w:rsidR="00B1195C" w:rsidRDefault="00B1195C" w:rsidP="00B1195C">
      <w:pPr>
        <w:jc w:val="both"/>
        <w:rPr>
          <w:color w:val="000000"/>
          <w:kern w:val="2"/>
          <w:sz w:val="28"/>
          <w:szCs w:val="28"/>
        </w:rPr>
      </w:pPr>
    </w:p>
    <w:p w:rsidR="0056428F" w:rsidRPr="00377308" w:rsidRDefault="0056428F" w:rsidP="0056428F">
      <w:pPr>
        <w:jc w:val="both"/>
        <w:rPr>
          <w:color w:val="000000"/>
          <w:kern w:val="2"/>
          <w:sz w:val="28"/>
          <w:szCs w:val="28"/>
        </w:rPr>
      </w:pPr>
      <w:r w:rsidRPr="00377308">
        <w:rPr>
          <w:color w:val="000000"/>
          <w:kern w:val="2"/>
          <w:sz w:val="28"/>
          <w:szCs w:val="28"/>
        </w:rPr>
        <w:t>Начальник юридического отдела</w:t>
      </w:r>
    </w:p>
    <w:p w:rsidR="0056428F" w:rsidRPr="00377308" w:rsidRDefault="0056428F" w:rsidP="0056428F">
      <w:pPr>
        <w:jc w:val="both"/>
        <w:rPr>
          <w:color w:val="000000"/>
          <w:kern w:val="2"/>
          <w:sz w:val="28"/>
          <w:szCs w:val="28"/>
        </w:rPr>
      </w:pPr>
      <w:r w:rsidRPr="00377308">
        <w:rPr>
          <w:color w:val="000000"/>
          <w:kern w:val="2"/>
          <w:sz w:val="28"/>
          <w:szCs w:val="28"/>
        </w:rPr>
        <w:t xml:space="preserve">администрации Кореновского </w:t>
      </w:r>
    </w:p>
    <w:p w:rsidR="0056428F" w:rsidRPr="00377308" w:rsidRDefault="0056428F" w:rsidP="0056428F">
      <w:pPr>
        <w:jc w:val="both"/>
        <w:rPr>
          <w:color w:val="000000"/>
          <w:kern w:val="2"/>
          <w:sz w:val="28"/>
          <w:szCs w:val="28"/>
        </w:rPr>
      </w:pPr>
      <w:r w:rsidRPr="00377308">
        <w:rPr>
          <w:color w:val="000000"/>
          <w:kern w:val="2"/>
          <w:sz w:val="28"/>
          <w:szCs w:val="28"/>
        </w:rPr>
        <w:t xml:space="preserve">городского поселения </w:t>
      </w:r>
    </w:p>
    <w:p w:rsidR="0056428F" w:rsidRDefault="0056428F" w:rsidP="0056428F">
      <w:pPr>
        <w:jc w:val="both"/>
        <w:rPr>
          <w:color w:val="000000"/>
          <w:kern w:val="2"/>
          <w:sz w:val="28"/>
          <w:szCs w:val="28"/>
        </w:rPr>
      </w:pPr>
      <w:r w:rsidRPr="00377308">
        <w:rPr>
          <w:color w:val="000000"/>
          <w:kern w:val="2"/>
          <w:sz w:val="28"/>
          <w:szCs w:val="28"/>
        </w:rPr>
        <w:t>Кореновского района</w:t>
      </w:r>
      <w:r w:rsidRPr="00377308">
        <w:rPr>
          <w:color w:val="000000"/>
          <w:kern w:val="2"/>
          <w:sz w:val="28"/>
          <w:szCs w:val="28"/>
        </w:rPr>
        <w:tab/>
      </w:r>
      <w:r w:rsidRPr="00377308">
        <w:rPr>
          <w:color w:val="000000"/>
          <w:kern w:val="2"/>
          <w:sz w:val="28"/>
          <w:szCs w:val="28"/>
        </w:rPr>
        <w:tab/>
      </w:r>
      <w:r w:rsidRPr="00377308">
        <w:rPr>
          <w:color w:val="000000"/>
          <w:kern w:val="2"/>
          <w:sz w:val="28"/>
          <w:szCs w:val="28"/>
        </w:rPr>
        <w:tab/>
      </w:r>
      <w:r w:rsidRPr="00377308">
        <w:rPr>
          <w:color w:val="000000"/>
          <w:kern w:val="2"/>
          <w:sz w:val="28"/>
          <w:szCs w:val="28"/>
        </w:rPr>
        <w:tab/>
      </w:r>
      <w:r w:rsidRPr="00377308">
        <w:rPr>
          <w:color w:val="000000"/>
          <w:kern w:val="2"/>
          <w:sz w:val="28"/>
          <w:szCs w:val="28"/>
        </w:rPr>
        <w:tab/>
      </w:r>
      <w:r w:rsidRPr="00377308">
        <w:rPr>
          <w:color w:val="000000"/>
          <w:kern w:val="2"/>
          <w:sz w:val="28"/>
          <w:szCs w:val="28"/>
        </w:rPr>
        <w:tab/>
      </w:r>
      <w:r w:rsidRPr="00377308">
        <w:rPr>
          <w:color w:val="000000"/>
          <w:kern w:val="2"/>
          <w:sz w:val="28"/>
          <w:szCs w:val="28"/>
        </w:rPr>
        <w:tab/>
        <w:t xml:space="preserve">      М.В. Омельченко</w:t>
      </w:r>
    </w:p>
    <w:p w:rsidR="0056428F" w:rsidRDefault="0056428F" w:rsidP="0056428F">
      <w:pPr>
        <w:jc w:val="both"/>
        <w:rPr>
          <w:color w:val="000000"/>
          <w:kern w:val="2"/>
          <w:sz w:val="28"/>
          <w:szCs w:val="28"/>
        </w:rPr>
      </w:pPr>
    </w:p>
    <w:p w:rsidR="0056428F" w:rsidRDefault="0056428F" w:rsidP="0056428F">
      <w:pPr>
        <w:jc w:val="both"/>
        <w:rPr>
          <w:color w:val="000000"/>
          <w:kern w:val="2"/>
          <w:sz w:val="28"/>
          <w:szCs w:val="28"/>
        </w:rPr>
      </w:pPr>
    </w:p>
    <w:p w:rsidR="00B1195C" w:rsidRDefault="00B1195C" w:rsidP="00B1195C">
      <w:pPr>
        <w:jc w:val="both"/>
        <w:rPr>
          <w:color w:val="000000"/>
          <w:kern w:val="2"/>
          <w:sz w:val="28"/>
          <w:szCs w:val="28"/>
        </w:rPr>
      </w:pPr>
    </w:p>
    <w:p w:rsidR="00B1195C" w:rsidRDefault="00B1195C" w:rsidP="00B1195C">
      <w:pPr>
        <w:jc w:val="both"/>
        <w:rPr>
          <w:color w:val="000000"/>
          <w:kern w:val="2"/>
          <w:sz w:val="28"/>
          <w:szCs w:val="28"/>
        </w:rPr>
      </w:pPr>
    </w:p>
    <w:p w:rsidR="00B1195C" w:rsidRDefault="00B1195C" w:rsidP="00B1195C">
      <w:pPr>
        <w:jc w:val="both"/>
        <w:rPr>
          <w:color w:val="000000"/>
          <w:kern w:val="2"/>
          <w:sz w:val="28"/>
          <w:szCs w:val="28"/>
        </w:rPr>
      </w:pPr>
    </w:p>
    <w:p w:rsidR="00B1195C" w:rsidRDefault="00B1195C" w:rsidP="00B1195C">
      <w:pPr>
        <w:jc w:val="both"/>
        <w:rPr>
          <w:color w:val="000000"/>
          <w:kern w:val="2"/>
          <w:sz w:val="28"/>
          <w:szCs w:val="28"/>
        </w:rPr>
      </w:pPr>
    </w:p>
    <w:p w:rsidR="00B1195C" w:rsidRDefault="00B1195C" w:rsidP="00B1195C">
      <w:pPr>
        <w:jc w:val="both"/>
        <w:rPr>
          <w:color w:val="000000"/>
          <w:kern w:val="2"/>
          <w:sz w:val="28"/>
          <w:szCs w:val="28"/>
        </w:rPr>
      </w:pPr>
    </w:p>
    <w:p w:rsidR="00B1195C" w:rsidRDefault="00B1195C" w:rsidP="00B1195C">
      <w:pPr>
        <w:jc w:val="both"/>
        <w:rPr>
          <w:color w:val="000000"/>
          <w:kern w:val="2"/>
          <w:sz w:val="28"/>
          <w:szCs w:val="28"/>
        </w:rPr>
      </w:pPr>
    </w:p>
    <w:p w:rsidR="00B1195C" w:rsidRDefault="00B1195C" w:rsidP="00B1195C">
      <w:pPr>
        <w:jc w:val="both"/>
        <w:rPr>
          <w:color w:val="000000"/>
          <w:kern w:val="2"/>
          <w:sz w:val="28"/>
          <w:szCs w:val="28"/>
        </w:rPr>
      </w:pPr>
    </w:p>
    <w:p w:rsidR="00B1195C" w:rsidRDefault="00B1195C" w:rsidP="00B1195C">
      <w:pPr>
        <w:jc w:val="both"/>
        <w:rPr>
          <w:color w:val="000000"/>
          <w:kern w:val="2"/>
          <w:sz w:val="28"/>
          <w:szCs w:val="28"/>
        </w:rPr>
      </w:pPr>
    </w:p>
    <w:p w:rsidR="00B1195C" w:rsidRDefault="00B1195C" w:rsidP="00B1195C">
      <w:pPr>
        <w:jc w:val="both"/>
        <w:rPr>
          <w:color w:val="000000"/>
          <w:kern w:val="2"/>
          <w:sz w:val="28"/>
          <w:szCs w:val="28"/>
        </w:rPr>
      </w:pPr>
    </w:p>
    <w:p w:rsidR="00B1195C" w:rsidRDefault="00B1195C" w:rsidP="00B1195C">
      <w:pPr>
        <w:jc w:val="both"/>
        <w:rPr>
          <w:color w:val="000000"/>
          <w:kern w:val="2"/>
          <w:sz w:val="28"/>
          <w:szCs w:val="28"/>
        </w:rPr>
      </w:pPr>
    </w:p>
    <w:p w:rsidR="003A3212" w:rsidRDefault="003A3212" w:rsidP="00B1195C">
      <w:pPr>
        <w:jc w:val="both"/>
        <w:rPr>
          <w:color w:val="000000"/>
          <w:kern w:val="2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18"/>
        <w:gridCol w:w="1881"/>
        <w:gridCol w:w="4639"/>
      </w:tblGrid>
      <w:tr w:rsidR="003A3212" w:rsidRPr="00377308" w:rsidTr="00B5307D">
        <w:tc>
          <w:tcPr>
            <w:tcW w:w="3118" w:type="dxa"/>
          </w:tcPr>
          <w:p w:rsidR="003A3212" w:rsidRPr="00377308" w:rsidRDefault="003A3212" w:rsidP="00B5307D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rPr>
                <w:rFonts w:eastAsia="WenQuanYi Micro Hei"/>
                <w:color w:val="000080"/>
                <w:kern w:val="2"/>
                <w:sz w:val="28"/>
                <w:szCs w:val="28"/>
              </w:rPr>
            </w:pPr>
          </w:p>
        </w:tc>
        <w:tc>
          <w:tcPr>
            <w:tcW w:w="1881" w:type="dxa"/>
          </w:tcPr>
          <w:p w:rsidR="003A3212" w:rsidRPr="00377308" w:rsidRDefault="003A3212" w:rsidP="00B5307D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rPr>
                <w:rFonts w:eastAsia="WenQuanYi Micro Hei"/>
                <w:color w:val="000080"/>
                <w:kern w:val="2"/>
                <w:sz w:val="28"/>
                <w:szCs w:val="28"/>
              </w:rPr>
            </w:pPr>
          </w:p>
        </w:tc>
        <w:tc>
          <w:tcPr>
            <w:tcW w:w="4639" w:type="dxa"/>
          </w:tcPr>
          <w:p w:rsidR="00E31837" w:rsidRDefault="00E31837" w:rsidP="00B5307D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WenQuanYi Micro Hei"/>
                <w:color w:val="00000A"/>
                <w:kern w:val="2"/>
                <w:sz w:val="28"/>
                <w:szCs w:val="28"/>
              </w:rPr>
            </w:pPr>
          </w:p>
          <w:p w:rsidR="00E31837" w:rsidRDefault="00E31837" w:rsidP="00B5307D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WenQuanYi Micro Hei"/>
                <w:color w:val="00000A"/>
                <w:kern w:val="2"/>
                <w:sz w:val="28"/>
                <w:szCs w:val="28"/>
              </w:rPr>
            </w:pPr>
          </w:p>
          <w:p w:rsidR="00E31837" w:rsidRDefault="00E31837" w:rsidP="00B5307D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WenQuanYi Micro Hei"/>
                <w:color w:val="00000A"/>
                <w:kern w:val="2"/>
                <w:sz w:val="28"/>
                <w:szCs w:val="28"/>
              </w:rPr>
            </w:pPr>
          </w:p>
          <w:p w:rsidR="003A3212" w:rsidRPr="00377308" w:rsidRDefault="003A3212" w:rsidP="00B5307D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WenQuanYi Micro Hei"/>
                <w:color w:val="00000A"/>
                <w:kern w:val="2"/>
                <w:sz w:val="28"/>
                <w:szCs w:val="28"/>
              </w:rPr>
            </w:pPr>
            <w:bookmarkStart w:id="11" w:name="_GoBack"/>
            <w:bookmarkEnd w:id="11"/>
            <w:r w:rsidRPr="00377308">
              <w:rPr>
                <w:rFonts w:eastAsia="WenQuanYi Micro Hei"/>
                <w:color w:val="00000A"/>
                <w:kern w:val="2"/>
                <w:sz w:val="28"/>
                <w:szCs w:val="28"/>
              </w:rPr>
              <w:lastRenderedPageBreak/>
              <w:t xml:space="preserve">ПРИЛОЖЕНИЕ </w:t>
            </w:r>
            <w:r>
              <w:rPr>
                <w:rFonts w:eastAsia="WenQuanYi Micro Hei"/>
                <w:color w:val="00000A"/>
                <w:kern w:val="2"/>
                <w:sz w:val="28"/>
                <w:szCs w:val="28"/>
              </w:rPr>
              <w:t>№ 2</w:t>
            </w:r>
          </w:p>
          <w:p w:rsidR="003A3212" w:rsidRPr="00377308" w:rsidRDefault="003A3212" w:rsidP="00B5307D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WenQuanYi Micro Hei"/>
                <w:color w:val="00000A"/>
                <w:kern w:val="2"/>
                <w:sz w:val="28"/>
                <w:szCs w:val="28"/>
              </w:rPr>
            </w:pPr>
          </w:p>
          <w:p w:rsidR="003A3212" w:rsidRPr="00377308" w:rsidRDefault="003A3212" w:rsidP="00B5307D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WenQuanYi Micro Hei"/>
                <w:color w:val="00000A"/>
                <w:kern w:val="2"/>
                <w:sz w:val="28"/>
                <w:szCs w:val="28"/>
              </w:rPr>
            </w:pPr>
            <w:r w:rsidRPr="00377308">
              <w:rPr>
                <w:rFonts w:eastAsia="WenQuanYi Micro Hei"/>
                <w:color w:val="00000A"/>
                <w:kern w:val="2"/>
                <w:sz w:val="28"/>
                <w:szCs w:val="28"/>
              </w:rPr>
              <w:t>УТВЕРЖДЕН</w:t>
            </w:r>
            <w:r>
              <w:rPr>
                <w:rFonts w:eastAsia="WenQuanYi Micro Hei"/>
                <w:color w:val="00000A"/>
                <w:kern w:val="2"/>
                <w:sz w:val="28"/>
                <w:szCs w:val="28"/>
              </w:rPr>
              <w:t>А</w:t>
            </w:r>
          </w:p>
          <w:p w:rsidR="003A3212" w:rsidRPr="00377308" w:rsidRDefault="003A3212" w:rsidP="00B5307D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WenQuanYi Micro Hei"/>
                <w:color w:val="00000A"/>
                <w:kern w:val="2"/>
                <w:sz w:val="28"/>
                <w:szCs w:val="28"/>
              </w:rPr>
            </w:pPr>
            <w:r w:rsidRPr="00377308">
              <w:rPr>
                <w:rFonts w:eastAsia="WenQuanYi Micro Hei"/>
                <w:color w:val="00000A"/>
                <w:kern w:val="2"/>
                <w:sz w:val="28"/>
                <w:szCs w:val="28"/>
              </w:rPr>
              <w:t>постановлением администрации Кореновского городского поселения Кореновского района</w:t>
            </w:r>
          </w:p>
          <w:p w:rsidR="003A3212" w:rsidRPr="00377308" w:rsidRDefault="003A3212" w:rsidP="00B5307D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WenQuanYi Micro Hei"/>
                <w:color w:val="00000A"/>
                <w:kern w:val="2"/>
                <w:sz w:val="28"/>
                <w:szCs w:val="28"/>
              </w:rPr>
            </w:pPr>
            <w:proofErr w:type="gramStart"/>
            <w:r w:rsidRPr="00377308">
              <w:rPr>
                <w:rFonts w:eastAsia="WenQuanYi Micro Hei"/>
                <w:color w:val="00000A"/>
                <w:kern w:val="2"/>
                <w:sz w:val="28"/>
                <w:szCs w:val="28"/>
              </w:rPr>
              <w:t xml:space="preserve">от </w:t>
            </w:r>
            <w:r w:rsidR="00E31837">
              <w:rPr>
                <w:rFonts w:eastAsia="WenQuanYi Micro Hei"/>
                <w:color w:val="00000A"/>
                <w:kern w:val="2"/>
                <w:sz w:val="28"/>
                <w:szCs w:val="28"/>
              </w:rPr>
              <w:t xml:space="preserve"> 03.03.2016</w:t>
            </w:r>
            <w:proofErr w:type="gramEnd"/>
            <w:r w:rsidRPr="00377308">
              <w:rPr>
                <w:rFonts w:eastAsia="WenQuanYi Micro Hei"/>
                <w:color w:val="00000A"/>
                <w:kern w:val="2"/>
                <w:sz w:val="28"/>
                <w:szCs w:val="28"/>
              </w:rPr>
              <w:t xml:space="preserve"> № </w:t>
            </w:r>
            <w:r w:rsidR="00E31837">
              <w:rPr>
                <w:rFonts w:eastAsia="WenQuanYi Micro Hei"/>
                <w:color w:val="00000A"/>
                <w:kern w:val="2"/>
                <w:sz w:val="28"/>
                <w:szCs w:val="28"/>
              </w:rPr>
              <w:t>373</w:t>
            </w:r>
          </w:p>
          <w:p w:rsidR="003A3212" w:rsidRPr="00377308" w:rsidRDefault="003A3212" w:rsidP="00B5307D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WenQuanYi Micro Hei"/>
                <w:color w:val="00000A"/>
                <w:kern w:val="2"/>
                <w:sz w:val="28"/>
                <w:szCs w:val="28"/>
              </w:rPr>
            </w:pPr>
          </w:p>
        </w:tc>
      </w:tr>
    </w:tbl>
    <w:p w:rsidR="003A3212" w:rsidRDefault="003A3212" w:rsidP="003A321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Ф</w:t>
      </w:r>
      <w:r w:rsidRPr="003A3212">
        <w:rPr>
          <w:b/>
          <w:color w:val="000000"/>
          <w:sz w:val="28"/>
          <w:szCs w:val="28"/>
        </w:rPr>
        <w:t>орм</w:t>
      </w:r>
      <w:r>
        <w:rPr>
          <w:b/>
          <w:color w:val="000000"/>
          <w:sz w:val="28"/>
          <w:szCs w:val="28"/>
        </w:rPr>
        <w:t>а</w:t>
      </w:r>
      <w:r w:rsidRPr="003A3212">
        <w:rPr>
          <w:b/>
          <w:color w:val="000000"/>
          <w:sz w:val="28"/>
          <w:szCs w:val="28"/>
        </w:rPr>
        <w:t xml:space="preserve"> соглашения</w:t>
      </w:r>
    </w:p>
    <w:p w:rsidR="00B1195C" w:rsidRDefault="003A3212" w:rsidP="003A3212">
      <w:pPr>
        <w:jc w:val="center"/>
        <w:rPr>
          <w:b/>
          <w:color w:val="000000"/>
          <w:sz w:val="28"/>
          <w:szCs w:val="28"/>
        </w:rPr>
      </w:pPr>
      <w:r w:rsidRPr="003A3212">
        <w:rPr>
          <w:b/>
          <w:color w:val="000000"/>
          <w:sz w:val="28"/>
          <w:szCs w:val="28"/>
        </w:rPr>
        <w:t xml:space="preserve"> на предоставление субсидии из бюджета Кореновского городского поселения Кореновского района</w:t>
      </w:r>
    </w:p>
    <w:p w:rsidR="003A3212" w:rsidRPr="003A3212" w:rsidRDefault="003A3212" w:rsidP="003A3212">
      <w:pPr>
        <w:jc w:val="center"/>
        <w:rPr>
          <w:b/>
          <w:color w:val="000000"/>
          <w:kern w:val="2"/>
          <w:sz w:val="28"/>
          <w:szCs w:val="28"/>
        </w:rPr>
      </w:pPr>
    </w:p>
    <w:p w:rsidR="00B1195C" w:rsidRPr="00377308" w:rsidRDefault="00B1195C" w:rsidP="00B1195C">
      <w:pPr>
        <w:widowControl w:val="0"/>
        <w:jc w:val="both"/>
        <w:rPr>
          <w:color w:val="000000"/>
          <w:kern w:val="2"/>
          <w:sz w:val="28"/>
          <w:szCs w:val="28"/>
        </w:rPr>
      </w:pPr>
      <w:r w:rsidRPr="00377308">
        <w:rPr>
          <w:color w:val="000000"/>
          <w:kern w:val="2"/>
          <w:sz w:val="28"/>
          <w:szCs w:val="28"/>
        </w:rPr>
        <w:t xml:space="preserve"> </w:t>
      </w:r>
      <w:r>
        <w:rPr>
          <w:color w:val="000000"/>
          <w:kern w:val="2"/>
          <w:sz w:val="28"/>
          <w:szCs w:val="28"/>
        </w:rPr>
        <w:t>«</w:t>
      </w:r>
      <w:r w:rsidRPr="00377308">
        <w:rPr>
          <w:color w:val="000000"/>
          <w:kern w:val="2"/>
          <w:sz w:val="28"/>
          <w:szCs w:val="28"/>
        </w:rPr>
        <w:t>___</w:t>
      </w:r>
      <w:r>
        <w:rPr>
          <w:color w:val="000000"/>
          <w:kern w:val="2"/>
          <w:sz w:val="28"/>
          <w:szCs w:val="28"/>
        </w:rPr>
        <w:t>»</w:t>
      </w:r>
      <w:r w:rsidRPr="00377308">
        <w:rPr>
          <w:color w:val="000000"/>
          <w:kern w:val="2"/>
          <w:sz w:val="28"/>
          <w:szCs w:val="28"/>
        </w:rPr>
        <w:t xml:space="preserve"> _________ 20__ г.                                                                   г. Кореновск</w:t>
      </w:r>
    </w:p>
    <w:p w:rsidR="00B1195C" w:rsidRPr="00377308" w:rsidRDefault="00B1195C" w:rsidP="00B1195C">
      <w:pPr>
        <w:jc w:val="both"/>
        <w:rPr>
          <w:color w:val="000000"/>
          <w:kern w:val="2"/>
        </w:rPr>
      </w:pPr>
      <w:r w:rsidRPr="00377308">
        <w:rPr>
          <w:color w:val="000000"/>
          <w:kern w:val="2"/>
        </w:rPr>
        <w:t xml:space="preserve"> </w:t>
      </w:r>
      <w:bookmarkStart w:id="12" w:name="sub_150"/>
    </w:p>
    <w:bookmarkEnd w:id="12"/>
    <w:p w:rsidR="00B1195C" w:rsidRPr="00377308" w:rsidRDefault="00B1195C" w:rsidP="00B1195C">
      <w:pPr>
        <w:widowControl w:val="0"/>
        <w:ind w:firstLine="720"/>
        <w:jc w:val="both"/>
        <w:rPr>
          <w:color w:val="000000"/>
          <w:kern w:val="2"/>
          <w:sz w:val="28"/>
          <w:szCs w:val="28"/>
        </w:rPr>
      </w:pPr>
      <w:r w:rsidRPr="00377308">
        <w:rPr>
          <w:color w:val="000000"/>
          <w:kern w:val="2"/>
          <w:sz w:val="28"/>
          <w:szCs w:val="28"/>
        </w:rPr>
        <w:t xml:space="preserve">Администрация Кореновского городского поселения Кореновского района в лице главы Кореновского городского поселения </w:t>
      </w:r>
      <w:r>
        <w:rPr>
          <w:color w:val="000000"/>
          <w:kern w:val="2"/>
          <w:sz w:val="28"/>
          <w:szCs w:val="28"/>
        </w:rPr>
        <w:t>__________________________</w:t>
      </w:r>
      <w:r w:rsidRPr="00377308">
        <w:rPr>
          <w:color w:val="000000"/>
          <w:kern w:val="2"/>
          <w:sz w:val="28"/>
          <w:szCs w:val="28"/>
        </w:rPr>
        <w:t xml:space="preserve">, действующего на основании Устава Кореновского городского поселения Кореновского района, именуемая в дальнейшем </w:t>
      </w:r>
      <w:r w:rsidRPr="00377308">
        <w:rPr>
          <w:b/>
          <w:bCs/>
          <w:color w:val="000000"/>
          <w:kern w:val="2"/>
          <w:sz w:val="28"/>
          <w:szCs w:val="28"/>
        </w:rPr>
        <w:t>«Администрация»</w:t>
      </w:r>
      <w:r w:rsidRPr="00377308">
        <w:rPr>
          <w:color w:val="000000"/>
          <w:kern w:val="2"/>
          <w:sz w:val="28"/>
          <w:szCs w:val="28"/>
        </w:rPr>
        <w:t xml:space="preserve">, с одной стороны, и </w:t>
      </w:r>
      <w:r>
        <w:rPr>
          <w:color w:val="000000"/>
          <w:kern w:val="2"/>
          <w:sz w:val="28"/>
          <w:szCs w:val="28"/>
        </w:rPr>
        <w:t>________________________________</w:t>
      </w:r>
      <w:r w:rsidRPr="00377308">
        <w:rPr>
          <w:color w:val="000000"/>
          <w:kern w:val="2"/>
          <w:sz w:val="28"/>
          <w:szCs w:val="28"/>
        </w:rPr>
        <w:t>_________________________, в лице____________________________</w:t>
      </w:r>
      <w:r>
        <w:rPr>
          <w:color w:val="000000"/>
          <w:kern w:val="2"/>
          <w:sz w:val="28"/>
          <w:szCs w:val="28"/>
        </w:rPr>
        <w:t>________________________</w:t>
      </w:r>
      <w:r w:rsidRPr="00377308">
        <w:rPr>
          <w:color w:val="000000"/>
          <w:kern w:val="2"/>
          <w:sz w:val="28"/>
          <w:szCs w:val="28"/>
        </w:rPr>
        <w:t xml:space="preserve">действующего на основании </w:t>
      </w:r>
      <w:r w:rsidR="001521FA">
        <w:rPr>
          <w:color w:val="000000"/>
          <w:kern w:val="2"/>
          <w:sz w:val="28"/>
          <w:szCs w:val="28"/>
        </w:rPr>
        <w:t>Устава</w:t>
      </w:r>
      <w:r w:rsidRPr="00377308">
        <w:rPr>
          <w:color w:val="000000"/>
          <w:kern w:val="2"/>
          <w:sz w:val="28"/>
          <w:szCs w:val="28"/>
        </w:rPr>
        <w:t>, именуемое в дальнейшем «</w:t>
      </w:r>
      <w:r w:rsidRPr="00F7520E">
        <w:rPr>
          <w:b/>
          <w:color w:val="000000"/>
          <w:kern w:val="2"/>
          <w:sz w:val="28"/>
          <w:szCs w:val="28"/>
        </w:rPr>
        <w:t>П</w:t>
      </w:r>
      <w:r w:rsidR="001521FA" w:rsidRPr="00F7520E">
        <w:rPr>
          <w:b/>
          <w:color w:val="000000"/>
          <w:kern w:val="2"/>
          <w:sz w:val="28"/>
          <w:szCs w:val="28"/>
        </w:rPr>
        <w:t>ре</w:t>
      </w:r>
      <w:r w:rsidR="00F7520E" w:rsidRPr="00F7520E">
        <w:rPr>
          <w:b/>
          <w:color w:val="000000"/>
          <w:kern w:val="2"/>
          <w:sz w:val="28"/>
          <w:szCs w:val="28"/>
        </w:rPr>
        <w:t>д</w:t>
      </w:r>
      <w:r w:rsidR="001521FA" w:rsidRPr="00F7520E">
        <w:rPr>
          <w:b/>
          <w:color w:val="000000"/>
          <w:kern w:val="2"/>
          <w:sz w:val="28"/>
          <w:szCs w:val="28"/>
        </w:rPr>
        <w:t>приятие</w:t>
      </w:r>
      <w:r w:rsidRPr="00377308">
        <w:rPr>
          <w:color w:val="000000"/>
          <w:kern w:val="2"/>
          <w:sz w:val="28"/>
          <w:szCs w:val="28"/>
        </w:rPr>
        <w:t xml:space="preserve">», с другой стороны, </w:t>
      </w:r>
      <w:r w:rsidRPr="00377308">
        <w:rPr>
          <w:noProof/>
          <w:kern w:val="2"/>
          <w:sz w:val="28"/>
          <w:szCs w:val="28"/>
        </w:rPr>
        <w:t>совместно именуемые «Стороны»,</w:t>
      </w:r>
      <w:r w:rsidRPr="00377308">
        <w:rPr>
          <w:kern w:val="2"/>
          <w:sz w:val="28"/>
          <w:szCs w:val="28"/>
        </w:rPr>
        <w:t xml:space="preserve"> </w:t>
      </w:r>
      <w:r w:rsidRPr="00377308">
        <w:rPr>
          <w:color w:val="000000"/>
          <w:kern w:val="2"/>
          <w:sz w:val="28"/>
          <w:szCs w:val="28"/>
        </w:rPr>
        <w:t>заключили настоящ</w:t>
      </w:r>
      <w:r w:rsidR="00BE65E1">
        <w:rPr>
          <w:color w:val="000000"/>
          <w:kern w:val="2"/>
          <w:sz w:val="28"/>
          <w:szCs w:val="28"/>
        </w:rPr>
        <w:t>ее соглашение</w:t>
      </w:r>
      <w:r w:rsidRPr="00377308">
        <w:rPr>
          <w:color w:val="000000"/>
          <w:kern w:val="2"/>
          <w:sz w:val="28"/>
          <w:szCs w:val="28"/>
        </w:rPr>
        <w:t xml:space="preserve"> о нижеследующем</w:t>
      </w:r>
      <w:r>
        <w:rPr>
          <w:color w:val="000000"/>
          <w:kern w:val="2"/>
          <w:sz w:val="28"/>
          <w:szCs w:val="28"/>
        </w:rPr>
        <w:t>,</w:t>
      </w:r>
    </w:p>
    <w:p w:rsidR="00B1195C" w:rsidRPr="00377308" w:rsidRDefault="00B1195C" w:rsidP="00B1195C">
      <w:pPr>
        <w:jc w:val="both"/>
        <w:rPr>
          <w:color w:val="000000"/>
          <w:kern w:val="2"/>
          <w:sz w:val="28"/>
          <w:szCs w:val="28"/>
        </w:rPr>
      </w:pPr>
    </w:p>
    <w:p w:rsidR="00B1195C" w:rsidRPr="00377308" w:rsidRDefault="00B1195C" w:rsidP="00B1195C">
      <w:pPr>
        <w:widowControl w:val="0"/>
        <w:jc w:val="center"/>
        <w:rPr>
          <w:b/>
          <w:bCs/>
          <w:color w:val="000000"/>
          <w:kern w:val="2"/>
          <w:sz w:val="28"/>
          <w:szCs w:val="28"/>
        </w:rPr>
      </w:pPr>
      <w:bookmarkStart w:id="13" w:name="sub_151"/>
      <w:r w:rsidRPr="00377308">
        <w:rPr>
          <w:b/>
          <w:bCs/>
          <w:color w:val="000000"/>
          <w:kern w:val="2"/>
          <w:sz w:val="28"/>
          <w:szCs w:val="28"/>
        </w:rPr>
        <w:t xml:space="preserve">1. Предмет </w:t>
      </w:r>
      <w:r w:rsidR="008E6B64">
        <w:rPr>
          <w:b/>
          <w:bCs/>
          <w:color w:val="000000"/>
          <w:kern w:val="2"/>
          <w:sz w:val="28"/>
          <w:szCs w:val="28"/>
        </w:rPr>
        <w:t>соглашения</w:t>
      </w:r>
    </w:p>
    <w:bookmarkEnd w:id="13"/>
    <w:p w:rsidR="00803A0A" w:rsidRDefault="00B1195C" w:rsidP="00803A0A">
      <w:pPr>
        <w:ind w:firstLine="720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1.1. </w:t>
      </w:r>
      <w:r w:rsidRPr="00377308">
        <w:rPr>
          <w:color w:val="000000"/>
          <w:kern w:val="2"/>
          <w:sz w:val="28"/>
          <w:szCs w:val="28"/>
        </w:rPr>
        <w:t xml:space="preserve">Предметом настоящего </w:t>
      </w:r>
      <w:r w:rsidR="00044A48">
        <w:rPr>
          <w:color w:val="000000"/>
          <w:kern w:val="2"/>
          <w:sz w:val="28"/>
          <w:szCs w:val="28"/>
        </w:rPr>
        <w:t>соглашения</w:t>
      </w:r>
      <w:r w:rsidRPr="00377308">
        <w:rPr>
          <w:color w:val="000000"/>
          <w:kern w:val="2"/>
          <w:sz w:val="28"/>
          <w:szCs w:val="28"/>
        </w:rPr>
        <w:t xml:space="preserve"> является предоставление П</w:t>
      </w:r>
      <w:r w:rsidR="00044A48">
        <w:rPr>
          <w:color w:val="000000"/>
          <w:kern w:val="2"/>
          <w:sz w:val="28"/>
          <w:szCs w:val="28"/>
        </w:rPr>
        <w:t>редприятию</w:t>
      </w:r>
      <w:r w:rsidRPr="00377308">
        <w:rPr>
          <w:color w:val="000000"/>
          <w:kern w:val="2"/>
          <w:sz w:val="28"/>
          <w:szCs w:val="28"/>
        </w:rPr>
        <w:t xml:space="preserve"> из бюджета Кореновского городского поселения</w:t>
      </w:r>
      <w:r>
        <w:rPr>
          <w:color w:val="000000"/>
          <w:kern w:val="2"/>
          <w:sz w:val="28"/>
          <w:szCs w:val="28"/>
        </w:rPr>
        <w:t xml:space="preserve"> Кореновского района</w:t>
      </w:r>
      <w:r w:rsidRPr="00377308">
        <w:rPr>
          <w:color w:val="000000"/>
          <w:kern w:val="2"/>
          <w:sz w:val="28"/>
          <w:szCs w:val="28"/>
        </w:rPr>
        <w:t xml:space="preserve"> субсидии </w:t>
      </w:r>
      <w:r w:rsidR="00803A0A">
        <w:rPr>
          <w:color w:val="000000"/>
          <w:kern w:val="2"/>
          <w:sz w:val="28"/>
          <w:szCs w:val="28"/>
        </w:rPr>
        <w:t>в целях возмещения недополученных доходов при оказании услуги по сбору, транспортированию твердых коммунальных отходов, сумма которых определяется расчетным путем исходя из объемов реализации населению услуги и разницы между полной стоимостью услуги и стоимости услуги по утвержденным тарифам для населения на территории Кореновского городского поселения Кореновского района.</w:t>
      </w:r>
    </w:p>
    <w:p w:rsidR="00B1195C" w:rsidRPr="00377308" w:rsidRDefault="00B1195C" w:rsidP="00B1195C">
      <w:pPr>
        <w:widowControl w:val="0"/>
        <w:ind w:firstLine="708"/>
        <w:jc w:val="both"/>
        <w:rPr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1.2. </w:t>
      </w:r>
      <w:r w:rsidRPr="00377308">
        <w:rPr>
          <w:kern w:val="2"/>
          <w:sz w:val="28"/>
          <w:szCs w:val="28"/>
        </w:rPr>
        <w:t xml:space="preserve">Субсидии </w:t>
      </w:r>
      <w:r w:rsidR="00044A48" w:rsidRPr="00377308">
        <w:rPr>
          <w:color w:val="000000"/>
          <w:kern w:val="2"/>
          <w:sz w:val="28"/>
          <w:szCs w:val="28"/>
        </w:rPr>
        <w:t>П</w:t>
      </w:r>
      <w:r w:rsidR="00044A48">
        <w:rPr>
          <w:color w:val="000000"/>
          <w:kern w:val="2"/>
          <w:sz w:val="28"/>
          <w:szCs w:val="28"/>
        </w:rPr>
        <w:t>редприятию</w:t>
      </w:r>
      <w:r w:rsidRPr="00377308">
        <w:rPr>
          <w:kern w:val="2"/>
          <w:sz w:val="28"/>
          <w:szCs w:val="28"/>
        </w:rPr>
        <w:t xml:space="preserve"> предоставляются в </w:t>
      </w:r>
      <w:r>
        <w:rPr>
          <w:kern w:val="2"/>
          <w:sz w:val="28"/>
          <w:szCs w:val="28"/>
        </w:rPr>
        <w:t>соответствии с</w:t>
      </w:r>
      <w:r w:rsidRPr="00377308">
        <w:rPr>
          <w:kern w:val="2"/>
          <w:sz w:val="28"/>
          <w:szCs w:val="28"/>
        </w:rPr>
        <w:t xml:space="preserve"> решени</w:t>
      </w:r>
      <w:r>
        <w:rPr>
          <w:kern w:val="2"/>
          <w:sz w:val="28"/>
          <w:szCs w:val="28"/>
        </w:rPr>
        <w:t>ем</w:t>
      </w:r>
      <w:r w:rsidRPr="00377308">
        <w:rPr>
          <w:kern w:val="2"/>
          <w:sz w:val="28"/>
          <w:szCs w:val="28"/>
        </w:rPr>
        <w:t xml:space="preserve"> Совета Кореновского городского поселения Кореновского района от _______________ № _____ _________________________________________, в пределах средств, предусмотренных на эти цели в бюджете Кореновского городского поселения</w:t>
      </w:r>
      <w:r>
        <w:rPr>
          <w:kern w:val="2"/>
          <w:sz w:val="28"/>
          <w:szCs w:val="28"/>
        </w:rPr>
        <w:t xml:space="preserve"> Кореновского района</w:t>
      </w:r>
      <w:r w:rsidRPr="00377308">
        <w:rPr>
          <w:kern w:val="2"/>
          <w:sz w:val="28"/>
          <w:szCs w:val="28"/>
        </w:rPr>
        <w:t>, в сумме _____________ (__________________________) рублей.</w:t>
      </w:r>
    </w:p>
    <w:p w:rsidR="00E31837" w:rsidRDefault="00E31837" w:rsidP="00B1195C">
      <w:pPr>
        <w:widowControl w:val="0"/>
        <w:jc w:val="center"/>
        <w:rPr>
          <w:b/>
          <w:bCs/>
          <w:color w:val="000000"/>
          <w:kern w:val="2"/>
          <w:sz w:val="28"/>
          <w:szCs w:val="28"/>
        </w:rPr>
      </w:pPr>
      <w:bookmarkStart w:id="14" w:name="sub_152"/>
    </w:p>
    <w:p w:rsidR="00B1195C" w:rsidRPr="00377308" w:rsidRDefault="00B1195C" w:rsidP="00B1195C">
      <w:pPr>
        <w:widowControl w:val="0"/>
        <w:jc w:val="center"/>
        <w:rPr>
          <w:b/>
          <w:bCs/>
          <w:color w:val="000000"/>
          <w:kern w:val="2"/>
          <w:sz w:val="28"/>
          <w:szCs w:val="28"/>
        </w:rPr>
      </w:pPr>
      <w:r w:rsidRPr="00377308">
        <w:rPr>
          <w:b/>
          <w:bCs/>
          <w:color w:val="000000"/>
          <w:kern w:val="2"/>
          <w:sz w:val="28"/>
          <w:szCs w:val="28"/>
        </w:rPr>
        <w:t>2. Права, обязанности и ответственность сторон</w:t>
      </w:r>
    </w:p>
    <w:p w:rsidR="00B1195C" w:rsidRPr="00377308" w:rsidRDefault="00B1195C" w:rsidP="00B1195C">
      <w:pPr>
        <w:ind w:firstLine="720"/>
        <w:jc w:val="both"/>
        <w:rPr>
          <w:color w:val="000000"/>
          <w:kern w:val="2"/>
          <w:sz w:val="28"/>
          <w:szCs w:val="28"/>
        </w:rPr>
      </w:pPr>
      <w:bookmarkStart w:id="15" w:name="sub_1521"/>
      <w:bookmarkEnd w:id="14"/>
      <w:r w:rsidRPr="00377308">
        <w:rPr>
          <w:color w:val="000000"/>
          <w:kern w:val="2"/>
          <w:sz w:val="28"/>
          <w:szCs w:val="28"/>
        </w:rPr>
        <w:t xml:space="preserve">2.1. </w:t>
      </w:r>
      <w:bookmarkStart w:id="16" w:name="sub_15212"/>
      <w:bookmarkEnd w:id="15"/>
      <w:r w:rsidR="00044A48" w:rsidRPr="00377308">
        <w:rPr>
          <w:color w:val="000000"/>
          <w:kern w:val="2"/>
          <w:sz w:val="28"/>
          <w:szCs w:val="28"/>
        </w:rPr>
        <w:t>П</w:t>
      </w:r>
      <w:r w:rsidR="00044A48">
        <w:rPr>
          <w:color w:val="000000"/>
          <w:kern w:val="2"/>
          <w:sz w:val="28"/>
          <w:szCs w:val="28"/>
        </w:rPr>
        <w:t>редприятие</w:t>
      </w:r>
      <w:r w:rsidRPr="00377308">
        <w:rPr>
          <w:color w:val="000000"/>
          <w:kern w:val="2"/>
          <w:sz w:val="28"/>
          <w:szCs w:val="28"/>
        </w:rPr>
        <w:t xml:space="preserve"> обязан</w:t>
      </w:r>
      <w:r w:rsidR="00044A48">
        <w:rPr>
          <w:color w:val="000000"/>
          <w:kern w:val="2"/>
          <w:sz w:val="28"/>
          <w:szCs w:val="28"/>
        </w:rPr>
        <w:t>о</w:t>
      </w:r>
      <w:r w:rsidRPr="00377308">
        <w:rPr>
          <w:color w:val="000000"/>
          <w:kern w:val="2"/>
          <w:sz w:val="28"/>
          <w:szCs w:val="28"/>
        </w:rPr>
        <w:t>:</w:t>
      </w:r>
    </w:p>
    <w:p w:rsidR="00FF3E25" w:rsidRDefault="00B1195C" w:rsidP="00B1195C">
      <w:pPr>
        <w:widowControl w:val="0"/>
        <w:ind w:firstLine="720"/>
        <w:jc w:val="both"/>
        <w:rPr>
          <w:color w:val="000000"/>
          <w:sz w:val="28"/>
          <w:szCs w:val="28"/>
        </w:rPr>
      </w:pPr>
      <w:r w:rsidRPr="00377308">
        <w:rPr>
          <w:color w:val="000000"/>
          <w:kern w:val="2"/>
          <w:sz w:val="28"/>
          <w:szCs w:val="28"/>
        </w:rPr>
        <w:t xml:space="preserve">2.1.1. </w:t>
      </w:r>
      <w:r w:rsidR="00044A48">
        <w:rPr>
          <w:color w:val="000000"/>
          <w:kern w:val="2"/>
          <w:sz w:val="28"/>
          <w:szCs w:val="28"/>
        </w:rPr>
        <w:t>П</w:t>
      </w:r>
      <w:r w:rsidRPr="00377308">
        <w:rPr>
          <w:color w:val="000000"/>
          <w:kern w:val="2"/>
          <w:sz w:val="28"/>
          <w:szCs w:val="28"/>
        </w:rPr>
        <w:t xml:space="preserve">редставить в Администрацию для </w:t>
      </w:r>
      <w:r w:rsidR="00044A48">
        <w:rPr>
          <w:color w:val="000000"/>
          <w:kern w:val="2"/>
          <w:sz w:val="28"/>
          <w:szCs w:val="28"/>
        </w:rPr>
        <w:t>получения</w:t>
      </w:r>
      <w:r w:rsidRPr="00377308">
        <w:rPr>
          <w:color w:val="000000"/>
          <w:kern w:val="2"/>
          <w:sz w:val="28"/>
          <w:szCs w:val="28"/>
        </w:rPr>
        <w:t xml:space="preserve"> субсиди</w:t>
      </w:r>
      <w:r w:rsidR="00044A48">
        <w:rPr>
          <w:color w:val="000000"/>
          <w:kern w:val="2"/>
          <w:sz w:val="28"/>
          <w:szCs w:val="28"/>
        </w:rPr>
        <w:t>и</w:t>
      </w:r>
      <w:r w:rsidRPr="00377308">
        <w:rPr>
          <w:color w:val="000000"/>
          <w:kern w:val="2"/>
          <w:sz w:val="28"/>
          <w:szCs w:val="28"/>
        </w:rPr>
        <w:t xml:space="preserve"> документы, предусмотренные разделом 3 Порядка </w:t>
      </w:r>
      <w:bookmarkEnd w:id="16"/>
      <w:r w:rsidR="00044A48">
        <w:rPr>
          <w:color w:val="000000"/>
          <w:sz w:val="28"/>
          <w:szCs w:val="28"/>
        </w:rPr>
        <w:t xml:space="preserve">предоставления субсидии </w:t>
      </w:r>
    </w:p>
    <w:p w:rsidR="00FF3E25" w:rsidRDefault="00FF3E25" w:rsidP="00FF3E25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</w:t>
      </w:r>
    </w:p>
    <w:p w:rsidR="00B1195C" w:rsidRPr="00377308" w:rsidRDefault="00044A48" w:rsidP="00FF3E25">
      <w:pPr>
        <w:widowControl w:val="0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муниципальным унитарным предприятиям из бюджета Кореновского городского поселения Кореновского района </w:t>
      </w:r>
      <w:r w:rsidR="00B1195C" w:rsidRPr="00377308">
        <w:rPr>
          <w:color w:val="000000"/>
          <w:kern w:val="2"/>
          <w:sz w:val="28"/>
          <w:szCs w:val="28"/>
        </w:rPr>
        <w:t>(далее - Порядок);</w:t>
      </w:r>
      <w:bookmarkStart w:id="17" w:name="sub_15213"/>
    </w:p>
    <w:p w:rsidR="00B1195C" w:rsidRDefault="00B1195C" w:rsidP="007A07D4">
      <w:pPr>
        <w:widowControl w:val="0"/>
        <w:ind w:firstLine="720"/>
        <w:jc w:val="both"/>
        <w:rPr>
          <w:color w:val="000000"/>
          <w:kern w:val="2"/>
          <w:sz w:val="28"/>
          <w:szCs w:val="28"/>
        </w:rPr>
      </w:pPr>
      <w:r w:rsidRPr="00377308">
        <w:rPr>
          <w:color w:val="000000"/>
          <w:kern w:val="2"/>
          <w:sz w:val="28"/>
          <w:szCs w:val="28"/>
        </w:rPr>
        <w:t xml:space="preserve">2.1.2. </w:t>
      </w:r>
      <w:bookmarkEnd w:id="17"/>
      <w:r w:rsidRPr="00377308">
        <w:rPr>
          <w:color w:val="000000"/>
          <w:kern w:val="2"/>
          <w:sz w:val="28"/>
          <w:szCs w:val="28"/>
        </w:rPr>
        <w:t xml:space="preserve">Обеспечить хранение в установленном порядке первичных документов, подтверждающих фактические расходы на цели, обозначенные настоящим </w:t>
      </w:r>
      <w:r w:rsidR="007A07D4">
        <w:rPr>
          <w:color w:val="000000"/>
          <w:kern w:val="2"/>
          <w:sz w:val="28"/>
          <w:szCs w:val="28"/>
        </w:rPr>
        <w:t>соглашением</w:t>
      </w:r>
      <w:r>
        <w:rPr>
          <w:color w:val="000000"/>
          <w:kern w:val="2"/>
          <w:sz w:val="28"/>
          <w:szCs w:val="28"/>
        </w:rPr>
        <w:t>;</w:t>
      </w:r>
    </w:p>
    <w:p w:rsidR="00B1195C" w:rsidRPr="00377308" w:rsidRDefault="00B1195C" w:rsidP="00B1195C">
      <w:pPr>
        <w:widowControl w:val="0"/>
        <w:ind w:firstLine="720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2.1.</w:t>
      </w:r>
      <w:r w:rsidR="007A07D4">
        <w:rPr>
          <w:color w:val="000000"/>
          <w:kern w:val="2"/>
          <w:sz w:val="28"/>
          <w:szCs w:val="28"/>
        </w:rPr>
        <w:t>3</w:t>
      </w:r>
      <w:r w:rsidRPr="00377308">
        <w:rPr>
          <w:color w:val="000000"/>
          <w:kern w:val="2"/>
          <w:sz w:val="28"/>
          <w:szCs w:val="28"/>
        </w:rPr>
        <w:t>.</w:t>
      </w:r>
      <w:r>
        <w:rPr>
          <w:color w:val="000000"/>
          <w:kern w:val="2"/>
          <w:sz w:val="28"/>
          <w:szCs w:val="28"/>
        </w:rPr>
        <w:t xml:space="preserve"> В</w:t>
      </w:r>
      <w:r w:rsidRPr="00E90252">
        <w:rPr>
          <w:color w:val="000000"/>
          <w:kern w:val="2"/>
          <w:sz w:val="28"/>
          <w:szCs w:val="28"/>
        </w:rPr>
        <w:t>озврат</w:t>
      </w:r>
      <w:r>
        <w:rPr>
          <w:color w:val="000000"/>
          <w:kern w:val="2"/>
          <w:sz w:val="28"/>
          <w:szCs w:val="28"/>
        </w:rPr>
        <w:t>ить</w:t>
      </w:r>
      <w:r w:rsidRPr="00E90252">
        <w:rPr>
          <w:color w:val="000000"/>
          <w:kern w:val="2"/>
          <w:sz w:val="28"/>
          <w:szCs w:val="28"/>
        </w:rPr>
        <w:t xml:space="preserve"> </w:t>
      </w:r>
      <w:r>
        <w:rPr>
          <w:color w:val="000000"/>
          <w:kern w:val="2"/>
          <w:sz w:val="28"/>
          <w:szCs w:val="28"/>
        </w:rPr>
        <w:t xml:space="preserve">выплаченную субсидию </w:t>
      </w:r>
      <w:r w:rsidRPr="00E90252">
        <w:rPr>
          <w:color w:val="000000"/>
          <w:kern w:val="2"/>
          <w:sz w:val="28"/>
          <w:szCs w:val="28"/>
        </w:rPr>
        <w:t xml:space="preserve">в бюджет Кореновского городского поселения Кореновского района в течение 30 дней </w:t>
      </w:r>
      <w:r w:rsidRPr="00377308">
        <w:rPr>
          <w:rFonts w:eastAsia="Calibri"/>
          <w:kern w:val="0"/>
          <w:sz w:val="28"/>
          <w:szCs w:val="28"/>
          <w:lang w:eastAsia="en-US" w:bidi="ar-SA"/>
        </w:rPr>
        <w:t xml:space="preserve">со дня получения </w:t>
      </w:r>
      <w:r w:rsidR="007A07D4" w:rsidRPr="00377308">
        <w:rPr>
          <w:rFonts w:eastAsia="Calibri"/>
          <w:kern w:val="0"/>
          <w:sz w:val="28"/>
          <w:szCs w:val="28"/>
          <w:lang w:eastAsia="en-US" w:bidi="ar-SA"/>
        </w:rPr>
        <w:t>П</w:t>
      </w:r>
      <w:r w:rsidR="007A07D4">
        <w:rPr>
          <w:rFonts w:eastAsia="Calibri"/>
          <w:kern w:val="0"/>
          <w:sz w:val="28"/>
          <w:szCs w:val="28"/>
          <w:lang w:eastAsia="en-US" w:bidi="ar-SA"/>
        </w:rPr>
        <w:t>редприятием</w:t>
      </w:r>
      <w:r w:rsidRPr="00377308">
        <w:rPr>
          <w:rFonts w:eastAsia="Calibri"/>
          <w:kern w:val="0"/>
          <w:sz w:val="28"/>
          <w:szCs w:val="28"/>
          <w:lang w:eastAsia="en-US" w:bidi="ar-SA"/>
        </w:rPr>
        <w:t xml:space="preserve"> письменного требования Администрации о возврате субсидии</w:t>
      </w:r>
      <w:r>
        <w:rPr>
          <w:rFonts w:eastAsia="Calibri"/>
          <w:kern w:val="0"/>
          <w:sz w:val="28"/>
          <w:szCs w:val="28"/>
          <w:lang w:eastAsia="en-US" w:bidi="ar-SA"/>
        </w:rPr>
        <w:t xml:space="preserve"> в случае</w:t>
      </w:r>
      <w:r w:rsidRPr="00D830E8">
        <w:rPr>
          <w:color w:val="000000"/>
          <w:kern w:val="2"/>
          <w:sz w:val="28"/>
          <w:szCs w:val="28"/>
        </w:rPr>
        <w:t xml:space="preserve"> </w:t>
      </w:r>
      <w:r w:rsidRPr="00E90252">
        <w:rPr>
          <w:color w:val="000000"/>
          <w:kern w:val="2"/>
          <w:sz w:val="28"/>
          <w:szCs w:val="28"/>
        </w:rPr>
        <w:t>установлени</w:t>
      </w:r>
      <w:r>
        <w:rPr>
          <w:color w:val="000000"/>
          <w:kern w:val="2"/>
          <w:sz w:val="28"/>
          <w:szCs w:val="28"/>
        </w:rPr>
        <w:t>я</w:t>
      </w:r>
      <w:r w:rsidRPr="00E90252">
        <w:rPr>
          <w:color w:val="000000"/>
          <w:kern w:val="2"/>
          <w:sz w:val="28"/>
          <w:szCs w:val="28"/>
        </w:rPr>
        <w:t xml:space="preserve"> факта представления П</w:t>
      </w:r>
      <w:r w:rsidR="007A07D4">
        <w:rPr>
          <w:color w:val="000000"/>
          <w:kern w:val="2"/>
          <w:sz w:val="28"/>
          <w:szCs w:val="28"/>
        </w:rPr>
        <w:t xml:space="preserve">редприятием </w:t>
      </w:r>
      <w:r w:rsidRPr="00E90252">
        <w:rPr>
          <w:color w:val="000000"/>
          <w:kern w:val="2"/>
          <w:sz w:val="28"/>
          <w:szCs w:val="28"/>
        </w:rPr>
        <w:t>(получател</w:t>
      </w:r>
      <w:r>
        <w:rPr>
          <w:color w:val="000000"/>
          <w:kern w:val="2"/>
          <w:sz w:val="28"/>
          <w:szCs w:val="28"/>
        </w:rPr>
        <w:t>ем</w:t>
      </w:r>
      <w:r w:rsidRPr="00E90252">
        <w:rPr>
          <w:color w:val="000000"/>
          <w:kern w:val="2"/>
          <w:sz w:val="28"/>
          <w:szCs w:val="28"/>
        </w:rPr>
        <w:t xml:space="preserve"> субсидий) недостоверных, подложных сведений (документов)</w:t>
      </w:r>
      <w:r w:rsidRPr="00377308">
        <w:rPr>
          <w:color w:val="000000"/>
          <w:kern w:val="2"/>
          <w:sz w:val="28"/>
          <w:szCs w:val="28"/>
        </w:rPr>
        <w:t>.</w:t>
      </w:r>
    </w:p>
    <w:p w:rsidR="00B1195C" w:rsidRPr="00377308" w:rsidRDefault="00B1195C" w:rsidP="00B1195C">
      <w:pPr>
        <w:widowControl w:val="0"/>
        <w:ind w:firstLine="720"/>
        <w:jc w:val="both"/>
        <w:rPr>
          <w:color w:val="000000"/>
          <w:kern w:val="2"/>
          <w:sz w:val="28"/>
          <w:szCs w:val="28"/>
        </w:rPr>
      </w:pPr>
      <w:r w:rsidRPr="00377308">
        <w:rPr>
          <w:color w:val="000000"/>
          <w:kern w:val="2"/>
          <w:sz w:val="28"/>
          <w:szCs w:val="28"/>
        </w:rPr>
        <w:t xml:space="preserve">2.2. </w:t>
      </w:r>
      <w:r>
        <w:rPr>
          <w:color w:val="000000"/>
          <w:kern w:val="2"/>
          <w:sz w:val="28"/>
          <w:szCs w:val="28"/>
        </w:rPr>
        <w:t>П</w:t>
      </w:r>
      <w:r w:rsidR="007A07D4">
        <w:rPr>
          <w:color w:val="000000"/>
          <w:kern w:val="2"/>
          <w:sz w:val="28"/>
          <w:szCs w:val="28"/>
        </w:rPr>
        <w:t xml:space="preserve">редприятие </w:t>
      </w:r>
      <w:r>
        <w:rPr>
          <w:color w:val="000000"/>
          <w:kern w:val="2"/>
          <w:sz w:val="28"/>
          <w:szCs w:val="28"/>
        </w:rPr>
        <w:t>н</w:t>
      </w:r>
      <w:r w:rsidRPr="00377308">
        <w:rPr>
          <w:color w:val="000000"/>
          <w:kern w:val="2"/>
          <w:sz w:val="28"/>
          <w:szCs w:val="28"/>
        </w:rPr>
        <w:t>есет ответственность за достоверность представленн</w:t>
      </w:r>
      <w:r w:rsidR="00D628BB">
        <w:rPr>
          <w:color w:val="000000"/>
          <w:kern w:val="2"/>
          <w:sz w:val="28"/>
          <w:szCs w:val="28"/>
        </w:rPr>
        <w:t>ых сведений, указанных в бухгалтерском балансе и отчетах о прибыли и убытках.</w:t>
      </w:r>
    </w:p>
    <w:p w:rsidR="00B1195C" w:rsidRPr="00377308" w:rsidRDefault="00B1195C" w:rsidP="00B1195C">
      <w:pPr>
        <w:widowControl w:val="0"/>
        <w:ind w:firstLine="720"/>
        <w:jc w:val="both"/>
        <w:rPr>
          <w:color w:val="000000"/>
          <w:kern w:val="2"/>
          <w:sz w:val="28"/>
          <w:szCs w:val="28"/>
        </w:rPr>
      </w:pPr>
      <w:r w:rsidRPr="00377308">
        <w:rPr>
          <w:color w:val="000000"/>
          <w:kern w:val="2"/>
          <w:sz w:val="28"/>
          <w:szCs w:val="28"/>
        </w:rPr>
        <w:t xml:space="preserve">2.3. </w:t>
      </w:r>
      <w:r w:rsidR="007A07D4">
        <w:rPr>
          <w:color w:val="000000"/>
          <w:kern w:val="2"/>
          <w:sz w:val="28"/>
          <w:szCs w:val="28"/>
        </w:rPr>
        <w:t xml:space="preserve">Предприятие </w:t>
      </w:r>
      <w:r>
        <w:rPr>
          <w:color w:val="000000"/>
          <w:kern w:val="2"/>
          <w:sz w:val="28"/>
          <w:szCs w:val="28"/>
        </w:rPr>
        <w:t>о</w:t>
      </w:r>
      <w:r w:rsidRPr="00377308">
        <w:rPr>
          <w:color w:val="000000"/>
          <w:kern w:val="2"/>
          <w:sz w:val="28"/>
          <w:szCs w:val="28"/>
        </w:rPr>
        <w:t>беспечивает осуществление раздельного бухгалтерского учета субсидируемой и не субсидируемой своей деятельности.</w:t>
      </w:r>
      <w:bookmarkStart w:id="18" w:name="sub_1522"/>
    </w:p>
    <w:p w:rsidR="00B1195C" w:rsidRPr="00377308" w:rsidRDefault="00B1195C" w:rsidP="00B1195C">
      <w:pPr>
        <w:widowControl w:val="0"/>
        <w:ind w:firstLine="720"/>
        <w:jc w:val="both"/>
        <w:rPr>
          <w:color w:val="000000"/>
          <w:kern w:val="2"/>
          <w:sz w:val="28"/>
          <w:szCs w:val="28"/>
        </w:rPr>
      </w:pPr>
      <w:r w:rsidRPr="00377308">
        <w:rPr>
          <w:color w:val="000000"/>
          <w:kern w:val="2"/>
          <w:sz w:val="28"/>
          <w:szCs w:val="28"/>
        </w:rPr>
        <w:t>2.4. Администрация:</w:t>
      </w:r>
    </w:p>
    <w:bookmarkEnd w:id="18"/>
    <w:p w:rsidR="00B1195C" w:rsidRPr="00377308" w:rsidRDefault="00B1195C" w:rsidP="00B1195C">
      <w:pPr>
        <w:widowControl w:val="0"/>
        <w:ind w:firstLine="720"/>
        <w:jc w:val="both"/>
        <w:rPr>
          <w:color w:val="000000"/>
          <w:kern w:val="2"/>
          <w:sz w:val="28"/>
          <w:szCs w:val="28"/>
        </w:rPr>
      </w:pPr>
      <w:r w:rsidRPr="00377308">
        <w:rPr>
          <w:color w:val="000000"/>
          <w:kern w:val="2"/>
          <w:sz w:val="28"/>
          <w:szCs w:val="28"/>
        </w:rPr>
        <w:t xml:space="preserve">2.4.1. Осуществляет проверку представленных в соответствии с настоящим </w:t>
      </w:r>
      <w:r w:rsidR="007A07D4">
        <w:rPr>
          <w:color w:val="000000"/>
          <w:kern w:val="2"/>
          <w:sz w:val="28"/>
          <w:szCs w:val="28"/>
        </w:rPr>
        <w:t>соглашением</w:t>
      </w:r>
      <w:r w:rsidRPr="00377308">
        <w:rPr>
          <w:color w:val="000000"/>
          <w:kern w:val="2"/>
          <w:sz w:val="28"/>
          <w:szCs w:val="28"/>
        </w:rPr>
        <w:t xml:space="preserve"> документов и в случае обнаружения ошибок производит их возврат; </w:t>
      </w:r>
    </w:p>
    <w:p w:rsidR="00B1195C" w:rsidRDefault="00B1195C" w:rsidP="00B1195C">
      <w:pPr>
        <w:widowControl w:val="0"/>
        <w:ind w:firstLine="720"/>
        <w:jc w:val="both"/>
        <w:rPr>
          <w:color w:val="000000"/>
          <w:kern w:val="2"/>
          <w:sz w:val="28"/>
          <w:szCs w:val="28"/>
        </w:rPr>
      </w:pPr>
      <w:r w:rsidRPr="00377308">
        <w:rPr>
          <w:color w:val="000000"/>
          <w:kern w:val="2"/>
          <w:sz w:val="28"/>
          <w:szCs w:val="28"/>
        </w:rPr>
        <w:t>2.4.2. Своевременно перечисляет денежные средства на расчетный счет П</w:t>
      </w:r>
      <w:r w:rsidR="007A07D4">
        <w:rPr>
          <w:color w:val="000000"/>
          <w:kern w:val="2"/>
          <w:sz w:val="28"/>
          <w:szCs w:val="28"/>
        </w:rPr>
        <w:t xml:space="preserve">редприятия </w:t>
      </w:r>
      <w:r w:rsidRPr="00377308">
        <w:rPr>
          <w:color w:val="000000"/>
          <w:kern w:val="2"/>
          <w:sz w:val="28"/>
          <w:szCs w:val="28"/>
        </w:rPr>
        <w:t xml:space="preserve">в порядке, установленном </w:t>
      </w:r>
      <w:r>
        <w:rPr>
          <w:color w:val="000000"/>
          <w:kern w:val="2"/>
          <w:sz w:val="28"/>
          <w:szCs w:val="28"/>
        </w:rPr>
        <w:t>разделом 3</w:t>
      </w:r>
      <w:r w:rsidRPr="00377308">
        <w:rPr>
          <w:color w:val="000000"/>
          <w:kern w:val="2"/>
          <w:sz w:val="28"/>
          <w:szCs w:val="28"/>
        </w:rPr>
        <w:t xml:space="preserve"> настоящего </w:t>
      </w:r>
      <w:r w:rsidR="007A07D4">
        <w:rPr>
          <w:color w:val="000000"/>
          <w:kern w:val="2"/>
          <w:sz w:val="28"/>
          <w:szCs w:val="28"/>
        </w:rPr>
        <w:t>соглашения</w:t>
      </w:r>
      <w:r w:rsidRPr="00377308">
        <w:rPr>
          <w:color w:val="000000"/>
          <w:kern w:val="2"/>
          <w:sz w:val="28"/>
          <w:szCs w:val="28"/>
        </w:rPr>
        <w:t>;</w:t>
      </w:r>
    </w:p>
    <w:p w:rsidR="00B1195C" w:rsidRPr="00377308" w:rsidRDefault="00B1195C" w:rsidP="00B1195C">
      <w:pPr>
        <w:widowControl w:val="0"/>
        <w:ind w:firstLine="720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2.4.3. </w:t>
      </w:r>
      <w:r w:rsidRPr="00E90252">
        <w:rPr>
          <w:color w:val="000000"/>
          <w:kern w:val="2"/>
          <w:sz w:val="28"/>
          <w:szCs w:val="28"/>
        </w:rPr>
        <w:t xml:space="preserve">При установлении факта представления </w:t>
      </w:r>
      <w:r w:rsidR="007A07D4">
        <w:rPr>
          <w:color w:val="000000"/>
          <w:kern w:val="2"/>
          <w:sz w:val="28"/>
          <w:szCs w:val="28"/>
        </w:rPr>
        <w:t>Предприятием</w:t>
      </w:r>
      <w:r>
        <w:rPr>
          <w:color w:val="000000"/>
          <w:kern w:val="2"/>
          <w:sz w:val="28"/>
          <w:szCs w:val="28"/>
        </w:rPr>
        <w:t xml:space="preserve"> </w:t>
      </w:r>
      <w:r w:rsidRPr="00E90252">
        <w:rPr>
          <w:color w:val="000000"/>
          <w:kern w:val="2"/>
          <w:sz w:val="28"/>
          <w:szCs w:val="28"/>
        </w:rPr>
        <w:t>недостоверных, п</w:t>
      </w:r>
      <w:r>
        <w:rPr>
          <w:color w:val="000000"/>
          <w:kern w:val="2"/>
          <w:sz w:val="28"/>
          <w:szCs w:val="28"/>
        </w:rPr>
        <w:t>одложных сведений (документов)</w:t>
      </w:r>
      <w:r w:rsidRPr="00E90252">
        <w:rPr>
          <w:color w:val="000000"/>
          <w:kern w:val="2"/>
          <w:sz w:val="28"/>
          <w:szCs w:val="28"/>
        </w:rPr>
        <w:t xml:space="preserve"> прекра</w:t>
      </w:r>
      <w:r>
        <w:rPr>
          <w:color w:val="000000"/>
          <w:kern w:val="2"/>
          <w:sz w:val="28"/>
          <w:szCs w:val="28"/>
        </w:rPr>
        <w:t>щает</w:t>
      </w:r>
      <w:r w:rsidRPr="00E90252">
        <w:rPr>
          <w:color w:val="000000"/>
          <w:kern w:val="2"/>
          <w:sz w:val="28"/>
          <w:szCs w:val="28"/>
        </w:rPr>
        <w:t xml:space="preserve"> предоставление субсидии</w:t>
      </w:r>
      <w:r w:rsidR="007A07D4">
        <w:rPr>
          <w:color w:val="000000"/>
          <w:kern w:val="2"/>
          <w:sz w:val="28"/>
          <w:szCs w:val="28"/>
        </w:rPr>
        <w:t>.</w:t>
      </w:r>
    </w:p>
    <w:p w:rsidR="00B1195C" w:rsidRDefault="00B1195C" w:rsidP="00B1195C">
      <w:pPr>
        <w:widowControl w:val="0"/>
        <w:ind w:firstLine="720"/>
        <w:jc w:val="both"/>
        <w:rPr>
          <w:color w:val="000000"/>
          <w:kern w:val="2"/>
          <w:sz w:val="28"/>
          <w:szCs w:val="28"/>
        </w:rPr>
      </w:pPr>
      <w:bookmarkStart w:id="19" w:name="sub_1523"/>
      <w:r w:rsidRPr="00377308">
        <w:rPr>
          <w:color w:val="000000"/>
          <w:kern w:val="2"/>
          <w:sz w:val="28"/>
          <w:szCs w:val="28"/>
        </w:rPr>
        <w:t xml:space="preserve">2.5. Сторона, не исполнившая свои обязательства по </w:t>
      </w:r>
      <w:r w:rsidR="007A07D4">
        <w:rPr>
          <w:color w:val="000000"/>
          <w:kern w:val="2"/>
          <w:sz w:val="28"/>
          <w:szCs w:val="28"/>
        </w:rPr>
        <w:t>соглашению</w:t>
      </w:r>
      <w:r w:rsidRPr="00377308">
        <w:rPr>
          <w:color w:val="000000"/>
          <w:kern w:val="2"/>
          <w:sz w:val="28"/>
          <w:szCs w:val="28"/>
        </w:rPr>
        <w:t xml:space="preserve"> или </w:t>
      </w:r>
      <w:bookmarkEnd w:id="19"/>
      <w:r w:rsidRPr="00377308">
        <w:rPr>
          <w:color w:val="000000"/>
          <w:kern w:val="2"/>
          <w:sz w:val="28"/>
          <w:szCs w:val="28"/>
        </w:rPr>
        <w:t xml:space="preserve">исполнившая обязательства ненадлежащим образом, несет за это ответственность при наличии вины (умысла или неосторожности), если не докажет, что ненадлежащее исполнение обязательств по </w:t>
      </w:r>
      <w:r w:rsidR="007A07D4">
        <w:rPr>
          <w:color w:val="000000"/>
          <w:kern w:val="2"/>
          <w:sz w:val="28"/>
          <w:szCs w:val="28"/>
        </w:rPr>
        <w:t>соглашению</w:t>
      </w:r>
      <w:r w:rsidRPr="00377308">
        <w:rPr>
          <w:color w:val="000000"/>
          <w:kern w:val="2"/>
          <w:sz w:val="28"/>
          <w:szCs w:val="28"/>
        </w:rPr>
        <w:t xml:space="preserve"> оказалось невозможным вследствие непреодолимой силы (форс-мажор).</w:t>
      </w:r>
    </w:p>
    <w:p w:rsidR="00FB4FED" w:rsidRPr="00FB4FED" w:rsidRDefault="00FB4FED" w:rsidP="00FB4FED">
      <w:pPr>
        <w:ind w:firstLine="708"/>
        <w:jc w:val="both"/>
        <w:rPr>
          <w:rFonts w:eastAsiaTheme="minorHAnsi"/>
          <w:kern w:val="0"/>
          <w:sz w:val="28"/>
          <w:szCs w:val="28"/>
          <w:lang w:eastAsia="en-US" w:bidi="ar-SA"/>
        </w:rPr>
      </w:pPr>
      <w:r w:rsidRPr="00FB4FED">
        <w:rPr>
          <w:kern w:val="2"/>
          <w:sz w:val="28"/>
          <w:szCs w:val="28"/>
        </w:rPr>
        <w:t xml:space="preserve">2.6. </w:t>
      </w:r>
      <w:r>
        <w:rPr>
          <w:kern w:val="2"/>
          <w:sz w:val="28"/>
          <w:szCs w:val="28"/>
        </w:rPr>
        <w:t>Предприятие не вправе</w:t>
      </w:r>
      <w:r w:rsidRPr="00FB4FED">
        <w:rPr>
          <w:rFonts w:eastAsiaTheme="minorHAnsi"/>
          <w:kern w:val="0"/>
          <w:sz w:val="28"/>
          <w:szCs w:val="28"/>
          <w:lang w:eastAsia="en-US" w:bidi="ar-SA"/>
        </w:rPr>
        <w:t xml:space="preserve"> приобрет</w:t>
      </w:r>
      <w:r>
        <w:rPr>
          <w:rFonts w:eastAsiaTheme="minorHAnsi"/>
          <w:kern w:val="0"/>
          <w:sz w:val="28"/>
          <w:szCs w:val="28"/>
          <w:lang w:eastAsia="en-US" w:bidi="ar-SA"/>
        </w:rPr>
        <w:t>ать</w:t>
      </w:r>
      <w:r w:rsidRPr="00FB4FED">
        <w:rPr>
          <w:rFonts w:eastAsiaTheme="minorHAnsi"/>
          <w:kern w:val="0"/>
          <w:sz w:val="28"/>
          <w:szCs w:val="28"/>
          <w:lang w:eastAsia="en-US" w:bidi="ar-SA"/>
        </w:rPr>
        <w:t xml:space="preserve"> за счет полученных средств иностранной валюты, за исключением операций, осуществляемых в соответствии с </w:t>
      </w:r>
      <w:hyperlink r:id="rId8" w:history="1">
        <w:r w:rsidRPr="00FB4FED">
          <w:rPr>
            <w:rFonts w:eastAsiaTheme="minorHAnsi"/>
            <w:kern w:val="0"/>
            <w:sz w:val="28"/>
            <w:szCs w:val="28"/>
            <w:lang w:eastAsia="en-US" w:bidi="ar-SA"/>
          </w:rPr>
          <w:t>валютным законодательством</w:t>
        </w:r>
      </w:hyperlink>
      <w:r w:rsidRPr="00FB4FED">
        <w:rPr>
          <w:rFonts w:eastAsiaTheme="minorHAnsi"/>
          <w:kern w:val="0"/>
          <w:sz w:val="28"/>
          <w:szCs w:val="28"/>
          <w:lang w:eastAsia="en-US" w:bidi="ar-SA"/>
        </w:rPr>
        <w:t xml:space="preserve">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</w:t>
      </w:r>
      <w:r>
        <w:rPr>
          <w:rFonts w:eastAsiaTheme="minorHAnsi"/>
          <w:kern w:val="0"/>
          <w:sz w:val="28"/>
          <w:szCs w:val="28"/>
          <w:lang w:eastAsia="en-US" w:bidi="ar-SA"/>
        </w:rPr>
        <w:t>ств иных операций, определенных</w:t>
      </w:r>
      <w:r w:rsidRPr="00FB4FED">
        <w:rPr>
          <w:rFonts w:eastAsiaTheme="minorHAnsi"/>
          <w:kern w:val="0"/>
          <w:sz w:val="28"/>
          <w:szCs w:val="28"/>
          <w:lang w:eastAsia="en-US" w:bidi="ar-SA"/>
        </w:rPr>
        <w:t xml:space="preserve"> муниципальными правовыми актами, регулирующими предоставл</w:t>
      </w:r>
      <w:r>
        <w:rPr>
          <w:rFonts w:eastAsiaTheme="minorHAnsi"/>
          <w:kern w:val="0"/>
          <w:sz w:val="28"/>
          <w:szCs w:val="28"/>
          <w:lang w:eastAsia="en-US" w:bidi="ar-SA"/>
        </w:rPr>
        <w:t>ение субсидий</w:t>
      </w:r>
      <w:r w:rsidRPr="00FB4FED">
        <w:rPr>
          <w:rFonts w:eastAsiaTheme="minorHAnsi"/>
          <w:kern w:val="0"/>
          <w:sz w:val="28"/>
          <w:szCs w:val="28"/>
          <w:lang w:eastAsia="en-US" w:bidi="ar-SA"/>
        </w:rPr>
        <w:t>.</w:t>
      </w:r>
    </w:p>
    <w:p w:rsidR="00FB4FED" w:rsidRPr="00377308" w:rsidRDefault="00FB4FED" w:rsidP="00B1195C">
      <w:pPr>
        <w:widowControl w:val="0"/>
        <w:ind w:firstLine="720"/>
        <w:jc w:val="both"/>
        <w:rPr>
          <w:color w:val="000000"/>
          <w:kern w:val="2"/>
          <w:sz w:val="28"/>
          <w:szCs w:val="28"/>
        </w:rPr>
      </w:pPr>
    </w:p>
    <w:p w:rsidR="00B1195C" w:rsidRPr="00377308" w:rsidRDefault="00B1195C" w:rsidP="00B1195C">
      <w:pPr>
        <w:jc w:val="both"/>
        <w:rPr>
          <w:color w:val="000000"/>
          <w:kern w:val="2"/>
          <w:sz w:val="28"/>
          <w:szCs w:val="28"/>
        </w:rPr>
      </w:pPr>
    </w:p>
    <w:p w:rsidR="00B1195C" w:rsidRPr="00377308" w:rsidRDefault="00B1195C" w:rsidP="00B1195C">
      <w:pPr>
        <w:widowControl w:val="0"/>
        <w:jc w:val="center"/>
        <w:rPr>
          <w:b/>
          <w:bCs/>
          <w:color w:val="000000"/>
          <w:kern w:val="2"/>
          <w:sz w:val="28"/>
          <w:szCs w:val="28"/>
        </w:rPr>
      </w:pPr>
      <w:bookmarkStart w:id="20" w:name="sub_153"/>
      <w:r w:rsidRPr="00377308">
        <w:rPr>
          <w:b/>
          <w:bCs/>
          <w:color w:val="000000"/>
          <w:kern w:val="2"/>
          <w:sz w:val="28"/>
          <w:szCs w:val="28"/>
        </w:rPr>
        <w:t>3. Порядок расчетов</w:t>
      </w:r>
    </w:p>
    <w:p w:rsidR="00B1195C" w:rsidRPr="00377308" w:rsidRDefault="00B1195C" w:rsidP="00B1195C">
      <w:pPr>
        <w:widowControl w:val="0"/>
        <w:ind w:firstLine="708"/>
        <w:jc w:val="both"/>
        <w:rPr>
          <w:kern w:val="2"/>
          <w:sz w:val="28"/>
          <w:szCs w:val="28"/>
        </w:rPr>
      </w:pPr>
      <w:bookmarkStart w:id="21" w:name="sub_1531"/>
      <w:bookmarkEnd w:id="20"/>
      <w:r w:rsidRPr="00377308">
        <w:rPr>
          <w:color w:val="000000"/>
          <w:kern w:val="2"/>
          <w:sz w:val="28"/>
          <w:szCs w:val="28"/>
        </w:rPr>
        <w:t>3.1.</w:t>
      </w:r>
      <w:bookmarkStart w:id="22" w:name="sub_1532"/>
      <w:bookmarkEnd w:id="21"/>
      <w:r w:rsidRPr="00377308">
        <w:rPr>
          <w:color w:val="000000"/>
          <w:kern w:val="2"/>
          <w:sz w:val="28"/>
          <w:szCs w:val="28"/>
        </w:rPr>
        <w:t xml:space="preserve"> Субсидии перечисляются </w:t>
      </w:r>
      <w:r>
        <w:rPr>
          <w:color w:val="000000"/>
          <w:kern w:val="2"/>
          <w:sz w:val="28"/>
          <w:szCs w:val="28"/>
        </w:rPr>
        <w:t xml:space="preserve">на расчетный счет </w:t>
      </w:r>
      <w:r w:rsidRPr="00377308">
        <w:rPr>
          <w:color w:val="000000"/>
          <w:kern w:val="2"/>
          <w:sz w:val="28"/>
          <w:szCs w:val="28"/>
        </w:rPr>
        <w:t>П</w:t>
      </w:r>
      <w:r w:rsidR="00630D9E">
        <w:rPr>
          <w:color w:val="000000"/>
          <w:kern w:val="2"/>
          <w:sz w:val="28"/>
          <w:szCs w:val="28"/>
        </w:rPr>
        <w:t xml:space="preserve">редприятия </w:t>
      </w:r>
      <w:r w:rsidRPr="00377308">
        <w:rPr>
          <w:color w:val="000000"/>
          <w:kern w:val="2"/>
          <w:sz w:val="28"/>
          <w:szCs w:val="28"/>
        </w:rPr>
        <w:t>в течение 10 дней после представления в</w:t>
      </w:r>
      <w:bookmarkEnd w:id="22"/>
      <w:r w:rsidRPr="00377308">
        <w:rPr>
          <w:color w:val="000000"/>
          <w:kern w:val="2"/>
          <w:sz w:val="28"/>
          <w:szCs w:val="28"/>
        </w:rPr>
        <w:t xml:space="preserve"> Администрацию </w:t>
      </w:r>
      <w:r>
        <w:rPr>
          <w:color w:val="000000"/>
          <w:kern w:val="2"/>
          <w:sz w:val="28"/>
          <w:szCs w:val="28"/>
        </w:rPr>
        <w:t xml:space="preserve">заявления и </w:t>
      </w:r>
      <w:r w:rsidRPr="00377308">
        <w:rPr>
          <w:color w:val="000000"/>
          <w:kern w:val="2"/>
          <w:sz w:val="28"/>
          <w:szCs w:val="28"/>
        </w:rPr>
        <w:t xml:space="preserve">всех необходимых документов, предусмотренных разделом </w:t>
      </w:r>
      <w:r w:rsidRPr="00377308">
        <w:rPr>
          <w:kern w:val="2"/>
          <w:sz w:val="28"/>
          <w:szCs w:val="28"/>
        </w:rPr>
        <w:t>3</w:t>
      </w:r>
      <w:hyperlink r:id="rId9" w:anchor="sub_1#sub_1" w:history="1">
        <w:r w:rsidRPr="008E37E3">
          <w:rPr>
            <w:kern w:val="2"/>
            <w:sz w:val="28"/>
            <w:szCs w:val="28"/>
          </w:rPr>
          <w:t xml:space="preserve"> Порядка</w:t>
        </w:r>
      </w:hyperlink>
      <w:r w:rsidRPr="008E37E3">
        <w:rPr>
          <w:kern w:val="2"/>
          <w:sz w:val="28"/>
          <w:szCs w:val="28"/>
        </w:rPr>
        <w:t>.</w:t>
      </w:r>
      <w:bookmarkStart w:id="23" w:name="sub_1533"/>
    </w:p>
    <w:p w:rsidR="00FF3E25" w:rsidRDefault="00B1195C" w:rsidP="00B1195C">
      <w:pPr>
        <w:widowControl w:val="0"/>
        <w:spacing w:line="240" w:lineRule="auto"/>
        <w:ind w:firstLine="720"/>
        <w:jc w:val="both"/>
        <w:rPr>
          <w:color w:val="000000"/>
          <w:kern w:val="2"/>
          <w:sz w:val="28"/>
          <w:szCs w:val="28"/>
        </w:rPr>
      </w:pPr>
      <w:r w:rsidRPr="00377308">
        <w:rPr>
          <w:color w:val="000000"/>
          <w:kern w:val="2"/>
          <w:sz w:val="28"/>
          <w:szCs w:val="28"/>
        </w:rPr>
        <w:t>3.</w:t>
      </w:r>
      <w:r>
        <w:rPr>
          <w:color w:val="000000"/>
          <w:kern w:val="2"/>
          <w:sz w:val="28"/>
          <w:szCs w:val="28"/>
        </w:rPr>
        <w:t>2</w:t>
      </w:r>
      <w:r w:rsidRPr="00377308">
        <w:rPr>
          <w:color w:val="000000"/>
          <w:kern w:val="2"/>
          <w:sz w:val="28"/>
          <w:szCs w:val="28"/>
        </w:rPr>
        <w:t>. Администрация Кореновского городского поселения Кореновского района осуществляет проверку соблюдения П</w:t>
      </w:r>
      <w:r w:rsidR="00630D9E">
        <w:rPr>
          <w:color w:val="000000"/>
          <w:kern w:val="2"/>
          <w:sz w:val="28"/>
          <w:szCs w:val="28"/>
        </w:rPr>
        <w:t xml:space="preserve">редприятием </w:t>
      </w:r>
      <w:r w:rsidRPr="00377308">
        <w:rPr>
          <w:color w:val="000000"/>
          <w:kern w:val="2"/>
          <w:sz w:val="28"/>
          <w:szCs w:val="28"/>
        </w:rPr>
        <w:t>условий, целей и порядка предоставления субсидии, а П</w:t>
      </w:r>
      <w:r w:rsidR="00630D9E">
        <w:rPr>
          <w:color w:val="000000"/>
          <w:kern w:val="2"/>
          <w:sz w:val="28"/>
          <w:szCs w:val="28"/>
        </w:rPr>
        <w:t>редприятие</w:t>
      </w:r>
      <w:r w:rsidR="00AF7C9D">
        <w:rPr>
          <w:color w:val="000000"/>
          <w:kern w:val="2"/>
          <w:sz w:val="28"/>
          <w:szCs w:val="28"/>
        </w:rPr>
        <w:t>, в свою очередь,</w:t>
      </w:r>
      <w:r w:rsidRPr="00377308">
        <w:rPr>
          <w:color w:val="000000"/>
          <w:kern w:val="2"/>
          <w:sz w:val="28"/>
          <w:szCs w:val="28"/>
        </w:rPr>
        <w:t xml:space="preserve"> </w:t>
      </w:r>
    </w:p>
    <w:p w:rsidR="00FF3E25" w:rsidRDefault="00FF3E25" w:rsidP="00FF3E25">
      <w:pPr>
        <w:widowControl w:val="0"/>
        <w:spacing w:line="240" w:lineRule="auto"/>
        <w:jc w:val="center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lastRenderedPageBreak/>
        <w:t>3</w:t>
      </w:r>
    </w:p>
    <w:p w:rsidR="00B1195C" w:rsidRPr="00377308" w:rsidRDefault="00B1195C" w:rsidP="00FF3E25">
      <w:pPr>
        <w:widowControl w:val="0"/>
        <w:spacing w:line="240" w:lineRule="auto"/>
        <w:jc w:val="both"/>
        <w:rPr>
          <w:color w:val="000000"/>
          <w:kern w:val="2"/>
          <w:sz w:val="28"/>
          <w:szCs w:val="28"/>
        </w:rPr>
      </w:pPr>
      <w:r w:rsidRPr="00377308">
        <w:rPr>
          <w:color w:val="000000"/>
          <w:kern w:val="2"/>
          <w:sz w:val="28"/>
          <w:szCs w:val="28"/>
        </w:rPr>
        <w:t>предоставляет необходимую документацию.</w:t>
      </w:r>
    </w:p>
    <w:p w:rsidR="00630D9E" w:rsidRDefault="00B1195C" w:rsidP="00B1195C">
      <w:pPr>
        <w:ind w:firstLine="708"/>
        <w:jc w:val="both"/>
        <w:rPr>
          <w:color w:val="000000"/>
          <w:kern w:val="2"/>
          <w:sz w:val="28"/>
          <w:szCs w:val="28"/>
        </w:rPr>
      </w:pPr>
      <w:r w:rsidRPr="00377308">
        <w:rPr>
          <w:color w:val="000000"/>
          <w:kern w:val="2"/>
          <w:sz w:val="28"/>
          <w:szCs w:val="28"/>
        </w:rPr>
        <w:t>3.</w:t>
      </w:r>
      <w:r>
        <w:rPr>
          <w:color w:val="000000"/>
          <w:kern w:val="2"/>
          <w:sz w:val="28"/>
          <w:szCs w:val="28"/>
        </w:rPr>
        <w:t>3</w:t>
      </w:r>
      <w:r w:rsidRPr="00377308">
        <w:rPr>
          <w:color w:val="000000"/>
          <w:kern w:val="2"/>
          <w:sz w:val="28"/>
          <w:szCs w:val="28"/>
        </w:rPr>
        <w:t>. В случае представления П</w:t>
      </w:r>
      <w:r w:rsidR="00630D9E">
        <w:rPr>
          <w:color w:val="000000"/>
          <w:kern w:val="2"/>
          <w:sz w:val="28"/>
          <w:szCs w:val="28"/>
        </w:rPr>
        <w:t xml:space="preserve">редприятием </w:t>
      </w:r>
      <w:r w:rsidRPr="00377308">
        <w:rPr>
          <w:color w:val="000000"/>
          <w:kern w:val="2"/>
          <w:sz w:val="28"/>
          <w:szCs w:val="28"/>
        </w:rPr>
        <w:t>(получателем субсидии)</w:t>
      </w:r>
      <w:bookmarkEnd w:id="23"/>
      <w:r w:rsidRPr="00377308">
        <w:rPr>
          <w:color w:val="000000"/>
          <w:kern w:val="2"/>
          <w:sz w:val="28"/>
          <w:szCs w:val="28"/>
        </w:rPr>
        <w:t xml:space="preserve"> недостоверных, подложных сведений (документов) Администрация вправе прекратить предоставление субсидии.</w:t>
      </w:r>
    </w:p>
    <w:p w:rsidR="00B1195C" w:rsidRPr="00377308" w:rsidRDefault="00B1195C" w:rsidP="00B1195C">
      <w:pPr>
        <w:ind w:firstLine="708"/>
        <w:jc w:val="both"/>
        <w:rPr>
          <w:rFonts w:eastAsia="Calibri"/>
          <w:kern w:val="0"/>
          <w:sz w:val="28"/>
          <w:szCs w:val="28"/>
          <w:lang w:eastAsia="en-US" w:bidi="ar-SA"/>
        </w:rPr>
      </w:pPr>
      <w:r w:rsidRPr="00377308">
        <w:rPr>
          <w:color w:val="000000"/>
          <w:kern w:val="2"/>
          <w:sz w:val="28"/>
          <w:szCs w:val="28"/>
        </w:rPr>
        <w:t>Субсидии, полученные по не</w:t>
      </w:r>
      <w:r w:rsidR="00AF7C9D">
        <w:rPr>
          <w:color w:val="000000"/>
          <w:kern w:val="2"/>
          <w:sz w:val="28"/>
          <w:szCs w:val="28"/>
        </w:rPr>
        <w:t xml:space="preserve"> </w:t>
      </w:r>
      <w:r w:rsidRPr="00377308">
        <w:rPr>
          <w:color w:val="000000"/>
          <w:kern w:val="2"/>
          <w:sz w:val="28"/>
          <w:szCs w:val="28"/>
        </w:rPr>
        <w:t xml:space="preserve">достоверным сведениям, подлежат возврату в бюджет Кореновского городского поселения в течение 30 дней </w:t>
      </w:r>
      <w:r w:rsidRPr="00377308">
        <w:rPr>
          <w:rFonts w:eastAsia="Calibri"/>
          <w:kern w:val="0"/>
          <w:sz w:val="28"/>
          <w:szCs w:val="28"/>
          <w:lang w:eastAsia="en-US" w:bidi="ar-SA"/>
        </w:rPr>
        <w:t>со дня получения П</w:t>
      </w:r>
      <w:r w:rsidR="00630D9E">
        <w:rPr>
          <w:rFonts w:eastAsia="Calibri"/>
          <w:kern w:val="0"/>
          <w:sz w:val="28"/>
          <w:szCs w:val="28"/>
          <w:lang w:eastAsia="en-US" w:bidi="ar-SA"/>
        </w:rPr>
        <w:t xml:space="preserve">редприятием </w:t>
      </w:r>
      <w:r w:rsidRPr="00377308">
        <w:rPr>
          <w:rFonts w:eastAsia="Calibri"/>
          <w:kern w:val="0"/>
          <w:sz w:val="28"/>
          <w:szCs w:val="28"/>
          <w:lang w:eastAsia="en-US" w:bidi="ar-SA"/>
        </w:rPr>
        <w:t>письменного требования Администрации о возврате субсидии.</w:t>
      </w:r>
    </w:p>
    <w:p w:rsidR="00B1195C" w:rsidRPr="00377308" w:rsidRDefault="00B1195C" w:rsidP="00B1195C">
      <w:pPr>
        <w:widowControl w:val="0"/>
        <w:ind w:firstLine="720"/>
        <w:jc w:val="both"/>
        <w:rPr>
          <w:color w:val="000000"/>
          <w:kern w:val="2"/>
          <w:sz w:val="28"/>
          <w:szCs w:val="28"/>
        </w:rPr>
      </w:pPr>
    </w:p>
    <w:p w:rsidR="00B1195C" w:rsidRPr="00377308" w:rsidRDefault="00B1195C" w:rsidP="00B1195C">
      <w:pPr>
        <w:widowControl w:val="0"/>
        <w:jc w:val="center"/>
        <w:rPr>
          <w:b/>
          <w:bCs/>
          <w:color w:val="000000"/>
          <w:kern w:val="2"/>
          <w:sz w:val="28"/>
          <w:szCs w:val="28"/>
        </w:rPr>
      </w:pPr>
      <w:bookmarkStart w:id="24" w:name="sub_154"/>
      <w:r w:rsidRPr="00377308">
        <w:rPr>
          <w:b/>
          <w:bCs/>
          <w:color w:val="000000"/>
          <w:kern w:val="2"/>
          <w:sz w:val="28"/>
          <w:szCs w:val="28"/>
        </w:rPr>
        <w:t xml:space="preserve">4. Порядок изменения, расторжения </w:t>
      </w:r>
      <w:r w:rsidR="00C71966">
        <w:rPr>
          <w:b/>
          <w:bCs/>
          <w:color w:val="000000"/>
          <w:kern w:val="2"/>
          <w:sz w:val="28"/>
          <w:szCs w:val="28"/>
        </w:rPr>
        <w:t>соглашения</w:t>
      </w:r>
    </w:p>
    <w:bookmarkEnd w:id="24"/>
    <w:p w:rsidR="00B1195C" w:rsidRPr="00377308" w:rsidRDefault="00C71966" w:rsidP="00B1195C">
      <w:pPr>
        <w:ind w:firstLine="720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4.1. Настоящее соглашение</w:t>
      </w:r>
      <w:r w:rsidR="00B1195C" w:rsidRPr="00377308">
        <w:rPr>
          <w:color w:val="000000"/>
          <w:kern w:val="2"/>
          <w:sz w:val="28"/>
          <w:szCs w:val="28"/>
        </w:rPr>
        <w:t xml:space="preserve"> может быть изменен</w:t>
      </w:r>
      <w:r>
        <w:rPr>
          <w:color w:val="000000"/>
          <w:kern w:val="2"/>
          <w:sz w:val="28"/>
          <w:szCs w:val="28"/>
        </w:rPr>
        <w:t>о</w:t>
      </w:r>
      <w:r w:rsidR="00B1195C" w:rsidRPr="00377308">
        <w:rPr>
          <w:color w:val="000000"/>
          <w:kern w:val="2"/>
          <w:sz w:val="28"/>
          <w:szCs w:val="28"/>
        </w:rPr>
        <w:t xml:space="preserve"> сторонами на основании их взаимного согласия.</w:t>
      </w:r>
    </w:p>
    <w:p w:rsidR="00B1195C" w:rsidRPr="00377308" w:rsidRDefault="00B1195C" w:rsidP="00B1195C">
      <w:pPr>
        <w:widowControl w:val="0"/>
        <w:ind w:firstLine="720"/>
        <w:jc w:val="both"/>
        <w:rPr>
          <w:color w:val="000000"/>
          <w:kern w:val="2"/>
          <w:sz w:val="28"/>
          <w:szCs w:val="28"/>
        </w:rPr>
      </w:pPr>
      <w:r w:rsidRPr="00377308">
        <w:rPr>
          <w:color w:val="000000"/>
          <w:kern w:val="2"/>
          <w:sz w:val="28"/>
          <w:szCs w:val="28"/>
        </w:rPr>
        <w:t xml:space="preserve">4.2. Все изменения к </w:t>
      </w:r>
      <w:r w:rsidR="00C71966">
        <w:rPr>
          <w:color w:val="000000"/>
          <w:kern w:val="2"/>
          <w:sz w:val="28"/>
          <w:szCs w:val="28"/>
        </w:rPr>
        <w:t>соглашению</w:t>
      </w:r>
      <w:r w:rsidRPr="00377308">
        <w:rPr>
          <w:color w:val="000000"/>
          <w:kern w:val="2"/>
          <w:sz w:val="28"/>
          <w:szCs w:val="28"/>
        </w:rPr>
        <w:t xml:space="preserve"> оформляются письменно путем заключения дополнительного соглашения к данному </w:t>
      </w:r>
      <w:r w:rsidR="00C71966">
        <w:rPr>
          <w:color w:val="000000"/>
          <w:kern w:val="2"/>
          <w:sz w:val="28"/>
          <w:szCs w:val="28"/>
        </w:rPr>
        <w:t>соглашению</w:t>
      </w:r>
      <w:r w:rsidRPr="00377308">
        <w:rPr>
          <w:color w:val="000000"/>
          <w:kern w:val="2"/>
          <w:sz w:val="28"/>
          <w:szCs w:val="28"/>
        </w:rPr>
        <w:t>.</w:t>
      </w:r>
    </w:p>
    <w:p w:rsidR="00B1195C" w:rsidRPr="00377308" w:rsidRDefault="00B1195C" w:rsidP="00B1195C">
      <w:pPr>
        <w:widowControl w:val="0"/>
        <w:ind w:firstLine="720"/>
        <w:jc w:val="both"/>
        <w:rPr>
          <w:color w:val="000000"/>
          <w:kern w:val="2"/>
          <w:sz w:val="28"/>
          <w:szCs w:val="28"/>
        </w:rPr>
      </w:pPr>
      <w:r w:rsidRPr="00377308">
        <w:rPr>
          <w:color w:val="000000"/>
          <w:kern w:val="2"/>
          <w:sz w:val="28"/>
          <w:szCs w:val="28"/>
        </w:rPr>
        <w:t>4.3. Настоящ</w:t>
      </w:r>
      <w:r w:rsidR="00C71966">
        <w:rPr>
          <w:color w:val="000000"/>
          <w:kern w:val="2"/>
          <w:sz w:val="28"/>
          <w:szCs w:val="28"/>
        </w:rPr>
        <w:t>ее соглашение</w:t>
      </w:r>
      <w:r w:rsidRPr="00377308">
        <w:rPr>
          <w:color w:val="000000"/>
          <w:kern w:val="2"/>
          <w:sz w:val="28"/>
          <w:szCs w:val="28"/>
        </w:rPr>
        <w:t xml:space="preserve"> может быть расторгнут по соглашению сторон.</w:t>
      </w:r>
    </w:p>
    <w:p w:rsidR="00B1195C" w:rsidRPr="00377308" w:rsidRDefault="00B1195C" w:rsidP="00B1195C">
      <w:pPr>
        <w:widowControl w:val="0"/>
        <w:ind w:firstLine="720"/>
        <w:jc w:val="both"/>
        <w:rPr>
          <w:color w:val="000000"/>
          <w:kern w:val="2"/>
          <w:sz w:val="28"/>
          <w:szCs w:val="28"/>
        </w:rPr>
      </w:pPr>
      <w:r w:rsidRPr="00377308">
        <w:rPr>
          <w:color w:val="000000"/>
          <w:kern w:val="2"/>
          <w:sz w:val="28"/>
          <w:szCs w:val="28"/>
        </w:rPr>
        <w:t xml:space="preserve">4.4. </w:t>
      </w:r>
      <w:r w:rsidR="00C71966">
        <w:rPr>
          <w:color w:val="000000"/>
          <w:kern w:val="2"/>
          <w:sz w:val="28"/>
          <w:szCs w:val="28"/>
        </w:rPr>
        <w:t>Соглашение</w:t>
      </w:r>
      <w:r w:rsidRPr="00377308">
        <w:rPr>
          <w:color w:val="000000"/>
          <w:kern w:val="2"/>
          <w:sz w:val="28"/>
          <w:szCs w:val="28"/>
        </w:rPr>
        <w:t xml:space="preserve"> может быть расторгнут судом по требованию одной из сторон только при существенном нарушении условий </w:t>
      </w:r>
      <w:r w:rsidR="00C71966">
        <w:rPr>
          <w:color w:val="000000"/>
          <w:kern w:val="2"/>
          <w:sz w:val="28"/>
          <w:szCs w:val="28"/>
        </w:rPr>
        <w:t>соглашения</w:t>
      </w:r>
      <w:r w:rsidRPr="00377308">
        <w:rPr>
          <w:color w:val="000000"/>
          <w:kern w:val="2"/>
          <w:sz w:val="28"/>
          <w:szCs w:val="28"/>
        </w:rPr>
        <w:t>.</w:t>
      </w:r>
    </w:p>
    <w:p w:rsidR="00B1195C" w:rsidRPr="00377308" w:rsidRDefault="00B1195C" w:rsidP="00B1195C">
      <w:pPr>
        <w:widowControl w:val="0"/>
        <w:jc w:val="center"/>
        <w:rPr>
          <w:b/>
          <w:bCs/>
          <w:color w:val="000000"/>
          <w:kern w:val="2"/>
          <w:sz w:val="28"/>
          <w:szCs w:val="28"/>
        </w:rPr>
      </w:pPr>
      <w:bookmarkStart w:id="25" w:name="sub_155"/>
    </w:p>
    <w:p w:rsidR="00B1195C" w:rsidRPr="00377308" w:rsidRDefault="00B1195C" w:rsidP="00B1195C">
      <w:pPr>
        <w:widowControl w:val="0"/>
        <w:jc w:val="center"/>
        <w:rPr>
          <w:b/>
          <w:bCs/>
          <w:color w:val="000000"/>
          <w:kern w:val="2"/>
          <w:sz w:val="28"/>
          <w:szCs w:val="28"/>
        </w:rPr>
      </w:pPr>
      <w:r w:rsidRPr="00377308">
        <w:rPr>
          <w:b/>
          <w:bCs/>
          <w:color w:val="000000"/>
          <w:kern w:val="2"/>
          <w:sz w:val="28"/>
          <w:szCs w:val="28"/>
        </w:rPr>
        <w:t>5. Порядок разрешения споров</w:t>
      </w:r>
    </w:p>
    <w:bookmarkEnd w:id="25"/>
    <w:p w:rsidR="00B1195C" w:rsidRPr="00377308" w:rsidRDefault="00B1195C" w:rsidP="00B1195C">
      <w:pPr>
        <w:ind w:firstLine="720"/>
        <w:jc w:val="both"/>
        <w:rPr>
          <w:color w:val="000000"/>
          <w:kern w:val="2"/>
          <w:sz w:val="28"/>
          <w:szCs w:val="28"/>
        </w:rPr>
      </w:pPr>
      <w:r w:rsidRPr="00377308">
        <w:rPr>
          <w:color w:val="000000"/>
          <w:kern w:val="2"/>
          <w:sz w:val="28"/>
          <w:szCs w:val="28"/>
        </w:rPr>
        <w:t xml:space="preserve">Все спорные вопросы, возникающие при исполнении настоящего </w:t>
      </w:r>
      <w:r w:rsidR="00C71966">
        <w:rPr>
          <w:color w:val="000000"/>
          <w:kern w:val="2"/>
          <w:sz w:val="28"/>
          <w:szCs w:val="28"/>
        </w:rPr>
        <w:t>соглашения</w:t>
      </w:r>
      <w:r w:rsidRPr="00377308">
        <w:rPr>
          <w:color w:val="000000"/>
          <w:kern w:val="2"/>
          <w:sz w:val="28"/>
          <w:szCs w:val="28"/>
        </w:rPr>
        <w:t>, разрешаются путем переговоров, а при недостижении согласия - в судебном порядке.</w:t>
      </w:r>
    </w:p>
    <w:p w:rsidR="00B1195C" w:rsidRPr="00377308" w:rsidRDefault="00B1195C" w:rsidP="00B1195C">
      <w:pPr>
        <w:jc w:val="both"/>
        <w:rPr>
          <w:color w:val="000000"/>
          <w:kern w:val="2"/>
          <w:sz w:val="28"/>
          <w:szCs w:val="28"/>
        </w:rPr>
      </w:pPr>
    </w:p>
    <w:p w:rsidR="00B1195C" w:rsidRPr="00377308" w:rsidRDefault="00B1195C" w:rsidP="00B1195C">
      <w:pPr>
        <w:widowControl w:val="0"/>
        <w:tabs>
          <w:tab w:val="left" w:pos="3795"/>
        </w:tabs>
        <w:jc w:val="center"/>
        <w:rPr>
          <w:b/>
          <w:bCs/>
          <w:color w:val="000000"/>
          <w:kern w:val="2"/>
          <w:sz w:val="28"/>
          <w:szCs w:val="28"/>
        </w:rPr>
      </w:pPr>
      <w:bookmarkStart w:id="26" w:name="sub_409"/>
      <w:bookmarkStart w:id="27" w:name="sub_156"/>
      <w:r w:rsidRPr="00377308">
        <w:rPr>
          <w:b/>
          <w:bCs/>
          <w:color w:val="000000"/>
          <w:kern w:val="2"/>
          <w:sz w:val="28"/>
          <w:szCs w:val="28"/>
        </w:rPr>
        <w:t xml:space="preserve">6. Срок действия </w:t>
      </w:r>
      <w:r w:rsidR="00C71966">
        <w:rPr>
          <w:b/>
          <w:bCs/>
          <w:color w:val="000000"/>
          <w:kern w:val="2"/>
          <w:sz w:val="28"/>
          <w:szCs w:val="28"/>
        </w:rPr>
        <w:t>соглашения</w:t>
      </w:r>
    </w:p>
    <w:bookmarkEnd w:id="26"/>
    <w:bookmarkEnd w:id="27"/>
    <w:p w:rsidR="00B1195C" w:rsidRPr="00377308" w:rsidRDefault="00B1195C" w:rsidP="00B1195C">
      <w:pPr>
        <w:ind w:firstLine="720"/>
        <w:jc w:val="both"/>
        <w:rPr>
          <w:color w:val="000000"/>
          <w:kern w:val="2"/>
          <w:sz w:val="28"/>
          <w:szCs w:val="28"/>
        </w:rPr>
      </w:pPr>
      <w:r w:rsidRPr="00377308">
        <w:rPr>
          <w:color w:val="000000"/>
          <w:kern w:val="2"/>
          <w:sz w:val="28"/>
          <w:szCs w:val="28"/>
        </w:rPr>
        <w:t xml:space="preserve">6.1. </w:t>
      </w:r>
      <w:r w:rsidR="00C71966">
        <w:rPr>
          <w:color w:val="000000"/>
          <w:kern w:val="2"/>
          <w:sz w:val="28"/>
          <w:szCs w:val="28"/>
        </w:rPr>
        <w:t>Соглашение</w:t>
      </w:r>
      <w:r w:rsidRPr="00377308">
        <w:rPr>
          <w:color w:val="000000"/>
          <w:kern w:val="2"/>
          <w:sz w:val="28"/>
          <w:szCs w:val="28"/>
        </w:rPr>
        <w:t xml:space="preserve"> вступает в силу с момента его подписания, применяется к</w:t>
      </w:r>
    </w:p>
    <w:p w:rsidR="00B1195C" w:rsidRPr="00377308" w:rsidRDefault="00B1195C" w:rsidP="00B1195C">
      <w:pPr>
        <w:widowControl w:val="0"/>
        <w:jc w:val="both"/>
        <w:rPr>
          <w:color w:val="000000"/>
          <w:kern w:val="2"/>
          <w:sz w:val="28"/>
          <w:szCs w:val="28"/>
        </w:rPr>
      </w:pPr>
      <w:r w:rsidRPr="00377308">
        <w:rPr>
          <w:color w:val="000000"/>
          <w:kern w:val="2"/>
          <w:sz w:val="28"/>
          <w:szCs w:val="28"/>
        </w:rPr>
        <w:t>отношениям сторон, возникшим с «___» _____________ 20__ года, и действует до «___» _____________ 20__ года включительно.</w:t>
      </w:r>
    </w:p>
    <w:p w:rsidR="00B1195C" w:rsidRPr="00377308" w:rsidRDefault="00B1195C" w:rsidP="00B1195C">
      <w:pPr>
        <w:widowControl w:val="0"/>
        <w:ind w:firstLine="720"/>
        <w:jc w:val="both"/>
        <w:rPr>
          <w:color w:val="000000"/>
          <w:kern w:val="2"/>
          <w:sz w:val="28"/>
          <w:szCs w:val="28"/>
        </w:rPr>
      </w:pPr>
      <w:r w:rsidRPr="00377308">
        <w:rPr>
          <w:color w:val="000000"/>
          <w:kern w:val="2"/>
          <w:sz w:val="28"/>
          <w:szCs w:val="28"/>
        </w:rPr>
        <w:t xml:space="preserve">6.2. Прекращение (окончание) срока действия настоящего </w:t>
      </w:r>
      <w:r w:rsidR="00C71966">
        <w:rPr>
          <w:color w:val="000000"/>
          <w:kern w:val="2"/>
          <w:sz w:val="28"/>
          <w:szCs w:val="28"/>
        </w:rPr>
        <w:t>соглашения</w:t>
      </w:r>
      <w:r w:rsidRPr="00377308">
        <w:rPr>
          <w:color w:val="000000"/>
          <w:kern w:val="2"/>
          <w:sz w:val="28"/>
          <w:szCs w:val="28"/>
        </w:rPr>
        <w:t xml:space="preserve"> влечет за собой прекращени</w:t>
      </w:r>
      <w:r>
        <w:rPr>
          <w:color w:val="000000"/>
          <w:kern w:val="2"/>
          <w:sz w:val="28"/>
          <w:szCs w:val="28"/>
        </w:rPr>
        <w:t xml:space="preserve">е обязательств сторон по нему, </w:t>
      </w:r>
      <w:r w:rsidRPr="00377308">
        <w:rPr>
          <w:color w:val="000000"/>
          <w:kern w:val="2"/>
          <w:sz w:val="28"/>
          <w:szCs w:val="28"/>
        </w:rPr>
        <w:t xml:space="preserve">но не освобождает стороны </w:t>
      </w:r>
      <w:r w:rsidR="00C71966">
        <w:rPr>
          <w:color w:val="000000"/>
          <w:kern w:val="2"/>
          <w:sz w:val="28"/>
          <w:szCs w:val="28"/>
        </w:rPr>
        <w:t>соглашения</w:t>
      </w:r>
      <w:r w:rsidRPr="00377308">
        <w:rPr>
          <w:color w:val="000000"/>
          <w:kern w:val="2"/>
          <w:sz w:val="28"/>
          <w:szCs w:val="28"/>
        </w:rPr>
        <w:t xml:space="preserve"> от ответственности за его нарушения, если таковые имели место при исполнении условий настоящего </w:t>
      </w:r>
      <w:r w:rsidR="00C71966">
        <w:rPr>
          <w:color w:val="000000"/>
          <w:kern w:val="2"/>
          <w:sz w:val="28"/>
          <w:szCs w:val="28"/>
        </w:rPr>
        <w:t>соглашения.</w:t>
      </w:r>
    </w:p>
    <w:p w:rsidR="00B1195C" w:rsidRPr="00377308" w:rsidRDefault="00B1195C" w:rsidP="00B1195C">
      <w:pPr>
        <w:jc w:val="both"/>
        <w:rPr>
          <w:color w:val="000000"/>
          <w:kern w:val="2"/>
          <w:sz w:val="28"/>
          <w:szCs w:val="28"/>
        </w:rPr>
      </w:pPr>
      <w:r w:rsidRPr="00377308">
        <w:rPr>
          <w:color w:val="000000"/>
          <w:kern w:val="2"/>
          <w:sz w:val="28"/>
          <w:szCs w:val="28"/>
        </w:rPr>
        <w:t xml:space="preserve"> </w:t>
      </w:r>
    </w:p>
    <w:p w:rsidR="00803A0A" w:rsidRPr="00377308" w:rsidRDefault="00B1195C" w:rsidP="00B1195C">
      <w:pPr>
        <w:widowControl w:val="0"/>
        <w:jc w:val="center"/>
        <w:rPr>
          <w:b/>
          <w:bCs/>
          <w:color w:val="000000"/>
          <w:kern w:val="2"/>
          <w:sz w:val="28"/>
          <w:szCs w:val="28"/>
        </w:rPr>
      </w:pPr>
      <w:bookmarkStart w:id="28" w:name="sub_157"/>
      <w:r w:rsidRPr="00377308">
        <w:rPr>
          <w:b/>
          <w:bCs/>
          <w:color w:val="000000"/>
          <w:kern w:val="2"/>
          <w:sz w:val="28"/>
          <w:szCs w:val="28"/>
        </w:rPr>
        <w:t>7. Юридические адреса и реквизиты сторон</w:t>
      </w:r>
    </w:p>
    <w:bookmarkEnd w:id="28"/>
    <w:p w:rsidR="00B1195C" w:rsidRPr="00377308" w:rsidRDefault="00B1195C" w:rsidP="00B1195C">
      <w:pPr>
        <w:ind w:firstLine="720"/>
        <w:jc w:val="both"/>
        <w:rPr>
          <w:color w:val="000000"/>
          <w:kern w:val="2"/>
          <w:sz w:val="28"/>
          <w:szCs w:val="28"/>
        </w:rPr>
      </w:pPr>
      <w:r w:rsidRPr="00377308">
        <w:rPr>
          <w:color w:val="000000"/>
          <w:kern w:val="2"/>
          <w:sz w:val="28"/>
          <w:szCs w:val="28"/>
        </w:rPr>
        <w:t xml:space="preserve">7.1. В случае изменения юридического адреса или реквизитов стороны </w:t>
      </w:r>
      <w:r w:rsidR="00C71966">
        <w:rPr>
          <w:color w:val="000000"/>
          <w:kern w:val="2"/>
          <w:sz w:val="28"/>
          <w:szCs w:val="28"/>
        </w:rPr>
        <w:t>соглашения</w:t>
      </w:r>
      <w:r w:rsidRPr="00377308">
        <w:rPr>
          <w:color w:val="000000"/>
          <w:kern w:val="2"/>
          <w:sz w:val="28"/>
          <w:szCs w:val="28"/>
        </w:rPr>
        <w:t xml:space="preserve"> обязаны в трехдневный срок уведомить об этом друг друга.</w:t>
      </w:r>
    </w:p>
    <w:p w:rsidR="00B1195C" w:rsidRPr="00377308" w:rsidRDefault="00B1195C" w:rsidP="00B1195C">
      <w:pPr>
        <w:widowControl w:val="0"/>
        <w:ind w:firstLine="720"/>
        <w:jc w:val="both"/>
        <w:rPr>
          <w:color w:val="000000"/>
          <w:kern w:val="2"/>
          <w:sz w:val="28"/>
          <w:szCs w:val="28"/>
        </w:rPr>
      </w:pPr>
      <w:r w:rsidRPr="00377308">
        <w:rPr>
          <w:color w:val="000000"/>
          <w:kern w:val="2"/>
          <w:sz w:val="28"/>
          <w:szCs w:val="28"/>
        </w:rPr>
        <w:t xml:space="preserve">7.2. Во всём остальном, что не предусмотрено условиями настоящего </w:t>
      </w:r>
      <w:r w:rsidR="00C71966">
        <w:rPr>
          <w:color w:val="000000"/>
          <w:kern w:val="2"/>
          <w:sz w:val="28"/>
          <w:szCs w:val="28"/>
        </w:rPr>
        <w:t>соглашения</w:t>
      </w:r>
      <w:r w:rsidRPr="00377308">
        <w:rPr>
          <w:color w:val="000000"/>
          <w:kern w:val="2"/>
          <w:sz w:val="28"/>
          <w:szCs w:val="28"/>
        </w:rPr>
        <w:t>, стороны руководствуются действующим законодательством Российской Федерации.</w:t>
      </w:r>
    </w:p>
    <w:p w:rsidR="00B1195C" w:rsidRPr="00377308" w:rsidRDefault="00B1195C" w:rsidP="00B1195C">
      <w:pPr>
        <w:widowControl w:val="0"/>
        <w:ind w:firstLine="720"/>
        <w:jc w:val="both"/>
        <w:rPr>
          <w:color w:val="000000"/>
          <w:kern w:val="2"/>
          <w:sz w:val="28"/>
          <w:szCs w:val="28"/>
        </w:rPr>
      </w:pPr>
      <w:r w:rsidRPr="00377308">
        <w:rPr>
          <w:color w:val="000000"/>
          <w:kern w:val="2"/>
          <w:sz w:val="28"/>
          <w:szCs w:val="28"/>
        </w:rPr>
        <w:t>7.3. Настоящ</w:t>
      </w:r>
      <w:r w:rsidR="00C71966">
        <w:rPr>
          <w:color w:val="000000"/>
          <w:kern w:val="2"/>
          <w:sz w:val="28"/>
          <w:szCs w:val="28"/>
        </w:rPr>
        <w:t>ее</w:t>
      </w:r>
      <w:r w:rsidRPr="00377308">
        <w:rPr>
          <w:color w:val="000000"/>
          <w:kern w:val="2"/>
          <w:sz w:val="28"/>
          <w:szCs w:val="28"/>
        </w:rPr>
        <w:t xml:space="preserve"> </w:t>
      </w:r>
      <w:r w:rsidR="00C71966">
        <w:rPr>
          <w:color w:val="000000"/>
          <w:kern w:val="2"/>
          <w:sz w:val="28"/>
          <w:szCs w:val="28"/>
        </w:rPr>
        <w:t>соглашение</w:t>
      </w:r>
      <w:r w:rsidRPr="00377308">
        <w:rPr>
          <w:color w:val="000000"/>
          <w:kern w:val="2"/>
          <w:sz w:val="28"/>
          <w:szCs w:val="28"/>
        </w:rPr>
        <w:t xml:space="preserve"> составлен</w:t>
      </w:r>
      <w:r w:rsidR="00C71966">
        <w:rPr>
          <w:color w:val="000000"/>
          <w:kern w:val="2"/>
          <w:sz w:val="28"/>
          <w:szCs w:val="28"/>
        </w:rPr>
        <w:t>о</w:t>
      </w:r>
      <w:r w:rsidRPr="00377308">
        <w:rPr>
          <w:color w:val="000000"/>
          <w:kern w:val="2"/>
          <w:sz w:val="28"/>
          <w:szCs w:val="28"/>
        </w:rPr>
        <w:t xml:space="preserve"> в двух экземплярах, по одному для каждой </w:t>
      </w:r>
      <w:r>
        <w:rPr>
          <w:color w:val="000000"/>
          <w:kern w:val="2"/>
          <w:sz w:val="28"/>
          <w:szCs w:val="28"/>
        </w:rPr>
        <w:t xml:space="preserve">из </w:t>
      </w:r>
      <w:r w:rsidRPr="00377308">
        <w:rPr>
          <w:color w:val="000000"/>
          <w:kern w:val="2"/>
          <w:sz w:val="28"/>
          <w:szCs w:val="28"/>
        </w:rPr>
        <w:t>сторон, имеющих равную юридическую силу.</w:t>
      </w:r>
    </w:p>
    <w:p w:rsidR="00B1195C" w:rsidRPr="00377308" w:rsidRDefault="00B1195C" w:rsidP="00B1195C">
      <w:pPr>
        <w:ind w:firstLine="720"/>
        <w:jc w:val="both"/>
        <w:rPr>
          <w:color w:val="000000"/>
          <w:kern w:val="2"/>
          <w:sz w:val="28"/>
          <w:szCs w:val="28"/>
        </w:rPr>
      </w:pPr>
      <w:r w:rsidRPr="00377308">
        <w:rPr>
          <w:color w:val="000000"/>
          <w:kern w:val="2"/>
          <w:sz w:val="28"/>
          <w:szCs w:val="28"/>
        </w:rPr>
        <w:t xml:space="preserve"> </w:t>
      </w:r>
    </w:p>
    <w:p w:rsidR="00B1195C" w:rsidRPr="00377308" w:rsidRDefault="00B1195C" w:rsidP="00B1195C">
      <w:pPr>
        <w:jc w:val="both"/>
        <w:rPr>
          <w:color w:val="000000"/>
          <w:kern w:val="2"/>
          <w:sz w:val="28"/>
          <w:szCs w:val="28"/>
        </w:rPr>
      </w:pPr>
    </w:p>
    <w:p w:rsidR="00B1195C" w:rsidRDefault="00B1195C" w:rsidP="00B1195C">
      <w:pPr>
        <w:widowControl w:val="0"/>
        <w:jc w:val="both"/>
        <w:rPr>
          <w:color w:val="000000"/>
          <w:kern w:val="2"/>
          <w:sz w:val="28"/>
          <w:szCs w:val="28"/>
        </w:rPr>
      </w:pPr>
      <w:r w:rsidRPr="00377308">
        <w:rPr>
          <w:color w:val="000000"/>
          <w:kern w:val="2"/>
          <w:sz w:val="28"/>
          <w:szCs w:val="28"/>
        </w:rPr>
        <w:t xml:space="preserve">              «</w:t>
      </w:r>
      <w:proofErr w:type="gramStart"/>
      <w:r w:rsidRPr="00377308">
        <w:rPr>
          <w:color w:val="000000"/>
          <w:kern w:val="2"/>
          <w:sz w:val="28"/>
          <w:szCs w:val="28"/>
        </w:rPr>
        <w:t xml:space="preserve">Администрация»   </w:t>
      </w:r>
      <w:proofErr w:type="gramEnd"/>
      <w:r w:rsidRPr="00377308">
        <w:rPr>
          <w:color w:val="000000"/>
          <w:kern w:val="2"/>
          <w:sz w:val="28"/>
          <w:szCs w:val="28"/>
        </w:rPr>
        <w:t xml:space="preserve">                                         «П</w:t>
      </w:r>
      <w:r w:rsidR="00C71966">
        <w:rPr>
          <w:color w:val="000000"/>
          <w:kern w:val="2"/>
          <w:sz w:val="28"/>
          <w:szCs w:val="28"/>
        </w:rPr>
        <w:t>редприятие</w:t>
      </w:r>
      <w:r w:rsidRPr="00377308">
        <w:rPr>
          <w:color w:val="000000"/>
          <w:kern w:val="2"/>
          <w:sz w:val="28"/>
          <w:szCs w:val="28"/>
        </w:rPr>
        <w:t>»</w:t>
      </w:r>
    </w:p>
    <w:p w:rsidR="005E7B88" w:rsidRDefault="005E7B88" w:rsidP="00B1195C">
      <w:pPr>
        <w:widowControl w:val="0"/>
        <w:jc w:val="both"/>
        <w:rPr>
          <w:color w:val="000000"/>
          <w:kern w:val="2"/>
          <w:sz w:val="28"/>
          <w:szCs w:val="28"/>
        </w:rPr>
      </w:pPr>
    </w:p>
    <w:sectPr w:rsidR="005E7B88" w:rsidSect="00E31837">
      <w:headerReference w:type="default" r:id="rId10"/>
      <w:pgSz w:w="11906" w:h="16838"/>
      <w:pgMar w:top="709" w:right="56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6CE" w:rsidRDefault="00F646CE">
      <w:pPr>
        <w:spacing w:line="240" w:lineRule="auto"/>
      </w:pPr>
      <w:r>
        <w:separator/>
      </w:r>
    </w:p>
  </w:endnote>
  <w:endnote w:type="continuationSeparator" w:id="0">
    <w:p w:rsidR="00F646CE" w:rsidRDefault="00F646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6CE" w:rsidRDefault="00F646CE">
      <w:pPr>
        <w:spacing w:line="240" w:lineRule="auto"/>
      </w:pPr>
      <w:r>
        <w:separator/>
      </w:r>
    </w:p>
  </w:footnote>
  <w:footnote w:type="continuationSeparator" w:id="0">
    <w:p w:rsidR="00F646CE" w:rsidRDefault="00F646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FFFFFF" w:themeColor="background1"/>
      </w:rPr>
      <w:id w:val="-55247392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947AC" w:rsidRPr="00136718" w:rsidRDefault="00C71966" w:rsidP="00136718">
        <w:pPr>
          <w:pStyle w:val="a4"/>
          <w:tabs>
            <w:tab w:val="left" w:pos="4638"/>
            <w:tab w:val="center" w:pos="4819"/>
          </w:tabs>
          <w:rPr>
            <w:color w:val="FFFFFF" w:themeColor="background1"/>
            <w:sz w:val="28"/>
            <w:szCs w:val="28"/>
          </w:rPr>
        </w:pPr>
        <w:r w:rsidRPr="00136718">
          <w:rPr>
            <w:color w:val="FFFFFF" w:themeColor="background1"/>
          </w:rPr>
          <w:tab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95C"/>
    <w:rsid w:val="00021FBD"/>
    <w:rsid w:val="00044A48"/>
    <w:rsid w:val="000D0AC9"/>
    <w:rsid w:val="000D0C84"/>
    <w:rsid w:val="00102A98"/>
    <w:rsid w:val="00127E3B"/>
    <w:rsid w:val="001474BA"/>
    <w:rsid w:val="001521FA"/>
    <w:rsid w:val="001605CB"/>
    <w:rsid w:val="00193C2D"/>
    <w:rsid w:val="00267688"/>
    <w:rsid w:val="003A0A49"/>
    <w:rsid w:val="003A3212"/>
    <w:rsid w:val="003B0325"/>
    <w:rsid w:val="004F1F4C"/>
    <w:rsid w:val="0056428F"/>
    <w:rsid w:val="005908CB"/>
    <w:rsid w:val="005A489E"/>
    <w:rsid w:val="005E7B88"/>
    <w:rsid w:val="005F1833"/>
    <w:rsid w:val="00630D9E"/>
    <w:rsid w:val="006D09DC"/>
    <w:rsid w:val="006F40EB"/>
    <w:rsid w:val="007A07D4"/>
    <w:rsid w:val="007B4DA8"/>
    <w:rsid w:val="007E6DC0"/>
    <w:rsid w:val="00803A0A"/>
    <w:rsid w:val="008376BF"/>
    <w:rsid w:val="008E6B64"/>
    <w:rsid w:val="009514A5"/>
    <w:rsid w:val="009E5A86"/>
    <w:rsid w:val="00A40E4D"/>
    <w:rsid w:val="00A621E0"/>
    <w:rsid w:val="00A768D5"/>
    <w:rsid w:val="00AF7C9D"/>
    <w:rsid w:val="00B1195C"/>
    <w:rsid w:val="00B26E88"/>
    <w:rsid w:val="00BE65E1"/>
    <w:rsid w:val="00C32367"/>
    <w:rsid w:val="00C4736E"/>
    <w:rsid w:val="00C54EFE"/>
    <w:rsid w:val="00C71966"/>
    <w:rsid w:val="00C94D39"/>
    <w:rsid w:val="00CD0067"/>
    <w:rsid w:val="00CD1B12"/>
    <w:rsid w:val="00D41086"/>
    <w:rsid w:val="00D50C9E"/>
    <w:rsid w:val="00D628BB"/>
    <w:rsid w:val="00DB70D2"/>
    <w:rsid w:val="00DF503A"/>
    <w:rsid w:val="00E31837"/>
    <w:rsid w:val="00E361EC"/>
    <w:rsid w:val="00F646CE"/>
    <w:rsid w:val="00F7520E"/>
    <w:rsid w:val="00F75420"/>
    <w:rsid w:val="00FA4FD0"/>
    <w:rsid w:val="00FB37E7"/>
    <w:rsid w:val="00FB4FED"/>
    <w:rsid w:val="00FE3205"/>
    <w:rsid w:val="00FF3E25"/>
    <w:rsid w:val="00FF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CD3686-E387-43A7-9219-4962E0193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95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9"/>
    <w:qFormat/>
    <w:rsid w:val="00B1195C"/>
    <w:pPr>
      <w:suppressAutoHyphens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kern w:val="0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1195C"/>
    <w:rPr>
      <w:rFonts w:ascii="Arial" w:hAnsi="Arial" w:cs="Arial"/>
      <w:b/>
      <w:bCs/>
      <w:color w:val="26282F"/>
      <w:sz w:val="24"/>
      <w:szCs w:val="24"/>
    </w:rPr>
  </w:style>
  <w:style w:type="paragraph" w:customStyle="1" w:styleId="a3">
    <w:name w:val="Прижатый влево"/>
    <w:basedOn w:val="a"/>
    <w:next w:val="a"/>
    <w:uiPriority w:val="99"/>
    <w:rsid w:val="00B1195C"/>
    <w:pPr>
      <w:suppressAutoHyphens w:val="0"/>
      <w:autoSpaceDE w:val="0"/>
      <w:autoSpaceDN w:val="0"/>
      <w:adjustRightInd w:val="0"/>
      <w:spacing w:line="240" w:lineRule="auto"/>
    </w:pPr>
    <w:rPr>
      <w:rFonts w:ascii="Arial" w:eastAsiaTheme="minorHAnsi" w:hAnsi="Arial" w:cs="Arial"/>
      <w:kern w:val="0"/>
      <w:lang w:eastAsia="en-US" w:bidi="ar-SA"/>
    </w:rPr>
  </w:style>
  <w:style w:type="paragraph" w:styleId="a4">
    <w:name w:val="header"/>
    <w:basedOn w:val="a"/>
    <w:link w:val="a5"/>
    <w:uiPriority w:val="99"/>
    <w:unhideWhenUsed/>
    <w:rsid w:val="00B1195C"/>
    <w:pPr>
      <w:tabs>
        <w:tab w:val="center" w:pos="4677"/>
        <w:tab w:val="right" w:pos="9355"/>
      </w:tabs>
      <w:spacing w:line="240" w:lineRule="auto"/>
    </w:pPr>
    <w:rPr>
      <w:rFonts w:cs="Mangal"/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B1195C"/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  <w:style w:type="table" w:styleId="a6">
    <w:name w:val="Table Grid"/>
    <w:basedOn w:val="a1"/>
    <w:uiPriority w:val="39"/>
    <w:rsid w:val="00FE3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A0A49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0A49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character" w:customStyle="1" w:styleId="a9">
    <w:name w:val="Гипертекстовая ссылка"/>
    <w:basedOn w:val="a0"/>
    <w:uiPriority w:val="99"/>
    <w:rsid w:val="00FB4FED"/>
    <w:rPr>
      <w:color w:val="106BBE"/>
    </w:rPr>
  </w:style>
  <w:style w:type="paragraph" w:styleId="aa">
    <w:name w:val="footer"/>
    <w:basedOn w:val="a"/>
    <w:link w:val="ab"/>
    <w:uiPriority w:val="99"/>
    <w:unhideWhenUsed/>
    <w:rsid w:val="005E7B88"/>
    <w:pPr>
      <w:tabs>
        <w:tab w:val="center" w:pos="4677"/>
        <w:tab w:val="right" w:pos="9355"/>
      </w:tabs>
      <w:spacing w:line="240" w:lineRule="auto"/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5E7B88"/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14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3556.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C:\..\..\&#1057;&#1077;&#1090;&#1077;&#1074;&#1072;&#1103;\&#1044;&#1051;&#1071;%20&#1042;&#1054;&#1056;&#1054;&#1058;&#1053;&#1048;&#1050;&#1054;&#1042;&#1054;&#1049;_&#1087;&#1086;&#1089;&#1090;&#1072;&#1085;&#1086;&#1074;&#1083;&#1077;&#1085;&#1080;&#1103;_&#1088;&#1072;&#1089;&#1087;&#1086;&#1088;&#1103;&#1078;&#1077;&#1085;&#1080;&#1103;\&#1055;&#1088;&#1080;&#1083;&#1086;&#1078;&#1077;&#1085;&#1080;&#1077;_&#1055;&#1086;&#1088;&#1103;&#1076;&#1086;&#1082;%20&#1087;&#1088;&#1077;&#1076;&#1086;&#1089;&#1090;&#1072;&#1074;&#1083;&#1077;&#1085;&#1080;&#1077;%20&#1089;&#1091;&#1073;&#1089;&#1080;&#1076;&#1080;&#1081;%20-%20&#1087;&#1077;&#1088;&#1077;&#1074;&#1086;&#1079;&#1082;&#1080;%20&#1040;&#1058;&#1055;-%202014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B5FF9-55B2-4428-962D-C52A367FA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8</Pages>
  <Words>2136</Words>
  <Characters>12181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46</cp:revision>
  <cp:lastPrinted>2016-03-05T08:40:00Z</cp:lastPrinted>
  <dcterms:created xsi:type="dcterms:W3CDTF">2016-02-05T08:12:00Z</dcterms:created>
  <dcterms:modified xsi:type="dcterms:W3CDTF">2016-03-05T08:41:00Z</dcterms:modified>
</cp:coreProperties>
</file>