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9679" w14:textId="77777777" w:rsidR="009F71E8" w:rsidRPr="009F71E8" w:rsidRDefault="009F71E8" w:rsidP="009F71E8">
      <w:pPr>
        <w:suppressAutoHyphens w:val="0"/>
        <w:jc w:val="center"/>
        <w:rPr>
          <w:b/>
          <w:bCs/>
          <w:sz w:val="28"/>
          <w:szCs w:val="28"/>
          <w:lang w:eastAsia="ru-RU"/>
        </w:rPr>
      </w:pPr>
      <w:r w:rsidRPr="009F71E8">
        <w:rPr>
          <w:b/>
          <w:bCs/>
          <w:sz w:val="28"/>
          <w:szCs w:val="28"/>
          <w:lang w:eastAsia="ru-RU"/>
        </w:rPr>
        <w:t xml:space="preserve">Совет Кореновского городского поселения </w:t>
      </w:r>
    </w:p>
    <w:p w14:paraId="235F78D3" w14:textId="77777777" w:rsidR="009F71E8" w:rsidRPr="009F71E8" w:rsidRDefault="009F71E8" w:rsidP="009F71E8">
      <w:pPr>
        <w:suppressAutoHyphens w:val="0"/>
        <w:jc w:val="center"/>
        <w:rPr>
          <w:b/>
          <w:bCs/>
          <w:sz w:val="28"/>
          <w:szCs w:val="28"/>
          <w:lang w:eastAsia="ru-RU"/>
        </w:rPr>
      </w:pPr>
      <w:r w:rsidRPr="009F71E8">
        <w:rPr>
          <w:b/>
          <w:bCs/>
          <w:sz w:val="28"/>
          <w:szCs w:val="28"/>
          <w:lang w:eastAsia="ru-RU"/>
        </w:rPr>
        <w:t>Кореновского района</w:t>
      </w:r>
    </w:p>
    <w:p w14:paraId="20AAFA77" w14:textId="77777777" w:rsidR="009F71E8" w:rsidRPr="009F71E8" w:rsidRDefault="009F71E8" w:rsidP="009F71E8">
      <w:pPr>
        <w:suppressAutoHyphens w:val="0"/>
        <w:jc w:val="center"/>
        <w:rPr>
          <w:b/>
          <w:bCs/>
          <w:sz w:val="28"/>
          <w:szCs w:val="28"/>
          <w:lang w:eastAsia="ru-RU"/>
        </w:rPr>
      </w:pPr>
    </w:p>
    <w:p w14:paraId="287ABA68" w14:textId="734211DB" w:rsidR="00B677ED" w:rsidRDefault="00B677ED" w:rsidP="00E54538">
      <w:pPr>
        <w:suppressAutoHyphens w:val="0"/>
        <w:jc w:val="center"/>
        <w:rPr>
          <w:b/>
          <w:bCs/>
          <w:sz w:val="28"/>
          <w:szCs w:val="28"/>
          <w:lang w:eastAsia="ru-RU"/>
        </w:rPr>
      </w:pPr>
      <w:r>
        <w:rPr>
          <w:b/>
          <w:bCs/>
          <w:sz w:val="32"/>
          <w:szCs w:val="32"/>
          <w:lang w:eastAsia="ru-RU"/>
        </w:rPr>
        <w:t>РЕШЕНИЕ</w:t>
      </w:r>
    </w:p>
    <w:p w14:paraId="48B3F877" w14:textId="3B4FDB73" w:rsidR="00E54538" w:rsidRDefault="00E54538" w:rsidP="00E54538">
      <w:pPr>
        <w:suppressAutoHyphens w:val="0"/>
        <w:jc w:val="center"/>
        <w:rPr>
          <w:b/>
          <w:bCs/>
          <w:sz w:val="28"/>
          <w:szCs w:val="28"/>
          <w:lang w:eastAsia="ru-RU"/>
        </w:rPr>
      </w:pPr>
    </w:p>
    <w:p w14:paraId="01A2AC0A" w14:textId="77777777" w:rsidR="00E54538" w:rsidRPr="00B677ED" w:rsidRDefault="00E54538" w:rsidP="00E54538">
      <w:pPr>
        <w:suppressAutoHyphens w:val="0"/>
        <w:jc w:val="center"/>
        <w:rPr>
          <w:b/>
          <w:bCs/>
          <w:sz w:val="28"/>
          <w:szCs w:val="28"/>
          <w:lang w:eastAsia="ru-RU"/>
        </w:rPr>
      </w:pPr>
    </w:p>
    <w:p w14:paraId="549CE272" w14:textId="3F2D661B" w:rsidR="009F71E8" w:rsidRPr="00B677ED" w:rsidRDefault="002D0566" w:rsidP="00B677ED">
      <w:pPr>
        <w:suppressAutoHyphens w:val="0"/>
        <w:rPr>
          <w:sz w:val="28"/>
          <w:szCs w:val="28"/>
          <w:lang w:eastAsia="ru-RU"/>
        </w:rPr>
      </w:pPr>
      <w:r w:rsidRPr="002D0566">
        <w:rPr>
          <w:sz w:val="28"/>
          <w:szCs w:val="28"/>
          <w:lang w:eastAsia="ru-RU"/>
        </w:rPr>
        <w:t xml:space="preserve">25 марта 2020 года   </w:t>
      </w:r>
      <w:r w:rsidRPr="002D0566">
        <w:rPr>
          <w:sz w:val="28"/>
          <w:szCs w:val="28"/>
          <w:lang w:eastAsia="ru-RU"/>
        </w:rPr>
        <w:tab/>
      </w:r>
      <w:r w:rsidRPr="002D0566">
        <w:rPr>
          <w:sz w:val="28"/>
          <w:szCs w:val="28"/>
          <w:lang w:eastAsia="ru-RU"/>
        </w:rPr>
        <w:tab/>
      </w:r>
      <w:r w:rsidRPr="002D0566">
        <w:rPr>
          <w:sz w:val="28"/>
          <w:szCs w:val="28"/>
          <w:lang w:eastAsia="ru-RU"/>
        </w:rPr>
        <w:tab/>
      </w:r>
      <w:r w:rsidRPr="002D0566">
        <w:rPr>
          <w:sz w:val="28"/>
          <w:szCs w:val="28"/>
          <w:lang w:eastAsia="ru-RU"/>
        </w:rPr>
        <w:tab/>
      </w:r>
      <w:r w:rsidRPr="002D0566">
        <w:rPr>
          <w:sz w:val="28"/>
          <w:szCs w:val="28"/>
          <w:lang w:eastAsia="ru-RU"/>
        </w:rPr>
        <w:tab/>
        <w:t xml:space="preserve">                                         № </w:t>
      </w:r>
      <w:r w:rsidR="00B677ED">
        <w:rPr>
          <w:sz w:val="28"/>
          <w:szCs w:val="28"/>
          <w:lang w:eastAsia="ru-RU"/>
        </w:rPr>
        <w:t>70</w:t>
      </w:r>
      <w:r w:rsidRPr="002D0566">
        <w:rPr>
          <w:sz w:val="28"/>
          <w:szCs w:val="28"/>
          <w:lang w:eastAsia="ru-RU"/>
        </w:rPr>
        <w:t xml:space="preserve">-9/4 </w:t>
      </w:r>
    </w:p>
    <w:p w14:paraId="1140AE72" w14:textId="24BB6C31" w:rsidR="00B677ED" w:rsidRDefault="009F71E8" w:rsidP="00E54538">
      <w:pPr>
        <w:suppressAutoHyphens w:val="0"/>
        <w:jc w:val="center"/>
        <w:rPr>
          <w:sz w:val="22"/>
          <w:szCs w:val="22"/>
          <w:lang w:eastAsia="ru-RU"/>
        </w:rPr>
      </w:pPr>
      <w:r w:rsidRPr="009F71E8">
        <w:rPr>
          <w:sz w:val="22"/>
          <w:szCs w:val="22"/>
          <w:lang w:eastAsia="ru-RU"/>
        </w:rPr>
        <w:t>г. Кореновск</w:t>
      </w:r>
    </w:p>
    <w:p w14:paraId="45325896" w14:textId="377D4297" w:rsidR="00E54538" w:rsidRDefault="00E54538" w:rsidP="00E54538">
      <w:pPr>
        <w:suppressAutoHyphens w:val="0"/>
        <w:jc w:val="center"/>
        <w:rPr>
          <w:sz w:val="22"/>
          <w:szCs w:val="22"/>
          <w:lang w:eastAsia="ru-RU"/>
        </w:rPr>
      </w:pPr>
    </w:p>
    <w:p w14:paraId="5B707B5D" w14:textId="053976D4" w:rsidR="00E54538" w:rsidRDefault="00E54538" w:rsidP="00E54538">
      <w:pPr>
        <w:suppressAutoHyphens w:val="0"/>
        <w:jc w:val="center"/>
        <w:rPr>
          <w:sz w:val="22"/>
          <w:szCs w:val="22"/>
          <w:lang w:eastAsia="ru-RU"/>
        </w:rPr>
      </w:pPr>
    </w:p>
    <w:p w14:paraId="089066E8" w14:textId="77777777" w:rsidR="00E54538" w:rsidRPr="009F71E8" w:rsidRDefault="00E54538" w:rsidP="00E54538">
      <w:pPr>
        <w:suppressAutoHyphens w:val="0"/>
        <w:jc w:val="center"/>
        <w:rPr>
          <w:sz w:val="22"/>
          <w:szCs w:val="22"/>
          <w:lang w:eastAsia="ru-RU"/>
        </w:rPr>
      </w:pPr>
    </w:p>
    <w:p w14:paraId="5CC9970F" w14:textId="5A85427D" w:rsidR="00475182" w:rsidRDefault="00475182" w:rsidP="00444D72">
      <w:pPr>
        <w:jc w:val="center"/>
        <w:rPr>
          <w:sz w:val="28"/>
          <w:szCs w:val="28"/>
        </w:rPr>
      </w:pPr>
      <w:r w:rsidRPr="00475182">
        <w:rPr>
          <w:b/>
          <w:sz w:val="28"/>
          <w:szCs w:val="28"/>
        </w:rPr>
        <w:t>Об утверждении Методики расчета и порядка предоставления и расходования средств, передаваемых из бюджета Кореновского городского поселения Кореновского района на осуществление полномочий по определению поставщиков (подрядчиков, исполнителей) для отдельных муниципальных заказчиков, действующих от имени администрации Кореновского городского поселения Кореновского района, бюджетных учреждений и муниципальных унитарных предприятий поселений Кореновского городского поселения Кореновского района</w:t>
      </w:r>
    </w:p>
    <w:p w14:paraId="45549D30" w14:textId="5A1F1ADE" w:rsidR="00444D72" w:rsidRDefault="00444D72" w:rsidP="00444D72">
      <w:pPr>
        <w:jc w:val="center"/>
        <w:rPr>
          <w:sz w:val="28"/>
          <w:szCs w:val="28"/>
        </w:rPr>
      </w:pPr>
    </w:p>
    <w:p w14:paraId="7656AE15" w14:textId="77777777" w:rsidR="00444D72" w:rsidRPr="00475182" w:rsidRDefault="00444D72" w:rsidP="00444D72">
      <w:pPr>
        <w:jc w:val="center"/>
        <w:rPr>
          <w:sz w:val="28"/>
          <w:szCs w:val="28"/>
        </w:rPr>
      </w:pPr>
    </w:p>
    <w:p w14:paraId="041B7B00" w14:textId="77777777" w:rsidR="00444D72" w:rsidRDefault="00475182" w:rsidP="00444D72">
      <w:pPr>
        <w:ind w:firstLine="709"/>
        <w:jc w:val="both"/>
        <w:rPr>
          <w:sz w:val="28"/>
          <w:szCs w:val="28"/>
        </w:rPr>
      </w:pPr>
      <w:r w:rsidRPr="00475182">
        <w:rPr>
          <w:sz w:val="28"/>
          <w:szCs w:val="28"/>
        </w:rPr>
        <w:t>В целях реализации полномочий согласно статьям 265 и 269.2 Бюджетного кодекса российской Федерации,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Уставом Кореновского городского поселения Кореновского района, Совет Кореновского городского поселения Кореновского района р е ш и л:</w:t>
      </w:r>
    </w:p>
    <w:p w14:paraId="06F81672" w14:textId="31C59615" w:rsidR="00475182" w:rsidRPr="00475182" w:rsidRDefault="00475182" w:rsidP="00444D72">
      <w:pPr>
        <w:ind w:firstLine="709"/>
        <w:jc w:val="both"/>
        <w:rPr>
          <w:sz w:val="28"/>
          <w:szCs w:val="28"/>
        </w:rPr>
      </w:pPr>
      <w:r w:rsidRPr="00475182">
        <w:rPr>
          <w:sz w:val="28"/>
          <w:szCs w:val="28"/>
        </w:rPr>
        <w:t>1. Утвердить Методику расчета и порядок предоставления и расходования средств, передаваемых из бюджета Кореновского городского поселения Кореновского района на осуществление полномочий по определению поставщиков (подрядчиков, исполнителей) для отдельных муниципальных заказчиков, действующих от имени администрации Кореновского городского поселения Кореновского района, бюджетных учреждений и муниципальных унитарных предприятий поселений Кореновского городского поселения Кореновского района (прилагается).</w:t>
      </w:r>
    </w:p>
    <w:p w14:paraId="7681B847" w14:textId="77777777" w:rsidR="00475182" w:rsidRPr="00475182" w:rsidRDefault="00475182" w:rsidP="00475182">
      <w:pPr>
        <w:ind w:firstLine="709"/>
        <w:jc w:val="both"/>
        <w:rPr>
          <w:sz w:val="28"/>
          <w:szCs w:val="28"/>
        </w:rPr>
      </w:pPr>
      <w:r w:rsidRPr="00475182">
        <w:rPr>
          <w:sz w:val="28"/>
          <w:szCs w:val="28"/>
        </w:rPr>
        <w:t>2.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98763B7" w14:textId="77777777" w:rsidR="00475182" w:rsidRPr="00475182" w:rsidRDefault="00475182" w:rsidP="00475182">
      <w:pPr>
        <w:ind w:firstLine="709"/>
        <w:jc w:val="both"/>
        <w:rPr>
          <w:sz w:val="28"/>
          <w:szCs w:val="28"/>
        </w:rPr>
      </w:pPr>
      <w:r w:rsidRPr="00475182">
        <w:rPr>
          <w:sz w:val="28"/>
          <w:szCs w:val="28"/>
        </w:rPr>
        <w:t>3.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(Артюшенко).</w:t>
      </w:r>
    </w:p>
    <w:p w14:paraId="0B0F7475" w14:textId="2B035B6F" w:rsidR="002D0566" w:rsidRDefault="00475182" w:rsidP="00E54538">
      <w:pPr>
        <w:ind w:firstLine="709"/>
        <w:jc w:val="both"/>
        <w:rPr>
          <w:sz w:val="28"/>
          <w:szCs w:val="28"/>
        </w:rPr>
      </w:pPr>
      <w:r w:rsidRPr="00475182">
        <w:rPr>
          <w:sz w:val="28"/>
          <w:szCs w:val="28"/>
        </w:rPr>
        <w:lastRenderedPageBreak/>
        <w:t>4. Решение вступает в силу на следующий день после его официального опубликования и распространяются на правоотношения, возникшие с 1 января 2020 года.</w:t>
      </w:r>
    </w:p>
    <w:p w14:paraId="3AD78C4A" w14:textId="7A2DB9FD" w:rsidR="00E54538" w:rsidRDefault="00E54538" w:rsidP="00E54538">
      <w:pPr>
        <w:ind w:firstLine="709"/>
        <w:jc w:val="both"/>
        <w:rPr>
          <w:sz w:val="28"/>
          <w:szCs w:val="28"/>
        </w:rPr>
      </w:pPr>
    </w:p>
    <w:p w14:paraId="47450736" w14:textId="3E327676" w:rsidR="00E54538" w:rsidRDefault="00E54538" w:rsidP="00E54538">
      <w:pPr>
        <w:ind w:firstLine="709"/>
        <w:jc w:val="both"/>
        <w:rPr>
          <w:sz w:val="28"/>
          <w:szCs w:val="28"/>
        </w:rPr>
      </w:pPr>
    </w:p>
    <w:p w14:paraId="30F77086" w14:textId="77777777" w:rsidR="00E54538" w:rsidRDefault="00E54538" w:rsidP="00E54538">
      <w:pPr>
        <w:ind w:firstLine="709"/>
        <w:jc w:val="both"/>
        <w:rPr>
          <w:sz w:val="28"/>
          <w:szCs w:val="28"/>
        </w:rPr>
      </w:pPr>
    </w:p>
    <w:tbl>
      <w:tblPr>
        <w:tblW w:w="0" w:type="auto"/>
        <w:tblBorders>
          <w:insideH w:val="nil"/>
          <w:insideV w:val="nil"/>
        </w:tblBorders>
        <w:tblLook w:val="04A0" w:firstRow="1" w:lastRow="0" w:firstColumn="1" w:lastColumn="0" w:noHBand="0" w:noVBand="1"/>
      </w:tblPr>
      <w:tblGrid>
        <w:gridCol w:w="4712"/>
        <w:gridCol w:w="4926"/>
      </w:tblGrid>
      <w:tr w:rsidR="002D0566" w:rsidRPr="002D0566" w14:paraId="1F1EE6EF" w14:textId="77777777" w:rsidTr="002116CB">
        <w:tc>
          <w:tcPr>
            <w:tcW w:w="4712" w:type="dxa"/>
            <w:tcBorders>
              <w:top w:val="nil"/>
              <w:left w:val="nil"/>
              <w:bottom w:val="nil"/>
              <w:right w:val="nil"/>
            </w:tcBorders>
            <w:hideMark/>
          </w:tcPr>
          <w:p w14:paraId="24927AC5" w14:textId="77777777" w:rsidR="002D0566" w:rsidRPr="002D0566" w:rsidRDefault="002D0566" w:rsidP="002D0566">
            <w:pPr>
              <w:tabs>
                <w:tab w:val="left" w:pos="3495"/>
              </w:tabs>
              <w:jc w:val="both"/>
              <w:rPr>
                <w:rFonts w:eastAsia="SimSun"/>
                <w:sz w:val="28"/>
                <w:szCs w:val="28"/>
                <w:lang w:eastAsia="en-US"/>
              </w:rPr>
            </w:pPr>
            <w:r w:rsidRPr="002D0566">
              <w:rPr>
                <w:rFonts w:eastAsia="SimSun"/>
                <w:sz w:val="28"/>
                <w:szCs w:val="28"/>
                <w:lang w:eastAsia="en-US"/>
              </w:rPr>
              <w:t>Исполняющий обязанности главы Кореновского городского поселения Кореновского района</w:t>
            </w:r>
          </w:p>
          <w:p w14:paraId="227C977B" w14:textId="0EAC6E30" w:rsidR="002D0566" w:rsidRPr="002D0566" w:rsidRDefault="002D0566" w:rsidP="002D0566">
            <w:pPr>
              <w:tabs>
                <w:tab w:val="left" w:pos="3495"/>
              </w:tabs>
              <w:jc w:val="both"/>
              <w:rPr>
                <w:rFonts w:eastAsia="SimSun"/>
                <w:sz w:val="28"/>
                <w:szCs w:val="28"/>
                <w:lang w:eastAsia="en-US"/>
              </w:rPr>
            </w:pPr>
            <w:r w:rsidRPr="002D0566">
              <w:rPr>
                <w:rFonts w:eastAsia="SimSun"/>
                <w:sz w:val="28"/>
                <w:szCs w:val="28"/>
                <w:lang w:eastAsia="en-US"/>
              </w:rPr>
              <w:t xml:space="preserve">                                      </w:t>
            </w:r>
            <w:r w:rsidR="002116CB">
              <w:rPr>
                <w:rFonts w:eastAsia="SimSun"/>
                <w:sz w:val="28"/>
                <w:szCs w:val="28"/>
                <w:lang w:eastAsia="en-US"/>
              </w:rPr>
              <w:t xml:space="preserve"> </w:t>
            </w:r>
            <w:r w:rsidRPr="002D0566">
              <w:rPr>
                <w:rFonts w:eastAsia="SimSun"/>
                <w:sz w:val="28"/>
                <w:szCs w:val="28"/>
                <w:lang w:eastAsia="en-US"/>
              </w:rPr>
              <w:t>С.Г. Чепурной</w:t>
            </w:r>
          </w:p>
        </w:tc>
        <w:tc>
          <w:tcPr>
            <w:tcW w:w="4926" w:type="dxa"/>
            <w:tcBorders>
              <w:top w:val="nil"/>
              <w:left w:val="nil"/>
              <w:bottom w:val="nil"/>
              <w:right w:val="nil"/>
            </w:tcBorders>
            <w:hideMark/>
          </w:tcPr>
          <w:p w14:paraId="20CC2134" w14:textId="77777777" w:rsidR="002D0566" w:rsidRPr="002D0566" w:rsidRDefault="002D0566" w:rsidP="002D0566">
            <w:pPr>
              <w:jc w:val="both"/>
              <w:rPr>
                <w:rFonts w:eastAsia="SimSun"/>
                <w:sz w:val="28"/>
                <w:szCs w:val="28"/>
                <w:lang w:eastAsia="en-US"/>
              </w:rPr>
            </w:pPr>
            <w:r w:rsidRPr="002D0566">
              <w:rPr>
                <w:rFonts w:eastAsia="SimSun"/>
                <w:sz w:val="28"/>
                <w:szCs w:val="28"/>
                <w:lang w:eastAsia="en-US"/>
              </w:rPr>
              <w:t xml:space="preserve">Председатель Совета </w:t>
            </w:r>
          </w:p>
          <w:p w14:paraId="5222815C" w14:textId="77777777" w:rsidR="002D0566" w:rsidRPr="002D0566" w:rsidRDefault="002D0566" w:rsidP="002D0566">
            <w:pPr>
              <w:jc w:val="both"/>
              <w:rPr>
                <w:rFonts w:eastAsia="SimSun"/>
                <w:sz w:val="28"/>
                <w:szCs w:val="28"/>
                <w:lang w:eastAsia="en-US"/>
              </w:rPr>
            </w:pPr>
            <w:r w:rsidRPr="002D0566">
              <w:rPr>
                <w:rFonts w:eastAsia="SimSun"/>
                <w:sz w:val="28"/>
                <w:szCs w:val="28"/>
                <w:lang w:eastAsia="en-US"/>
              </w:rPr>
              <w:t>Кореновского городского поселения Кореновского района</w:t>
            </w:r>
          </w:p>
          <w:p w14:paraId="10C98C7A" w14:textId="4C6C5710" w:rsidR="002D0566" w:rsidRPr="002D0566" w:rsidRDefault="002D0566" w:rsidP="002D0566">
            <w:pPr>
              <w:ind w:firstLine="220"/>
              <w:jc w:val="both"/>
              <w:rPr>
                <w:rFonts w:eastAsia="SimSun"/>
                <w:sz w:val="28"/>
                <w:szCs w:val="28"/>
                <w:lang w:eastAsia="en-US"/>
              </w:rPr>
            </w:pPr>
            <w:r w:rsidRPr="002D0566">
              <w:rPr>
                <w:rFonts w:eastAsia="SimSun"/>
                <w:sz w:val="28"/>
                <w:szCs w:val="28"/>
                <w:lang w:eastAsia="en-US"/>
              </w:rPr>
              <w:t xml:space="preserve">                                       Е.Д. Деляниди</w:t>
            </w:r>
          </w:p>
        </w:tc>
      </w:tr>
    </w:tbl>
    <w:p w14:paraId="5778F9F9" w14:textId="77777777" w:rsidR="00D36DFD" w:rsidRDefault="00D36DFD" w:rsidP="00D36DFD">
      <w:pPr>
        <w:ind w:left="5664"/>
        <w:jc w:val="center"/>
      </w:pPr>
    </w:p>
    <w:p w14:paraId="571AB0AE" w14:textId="77777777" w:rsidR="00D36DFD" w:rsidRDefault="00D36DFD" w:rsidP="00D36DFD">
      <w:pPr>
        <w:ind w:left="5664"/>
        <w:jc w:val="center"/>
      </w:pPr>
    </w:p>
    <w:p w14:paraId="35F8DA47" w14:textId="77777777" w:rsidR="00D36DFD" w:rsidRDefault="00D36DFD" w:rsidP="00D36DFD">
      <w:pPr>
        <w:ind w:left="5664"/>
        <w:jc w:val="center"/>
      </w:pPr>
    </w:p>
    <w:p w14:paraId="26DAB22E" w14:textId="77777777" w:rsidR="00D36DFD" w:rsidRDefault="00D36DFD" w:rsidP="00D36DFD">
      <w:pPr>
        <w:ind w:left="5664"/>
        <w:jc w:val="center"/>
      </w:pPr>
    </w:p>
    <w:p w14:paraId="2EF26721" w14:textId="77777777" w:rsidR="00D36DFD" w:rsidRDefault="00D36DFD" w:rsidP="00D36DFD">
      <w:pPr>
        <w:ind w:left="5664"/>
        <w:jc w:val="center"/>
      </w:pPr>
    </w:p>
    <w:p w14:paraId="246B1D5B" w14:textId="77777777" w:rsidR="00D36DFD" w:rsidRDefault="00D36DFD" w:rsidP="00D36DFD">
      <w:pPr>
        <w:ind w:left="5664"/>
        <w:jc w:val="center"/>
      </w:pPr>
    </w:p>
    <w:p w14:paraId="3C51E0A9" w14:textId="77777777" w:rsidR="00D36DFD" w:rsidRDefault="00D36DFD" w:rsidP="00D36DFD">
      <w:pPr>
        <w:ind w:left="5664"/>
        <w:jc w:val="center"/>
      </w:pPr>
    </w:p>
    <w:p w14:paraId="2C247A81" w14:textId="77777777" w:rsidR="00D36DFD" w:rsidRDefault="00D36DFD" w:rsidP="00D36DFD">
      <w:pPr>
        <w:ind w:left="5664"/>
        <w:jc w:val="center"/>
      </w:pPr>
    </w:p>
    <w:p w14:paraId="0E7C68CE" w14:textId="77777777" w:rsidR="00D36DFD" w:rsidRDefault="00D36DFD" w:rsidP="00D36DFD">
      <w:pPr>
        <w:ind w:left="5664"/>
        <w:jc w:val="center"/>
      </w:pPr>
    </w:p>
    <w:p w14:paraId="55CD5451" w14:textId="77777777" w:rsidR="00D36DFD" w:rsidRDefault="00D36DFD" w:rsidP="00D36DFD">
      <w:pPr>
        <w:ind w:left="5664"/>
        <w:jc w:val="center"/>
      </w:pPr>
    </w:p>
    <w:p w14:paraId="41288B15" w14:textId="77777777" w:rsidR="00D36DFD" w:rsidRDefault="00D36DFD" w:rsidP="00D36DFD">
      <w:pPr>
        <w:ind w:left="5664"/>
        <w:jc w:val="center"/>
      </w:pPr>
    </w:p>
    <w:p w14:paraId="4B6C6E6F" w14:textId="77777777" w:rsidR="00D36DFD" w:rsidRDefault="00D36DFD" w:rsidP="00D36DFD">
      <w:pPr>
        <w:ind w:left="5664"/>
        <w:jc w:val="center"/>
      </w:pPr>
    </w:p>
    <w:p w14:paraId="19D56EF2" w14:textId="77777777" w:rsidR="00D36DFD" w:rsidRDefault="00D36DFD" w:rsidP="00D36DFD">
      <w:pPr>
        <w:ind w:left="5664"/>
        <w:jc w:val="center"/>
      </w:pPr>
    </w:p>
    <w:p w14:paraId="2C0DEC7E" w14:textId="77777777" w:rsidR="00D36DFD" w:rsidRDefault="00D36DFD" w:rsidP="00D36DFD">
      <w:pPr>
        <w:ind w:left="5664"/>
        <w:jc w:val="center"/>
      </w:pPr>
    </w:p>
    <w:p w14:paraId="2D36688E" w14:textId="77777777" w:rsidR="00D36DFD" w:rsidRDefault="00D36DFD" w:rsidP="00D36DFD">
      <w:pPr>
        <w:ind w:left="5664"/>
        <w:jc w:val="center"/>
      </w:pPr>
    </w:p>
    <w:p w14:paraId="1B55CDB4" w14:textId="77777777" w:rsidR="00D36DFD" w:rsidRDefault="00D36DFD" w:rsidP="00D36DFD">
      <w:pPr>
        <w:ind w:left="5664"/>
        <w:jc w:val="center"/>
      </w:pPr>
    </w:p>
    <w:p w14:paraId="45C13C1F" w14:textId="77777777" w:rsidR="00D36DFD" w:rsidRDefault="00D36DFD" w:rsidP="00D36DFD">
      <w:pPr>
        <w:ind w:left="5664"/>
        <w:jc w:val="center"/>
      </w:pPr>
    </w:p>
    <w:p w14:paraId="212C40EA" w14:textId="77777777" w:rsidR="00D36DFD" w:rsidRDefault="00D36DFD" w:rsidP="00D36DFD">
      <w:pPr>
        <w:ind w:left="5664"/>
        <w:jc w:val="center"/>
      </w:pPr>
    </w:p>
    <w:p w14:paraId="39C307B5" w14:textId="77777777" w:rsidR="00D36DFD" w:rsidRDefault="00D36DFD" w:rsidP="00D36DFD">
      <w:pPr>
        <w:ind w:left="5664"/>
        <w:jc w:val="center"/>
      </w:pPr>
    </w:p>
    <w:p w14:paraId="0A0B7529" w14:textId="77777777" w:rsidR="00D36DFD" w:rsidRDefault="00D36DFD" w:rsidP="00D36DFD">
      <w:pPr>
        <w:ind w:left="5664"/>
        <w:jc w:val="center"/>
      </w:pPr>
    </w:p>
    <w:p w14:paraId="749A6787" w14:textId="77777777" w:rsidR="00D36DFD" w:rsidRDefault="00D36DFD" w:rsidP="00D36DFD">
      <w:pPr>
        <w:ind w:left="5664"/>
        <w:jc w:val="center"/>
      </w:pPr>
    </w:p>
    <w:p w14:paraId="6282AABD" w14:textId="77777777" w:rsidR="00D36DFD" w:rsidRDefault="00D36DFD" w:rsidP="00D36DFD">
      <w:pPr>
        <w:ind w:left="5664"/>
        <w:jc w:val="center"/>
      </w:pPr>
    </w:p>
    <w:p w14:paraId="49DD08E0" w14:textId="77777777" w:rsidR="00D36DFD" w:rsidRDefault="00D36DFD" w:rsidP="00D36DFD">
      <w:pPr>
        <w:ind w:left="5664"/>
        <w:jc w:val="center"/>
      </w:pPr>
    </w:p>
    <w:p w14:paraId="3FAA48A6" w14:textId="77777777" w:rsidR="00D36DFD" w:rsidRDefault="00D36DFD" w:rsidP="00D36DFD">
      <w:pPr>
        <w:ind w:left="5664"/>
        <w:jc w:val="center"/>
      </w:pPr>
    </w:p>
    <w:p w14:paraId="02B1E8E4" w14:textId="77777777" w:rsidR="00D36DFD" w:rsidRDefault="00D36DFD" w:rsidP="00D36DFD">
      <w:pPr>
        <w:ind w:left="5664"/>
        <w:jc w:val="center"/>
      </w:pPr>
    </w:p>
    <w:p w14:paraId="7E402B78" w14:textId="77777777" w:rsidR="00D36DFD" w:rsidRDefault="00D36DFD" w:rsidP="00D36DFD">
      <w:pPr>
        <w:ind w:left="5664"/>
        <w:jc w:val="center"/>
      </w:pPr>
    </w:p>
    <w:p w14:paraId="7ED0A715" w14:textId="77777777" w:rsidR="00D36DFD" w:rsidRDefault="00D36DFD" w:rsidP="00D36DFD">
      <w:pPr>
        <w:ind w:left="5664"/>
        <w:jc w:val="center"/>
      </w:pPr>
    </w:p>
    <w:p w14:paraId="25A6D794" w14:textId="77777777" w:rsidR="00D36DFD" w:rsidRDefault="00D36DFD" w:rsidP="00D36DFD">
      <w:pPr>
        <w:ind w:left="5664"/>
        <w:jc w:val="center"/>
      </w:pPr>
    </w:p>
    <w:p w14:paraId="0CA9017D" w14:textId="77777777" w:rsidR="00D36DFD" w:rsidRDefault="00D36DFD" w:rsidP="00D36DFD">
      <w:pPr>
        <w:ind w:left="5664"/>
        <w:jc w:val="center"/>
      </w:pPr>
    </w:p>
    <w:p w14:paraId="4AAADF24" w14:textId="77777777" w:rsidR="00D36DFD" w:rsidRDefault="00D36DFD" w:rsidP="00D36DFD">
      <w:pPr>
        <w:ind w:left="5664"/>
        <w:jc w:val="center"/>
      </w:pPr>
    </w:p>
    <w:p w14:paraId="183F53E7" w14:textId="77777777" w:rsidR="00D36DFD" w:rsidRDefault="00D36DFD" w:rsidP="00D36DFD">
      <w:pPr>
        <w:ind w:left="5664"/>
        <w:jc w:val="center"/>
      </w:pPr>
    </w:p>
    <w:p w14:paraId="50828701" w14:textId="77777777" w:rsidR="00D36DFD" w:rsidRDefault="00D36DFD" w:rsidP="00D36DFD">
      <w:pPr>
        <w:ind w:left="5664"/>
        <w:jc w:val="center"/>
      </w:pPr>
    </w:p>
    <w:p w14:paraId="3A821325" w14:textId="77777777" w:rsidR="00D36DFD" w:rsidRDefault="00D36DFD" w:rsidP="00D36DFD">
      <w:pPr>
        <w:ind w:left="5664"/>
        <w:jc w:val="center"/>
      </w:pPr>
    </w:p>
    <w:p w14:paraId="2B254DDB" w14:textId="77777777" w:rsidR="00D36DFD" w:rsidRDefault="00D36DFD" w:rsidP="00D36DFD">
      <w:pPr>
        <w:ind w:left="5664"/>
        <w:jc w:val="center"/>
      </w:pPr>
    </w:p>
    <w:p w14:paraId="5128951D" w14:textId="77777777" w:rsidR="00D36DFD" w:rsidRDefault="00D36DFD" w:rsidP="00D36DFD">
      <w:pPr>
        <w:ind w:left="5664"/>
        <w:jc w:val="center"/>
      </w:pPr>
    </w:p>
    <w:p w14:paraId="1CED491D" w14:textId="77777777" w:rsidR="00D36DFD" w:rsidRDefault="00D36DFD" w:rsidP="00D36DFD">
      <w:pPr>
        <w:ind w:left="5664"/>
        <w:jc w:val="center"/>
      </w:pPr>
    </w:p>
    <w:p w14:paraId="561A8D43" w14:textId="77777777" w:rsidR="00D36DFD" w:rsidRDefault="00D36DFD" w:rsidP="00D36DFD">
      <w:pPr>
        <w:ind w:left="5664"/>
        <w:jc w:val="center"/>
      </w:pPr>
    </w:p>
    <w:p w14:paraId="53AA383A" w14:textId="77777777" w:rsidR="00D36DFD" w:rsidRDefault="00D36DFD" w:rsidP="00D36DFD">
      <w:pPr>
        <w:ind w:left="5664"/>
        <w:jc w:val="center"/>
      </w:pPr>
    </w:p>
    <w:p w14:paraId="443BF0B2" w14:textId="77777777" w:rsidR="00D36DFD" w:rsidRDefault="00D36DFD" w:rsidP="00D36DFD">
      <w:pPr>
        <w:ind w:left="5664"/>
        <w:jc w:val="center"/>
      </w:pPr>
    </w:p>
    <w:p w14:paraId="4A8DBE85" w14:textId="77777777" w:rsidR="00D36DFD" w:rsidRDefault="00D36DFD" w:rsidP="00D36DFD">
      <w:pPr>
        <w:ind w:left="5664"/>
        <w:jc w:val="center"/>
      </w:pPr>
    </w:p>
    <w:p w14:paraId="3AD2D6B3" w14:textId="77777777" w:rsidR="00D36DFD" w:rsidRDefault="00D36DFD" w:rsidP="00D36DFD">
      <w:pPr>
        <w:ind w:left="5664"/>
        <w:jc w:val="center"/>
      </w:pPr>
    </w:p>
    <w:p w14:paraId="45835776" w14:textId="77777777" w:rsidR="00D36DFD" w:rsidRDefault="00D36DFD" w:rsidP="00D36DFD">
      <w:pPr>
        <w:ind w:left="5664"/>
        <w:jc w:val="center"/>
      </w:pPr>
    </w:p>
    <w:p w14:paraId="5ABF19D0" w14:textId="77777777" w:rsidR="00D36DFD" w:rsidRDefault="00D36DFD" w:rsidP="00D36DFD">
      <w:pPr>
        <w:ind w:left="5664"/>
        <w:jc w:val="center"/>
      </w:pPr>
    </w:p>
    <w:p w14:paraId="704E397E" w14:textId="77777777" w:rsidR="00D36DFD" w:rsidRDefault="00D36DFD" w:rsidP="00D36DFD">
      <w:pPr>
        <w:ind w:left="5664"/>
        <w:jc w:val="center"/>
      </w:pPr>
    </w:p>
    <w:p w14:paraId="04009D6C" w14:textId="77777777" w:rsidR="00D36DFD" w:rsidRDefault="00D36DFD" w:rsidP="00D36DFD">
      <w:pPr>
        <w:ind w:left="5664"/>
        <w:jc w:val="center"/>
      </w:pPr>
    </w:p>
    <w:p w14:paraId="7BF21BA1" w14:textId="7354E98F" w:rsidR="00D36DFD" w:rsidRDefault="00D36DFD" w:rsidP="00B677ED"/>
    <w:p w14:paraId="1B91109B" w14:textId="77777777" w:rsidR="002116CB" w:rsidRDefault="002116CB" w:rsidP="00B677ED"/>
    <w:p w14:paraId="143226FC" w14:textId="77777777" w:rsidR="00B677ED" w:rsidRDefault="00B677ED" w:rsidP="00B677ED"/>
    <w:tbl>
      <w:tblPr>
        <w:tblW w:w="0" w:type="auto"/>
        <w:tblInd w:w="108" w:type="dxa"/>
        <w:tblLook w:val="04A0" w:firstRow="1" w:lastRow="0" w:firstColumn="1" w:lastColumn="0" w:noHBand="0" w:noVBand="1"/>
      </w:tblPr>
      <w:tblGrid>
        <w:gridCol w:w="3056"/>
        <w:gridCol w:w="1722"/>
        <w:gridCol w:w="4752"/>
      </w:tblGrid>
      <w:tr w:rsidR="002D0566" w:rsidRPr="002D0566" w14:paraId="391343EE" w14:textId="77777777" w:rsidTr="000D52E2">
        <w:tc>
          <w:tcPr>
            <w:tcW w:w="3100" w:type="dxa"/>
          </w:tcPr>
          <w:p w14:paraId="5CBD3C59" w14:textId="77777777" w:rsidR="002D0566" w:rsidRPr="002D0566" w:rsidRDefault="002D0566" w:rsidP="002D0566">
            <w:pPr>
              <w:suppressAutoHyphens w:val="0"/>
              <w:rPr>
                <w:sz w:val="28"/>
                <w:szCs w:val="28"/>
                <w:lang w:eastAsia="ru-RU"/>
              </w:rPr>
            </w:pPr>
          </w:p>
          <w:p w14:paraId="62C1151F" w14:textId="77777777" w:rsidR="002D0566" w:rsidRPr="002D0566" w:rsidRDefault="002D0566" w:rsidP="002D0566">
            <w:pPr>
              <w:suppressAutoHyphens w:val="0"/>
              <w:rPr>
                <w:sz w:val="28"/>
                <w:szCs w:val="28"/>
                <w:lang w:eastAsia="ru-RU"/>
              </w:rPr>
            </w:pPr>
          </w:p>
          <w:p w14:paraId="24542A98" w14:textId="77777777" w:rsidR="002D0566" w:rsidRPr="002D0566" w:rsidRDefault="002D0566" w:rsidP="002D0566">
            <w:pPr>
              <w:suppressAutoHyphens w:val="0"/>
              <w:rPr>
                <w:sz w:val="24"/>
                <w:szCs w:val="24"/>
                <w:lang w:eastAsia="ru-RU"/>
              </w:rPr>
            </w:pPr>
          </w:p>
        </w:tc>
        <w:tc>
          <w:tcPr>
            <w:tcW w:w="1746" w:type="dxa"/>
          </w:tcPr>
          <w:p w14:paraId="4BF2C503" w14:textId="77777777" w:rsidR="002D0566" w:rsidRPr="002D0566" w:rsidRDefault="002D0566" w:rsidP="002D0566">
            <w:pPr>
              <w:suppressAutoHyphens w:val="0"/>
              <w:rPr>
                <w:sz w:val="24"/>
                <w:szCs w:val="24"/>
                <w:lang w:eastAsia="ru-RU"/>
              </w:rPr>
            </w:pPr>
          </w:p>
        </w:tc>
        <w:tc>
          <w:tcPr>
            <w:tcW w:w="4793" w:type="dxa"/>
          </w:tcPr>
          <w:p w14:paraId="3B7CDBFB" w14:textId="77777777" w:rsidR="002D0566" w:rsidRPr="002D0566" w:rsidRDefault="002D0566" w:rsidP="002D0566">
            <w:pPr>
              <w:suppressAutoHyphens w:val="0"/>
              <w:jc w:val="center"/>
              <w:rPr>
                <w:sz w:val="28"/>
                <w:szCs w:val="28"/>
                <w:lang w:eastAsia="ru-RU"/>
              </w:rPr>
            </w:pPr>
            <w:r w:rsidRPr="002D0566">
              <w:rPr>
                <w:sz w:val="28"/>
                <w:szCs w:val="28"/>
                <w:lang w:eastAsia="ru-RU"/>
              </w:rPr>
              <w:t>ПРИЛОЖЕНИЕ</w:t>
            </w:r>
          </w:p>
          <w:p w14:paraId="4010087F" w14:textId="77777777" w:rsidR="002D0566" w:rsidRPr="002D0566" w:rsidRDefault="002D0566" w:rsidP="002D0566">
            <w:pPr>
              <w:suppressAutoHyphens w:val="0"/>
              <w:jc w:val="center"/>
              <w:rPr>
                <w:sz w:val="28"/>
                <w:szCs w:val="28"/>
                <w:lang w:eastAsia="ru-RU"/>
              </w:rPr>
            </w:pPr>
          </w:p>
          <w:p w14:paraId="4222C195" w14:textId="77777777" w:rsidR="002D0566" w:rsidRPr="002D0566" w:rsidRDefault="002D0566" w:rsidP="002D0566">
            <w:pPr>
              <w:suppressAutoHyphens w:val="0"/>
              <w:jc w:val="center"/>
              <w:rPr>
                <w:sz w:val="28"/>
                <w:szCs w:val="28"/>
                <w:lang w:eastAsia="ru-RU"/>
              </w:rPr>
            </w:pPr>
            <w:r w:rsidRPr="002D0566">
              <w:rPr>
                <w:sz w:val="28"/>
                <w:szCs w:val="28"/>
                <w:lang w:eastAsia="ru-RU"/>
              </w:rPr>
              <w:t>УТВЕРЖДЕНА</w:t>
            </w:r>
          </w:p>
          <w:p w14:paraId="4A695BFA" w14:textId="77777777" w:rsidR="002D0566" w:rsidRPr="002D0566" w:rsidRDefault="002D0566" w:rsidP="002D0566">
            <w:pPr>
              <w:suppressAutoHyphens w:val="0"/>
              <w:jc w:val="center"/>
              <w:rPr>
                <w:sz w:val="28"/>
                <w:szCs w:val="28"/>
                <w:lang w:eastAsia="ru-RU"/>
              </w:rPr>
            </w:pPr>
            <w:r w:rsidRPr="002D0566">
              <w:rPr>
                <w:sz w:val="28"/>
                <w:szCs w:val="28"/>
                <w:lang w:eastAsia="ru-RU"/>
              </w:rPr>
              <w:t>решением Совета</w:t>
            </w:r>
          </w:p>
          <w:p w14:paraId="46FA6069" w14:textId="77777777" w:rsidR="002D0566" w:rsidRPr="002D0566" w:rsidRDefault="002D0566" w:rsidP="002D0566">
            <w:pPr>
              <w:suppressAutoHyphens w:val="0"/>
              <w:jc w:val="center"/>
              <w:rPr>
                <w:sz w:val="28"/>
                <w:szCs w:val="28"/>
                <w:lang w:eastAsia="ru-RU"/>
              </w:rPr>
            </w:pPr>
            <w:r w:rsidRPr="002D0566">
              <w:rPr>
                <w:sz w:val="28"/>
                <w:szCs w:val="28"/>
                <w:lang w:eastAsia="ru-RU"/>
              </w:rPr>
              <w:t>Кореновского городского поселения</w:t>
            </w:r>
          </w:p>
          <w:p w14:paraId="095E8507" w14:textId="77777777" w:rsidR="00B677ED" w:rsidRDefault="002D0566" w:rsidP="00B677ED">
            <w:pPr>
              <w:suppressAutoHyphens w:val="0"/>
              <w:jc w:val="center"/>
              <w:rPr>
                <w:sz w:val="28"/>
                <w:szCs w:val="28"/>
                <w:lang w:eastAsia="ru-RU"/>
              </w:rPr>
            </w:pPr>
            <w:r w:rsidRPr="002D0566">
              <w:rPr>
                <w:sz w:val="28"/>
                <w:szCs w:val="28"/>
                <w:lang w:eastAsia="ru-RU"/>
              </w:rPr>
              <w:t>Кореновского района</w:t>
            </w:r>
          </w:p>
          <w:p w14:paraId="63E09078" w14:textId="356F495F" w:rsidR="002D0566" w:rsidRPr="002D0566" w:rsidRDefault="002D0566" w:rsidP="00B677ED">
            <w:pPr>
              <w:suppressAutoHyphens w:val="0"/>
              <w:jc w:val="center"/>
              <w:rPr>
                <w:sz w:val="28"/>
                <w:szCs w:val="28"/>
                <w:lang w:eastAsia="ru-RU"/>
              </w:rPr>
            </w:pPr>
            <w:r w:rsidRPr="002D0566">
              <w:rPr>
                <w:sz w:val="28"/>
                <w:szCs w:val="28"/>
                <w:lang w:eastAsia="ru-RU"/>
              </w:rPr>
              <w:t xml:space="preserve">от 25 марта 2020 года № </w:t>
            </w:r>
            <w:r w:rsidR="00B677ED">
              <w:rPr>
                <w:sz w:val="28"/>
                <w:szCs w:val="28"/>
                <w:lang w:eastAsia="ru-RU"/>
              </w:rPr>
              <w:t>70</w:t>
            </w:r>
            <w:r w:rsidRPr="002D0566">
              <w:rPr>
                <w:sz w:val="28"/>
                <w:szCs w:val="28"/>
                <w:lang w:eastAsia="ru-RU"/>
              </w:rPr>
              <w:t>-9/4</w:t>
            </w:r>
          </w:p>
        </w:tc>
      </w:tr>
    </w:tbl>
    <w:p w14:paraId="3461715A" w14:textId="77777777" w:rsidR="00444D72" w:rsidRDefault="00444D72" w:rsidP="00444D72">
      <w:pPr>
        <w:pStyle w:val="Style2"/>
        <w:widowControl/>
        <w:spacing w:line="240" w:lineRule="auto"/>
        <w:ind w:right="-143"/>
        <w:rPr>
          <w:rFonts w:eastAsia="Calibri"/>
          <w:b/>
          <w:sz w:val="28"/>
          <w:szCs w:val="28"/>
          <w:lang w:eastAsia="en-US"/>
        </w:rPr>
      </w:pPr>
    </w:p>
    <w:p w14:paraId="3C1A93CE" w14:textId="77777777" w:rsidR="00444D72" w:rsidRDefault="00444D72" w:rsidP="00444D72">
      <w:pPr>
        <w:pStyle w:val="Style2"/>
        <w:widowControl/>
        <w:spacing w:line="240" w:lineRule="auto"/>
        <w:ind w:right="-143"/>
        <w:rPr>
          <w:rFonts w:eastAsia="Calibri"/>
          <w:b/>
          <w:sz w:val="28"/>
          <w:szCs w:val="28"/>
          <w:lang w:eastAsia="en-US"/>
        </w:rPr>
      </w:pPr>
    </w:p>
    <w:p w14:paraId="1C1B3F78" w14:textId="727B1000" w:rsidR="00444D72" w:rsidRDefault="00444D72" w:rsidP="00444D72">
      <w:pPr>
        <w:pStyle w:val="Style2"/>
        <w:widowControl/>
        <w:spacing w:line="240" w:lineRule="auto"/>
        <w:ind w:right="-143"/>
        <w:rPr>
          <w:rFonts w:eastAsia="Calibri"/>
          <w:b/>
          <w:sz w:val="28"/>
          <w:szCs w:val="28"/>
          <w:lang w:eastAsia="en-US"/>
        </w:rPr>
      </w:pPr>
      <w:r w:rsidRPr="002C4333">
        <w:rPr>
          <w:rFonts w:eastAsia="Calibri"/>
          <w:b/>
          <w:sz w:val="28"/>
          <w:szCs w:val="28"/>
          <w:lang w:eastAsia="en-US"/>
        </w:rPr>
        <w:t>Методик</w:t>
      </w:r>
      <w:r>
        <w:rPr>
          <w:rFonts w:eastAsia="Calibri"/>
          <w:b/>
          <w:sz w:val="28"/>
          <w:szCs w:val="28"/>
          <w:lang w:eastAsia="en-US"/>
        </w:rPr>
        <w:t>а</w:t>
      </w:r>
      <w:r w:rsidRPr="002C4333">
        <w:rPr>
          <w:rFonts w:eastAsia="Calibri"/>
          <w:b/>
          <w:sz w:val="28"/>
          <w:szCs w:val="28"/>
          <w:lang w:eastAsia="en-US"/>
        </w:rPr>
        <w:t xml:space="preserve"> расчета и порядка предоставления и расходования средств, передаваемых из бюджета Кореновского городского поселения Кореновского района на осуществление полномочий по определению поставщиков</w:t>
      </w:r>
      <w:r>
        <w:rPr>
          <w:rFonts w:eastAsia="Calibri"/>
          <w:b/>
          <w:sz w:val="28"/>
          <w:szCs w:val="28"/>
          <w:lang w:eastAsia="en-US"/>
        </w:rPr>
        <w:t xml:space="preserve"> </w:t>
      </w:r>
      <w:r w:rsidRPr="002C4333">
        <w:rPr>
          <w:rFonts w:eastAsia="Calibri"/>
          <w:b/>
          <w:sz w:val="28"/>
          <w:szCs w:val="28"/>
          <w:lang w:eastAsia="en-US"/>
        </w:rPr>
        <w:t>(подрядчиков, исполнителей) для отдельных муниципальных</w:t>
      </w:r>
      <w:r>
        <w:rPr>
          <w:rFonts w:eastAsia="Calibri"/>
          <w:b/>
          <w:sz w:val="28"/>
          <w:szCs w:val="28"/>
          <w:lang w:eastAsia="en-US"/>
        </w:rPr>
        <w:t xml:space="preserve"> </w:t>
      </w:r>
      <w:r w:rsidRPr="002C4333">
        <w:rPr>
          <w:rFonts w:eastAsia="Calibri"/>
          <w:b/>
          <w:sz w:val="28"/>
          <w:szCs w:val="28"/>
          <w:lang w:eastAsia="en-US"/>
        </w:rPr>
        <w:t>заказчиков, действующих от имени администрации</w:t>
      </w:r>
      <w:r>
        <w:rPr>
          <w:rFonts w:eastAsia="Calibri"/>
          <w:b/>
          <w:sz w:val="28"/>
          <w:szCs w:val="28"/>
          <w:lang w:eastAsia="en-US"/>
        </w:rPr>
        <w:t xml:space="preserve"> </w:t>
      </w:r>
      <w:r w:rsidRPr="002C4333">
        <w:rPr>
          <w:rFonts w:eastAsia="Calibri"/>
          <w:b/>
          <w:sz w:val="28"/>
          <w:szCs w:val="28"/>
          <w:lang w:eastAsia="en-US"/>
        </w:rPr>
        <w:t>Кореновского городского поселения Кореновского района,</w:t>
      </w:r>
      <w:r>
        <w:rPr>
          <w:rFonts w:eastAsia="Calibri"/>
          <w:b/>
          <w:sz w:val="28"/>
          <w:szCs w:val="28"/>
          <w:lang w:eastAsia="en-US"/>
        </w:rPr>
        <w:t xml:space="preserve"> </w:t>
      </w:r>
      <w:r w:rsidRPr="002C4333">
        <w:rPr>
          <w:rFonts w:eastAsia="Calibri"/>
          <w:b/>
          <w:sz w:val="28"/>
          <w:szCs w:val="28"/>
          <w:lang w:eastAsia="en-US"/>
        </w:rPr>
        <w:t>бюджетных</w:t>
      </w:r>
      <w:r>
        <w:rPr>
          <w:rFonts w:eastAsia="Calibri"/>
          <w:b/>
          <w:sz w:val="28"/>
          <w:szCs w:val="28"/>
          <w:lang w:eastAsia="en-US"/>
        </w:rPr>
        <w:t xml:space="preserve"> </w:t>
      </w:r>
      <w:r w:rsidRPr="002C4333">
        <w:rPr>
          <w:rFonts w:eastAsia="Calibri"/>
          <w:b/>
          <w:sz w:val="28"/>
          <w:szCs w:val="28"/>
          <w:lang w:eastAsia="en-US"/>
        </w:rPr>
        <w:t>учреждений и муниципальных унитарных</w:t>
      </w:r>
      <w:r>
        <w:rPr>
          <w:rFonts w:eastAsia="Calibri"/>
          <w:b/>
          <w:sz w:val="28"/>
          <w:szCs w:val="28"/>
          <w:lang w:eastAsia="en-US"/>
        </w:rPr>
        <w:t xml:space="preserve"> </w:t>
      </w:r>
      <w:r w:rsidRPr="002C4333">
        <w:rPr>
          <w:rFonts w:eastAsia="Calibri"/>
          <w:b/>
          <w:sz w:val="28"/>
          <w:szCs w:val="28"/>
          <w:lang w:eastAsia="en-US"/>
        </w:rPr>
        <w:t>предприятий поселений Кореновского городского поселения Кореновского района</w:t>
      </w:r>
    </w:p>
    <w:p w14:paraId="7621D0F3" w14:textId="0A59EB59" w:rsidR="00444D72" w:rsidRDefault="00444D72" w:rsidP="00444D72">
      <w:pPr>
        <w:pStyle w:val="Style2"/>
        <w:widowControl/>
        <w:spacing w:line="240" w:lineRule="auto"/>
        <w:ind w:right="-143"/>
        <w:rPr>
          <w:rFonts w:eastAsia="Calibri"/>
          <w:b/>
          <w:sz w:val="28"/>
          <w:szCs w:val="28"/>
          <w:lang w:eastAsia="en-US"/>
        </w:rPr>
      </w:pPr>
    </w:p>
    <w:p w14:paraId="36A66C8E" w14:textId="77777777" w:rsidR="00444D72" w:rsidRPr="00444D72" w:rsidRDefault="00444D72" w:rsidP="00444D72">
      <w:pPr>
        <w:pStyle w:val="Style2"/>
        <w:widowControl/>
        <w:spacing w:line="240" w:lineRule="auto"/>
        <w:ind w:right="-143"/>
        <w:rPr>
          <w:rFonts w:eastAsia="Calibri"/>
          <w:b/>
          <w:sz w:val="28"/>
          <w:szCs w:val="28"/>
          <w:lang w:eastAsia="en-US"/>
        </w:rPr>
      </w:pPr>
    </w:p>
    <w:p w14:paraId="5C5E9A63" w14:textId="77777777" w:rsidR="00444D72" w:rsidRDefault="00444D72" w:rsidP="00444D72">
      <w:pPr>
        <w:numPr>
          <w:ilvl w:val="0"/>
          <w:numId w:val="3"/>
        </w:numPr>
        <w:ind w:left="0" w:firstLine="0"/>
        <w:jc w:val="center"/>
      </w:pPr>
      <w:r>
        <w:rPr>
          <w:sz w:val="28"/>
          <w:szCs w:val="28"/>
        </w:rPr>
        <w:t>Общие положения</w:t>
      </w:r>
    </w:p>
    <w:p w14:paraId="34559FDB" w14:textId="77777777" w:rsidR="00444D72" w:rsidRDefault="00444D72" w:rsidP="00444D72">
      <w:pPr>
        <w:ind w:left="1429"/>
        <w:rPr>
          <w:sz w:val="28"/>
          <w:szCs w:val="28"/>
        </w:rPr>
      </w:pPr>
    </w:p>
    <w:p w14:paraId="53E270DF" w14:textId="55F6C822" w:rsidR="00444D72" w:rsidRDefault="00444D72" w:rsidP="00444D72">
      <w:pPr>
        <w:ind w:firstLine="709"/>
        <w:jc w:val="both"/>
      </w:pPr>
      <w:r>
        <w:rPr>
          <w:rStyle w:val="FontStyle11"/>
          <w:sz w:val="28"/>
          <w:szCs w:val="28"/>
        </w:rPr>
        <w:t xml:space="preserve">Порядок предоставления и расходования средств, передаваемых из бюджета Кореновского городского поселения на осуществление передаваемых полномочий по определению поставщиков (подрядчиков, исполнителей) для отдельных муниципальных заказчиков, действующих от имени администрации Кореновского городского поселения Кореновского района, бюджетных учреждений и муниципальных унитарных предприятий Кореновского городского поселения Кореновского района, разработан в целях установления методики расчета, порядка перечисления указанных трансфертов и использования средств бюджета Кореновского городского поселения Кореновского района, направляемых на финансовое обеспечение Муниципального казенного учреждения «Муниципальный заказ муниципального образования Кореновский район» осуществляющего для муниципальных заказчиков, учредителем которых является администрация Кореновского городского поселения Кореновского района полномочия заказчика на определение поставщиков (подрядчиков, исполнителей), </w:t>
      </w:r>
      <w:r>
        <w:rPr>
          <w:rStyle w:val="FontStyle11"/>
          <w:sz w:val="28"/>
          <w:szCs w:val="28"/>
        </w:rPr>
        <w:t xml:space="preserve">           </w:t>
      </w:r>
      <w:r>
        <w:rPr>
          <w:rStyle w:val="FontStyle11"/>
          <w:sz w:val="28"/>
          <w:szCs w:val="28"/>
        </w:rPr>
        <w:t>(далее — межбюджетные трансферты).</w:t>
      </w:r>
    </w:p>
    <w:p w14:paraId="3110EC76" w14:textId="77777777" w:rsidR="00444D72" w:rsidRDefault="00444D72" w:rsidP="00444D72">
      <w:pPr>
        <w:ind w:firstLine="709"/>
        <w:jc w:val="both"/>
      </w:pPr>
    </w:p>
    <w:p w14:paraId="714C2F59" w14:textId="77777777" w:rsidR="00444D72" w:rsidRDefault="00444D72" w:rsidP="00444D72">
      <w:pPr>
        <w:jc w:val="center"/>
      </w:pPr>
      <w:r>
        <w:rPr>
          <w:sz w:val="28"/>
          <w:szCs w:val="28"/>
          <w:lang w:val="en-US"/>
        </w:rPr>
        <w:t>II</w:t>
      </w:r>
      <w:r>
        <w:rPr>
          <w:sz w:val="28"/>
          <w:szCs w:val="28"/>
        </w:rPr>
        <w:t>.</w:t>
      </w:r>
      <w:r>
        <w:t xml:space="preserve"> </w:t>
      </w:r>
      <w:r>
        <w:rPr>
          <w:sz w:val="28"/>
          <w:szCs w:val="28"/>
        </w:rPr>
        <w:t>Порядок планирования и перечисления</w:t>
      </w:r>
    </w:p>
    <w:p w14:paraId="12C16A49" w14:textId="77777777" w:rsidR="00444D72" w:rsidRDefault="00444D72" w:rsidP="00444D72">
      <w:pPr>
        <w:ind w:firstLine="709"/>
        <w:jc w:val="center"/>
      </w:pPr>
      <w:r>
        <w:rPr>
          <w:sz w:val="28"/>
          <w:szCs w:val="28"/>
        </w:rPr>
        <w:t>межбюджетных трансфертов</w:t>
      </w:r>
    </w:p>
    <w:p w14:paraId="21173D3A" w14:textId="77777777" w:rsidR="00444D72" w:rsidRDefault="00444D72" w:rsidP="00444D72">
      <w:pPr>
        <w:ind w:firstLine="709"/>
        <w:jc w:val="center"/>
        <w:rPr>
          <w:sz w:val="28"/>
          <w:szCs w:val="28"/>
        </w:rPr>
      </w:pPr>
    </w:p>
    <w:p w14:paraId="13949138" w14:textId="01D66827" w:rsidR="00444D72" w:rsidRDefault="00444D72" w:rsidP="00444D72">
      <w:pPr>
        <w:pStyle w:val="Style5"/>
        <w:widowControl/>
        <w:numPr>
          <w:ilvl w:val="0"/>
          <w:numId w:val="1"/>
        </w:numPr>
        <w:tabs>
          <w:tab w:val="left" w:pos="981"/>
        </w:tabs>
        <w:spacing w:line="240" w:lineRule="auto"/>
        <w:ind w:firstLine="709"/>
      </w:pPr>
      <w:r>
        <w:rPr>
          <w:rStyle w:val="FontStyle11"/>
          <w:sz w:val="28"/>
          <w:szCs w:val="28"/>
        </w:rPr>
        <w:t xml:space="preserve">Межбюджетные трансферты предусматриваются в бюджете Кореновского городского поселения Кореновского района на очередной финансовый год и плановый период в объемах, утвержденных решением о бюджете на очередной финансовый год и плановый период Кореновского </w:t>
      </w:r>
      <w:r>
        <w:rPr>
          <w:rStyle w:val="FontStyle11"/>
          <w:sz w:val="28"/>
          <w:szCs w:val="28"/>
        </w:rPr>
        <w:lastRenderedPageBreak/>
        <w:t xml:space="preserve">городского поселения Кореновского </w:t>
      </w:r>
      <w:proofErr w:type="gramStart"/>
      <w:r>
        <w:rPr>
          <w:rStyle w:val="FontStyle11"/>
          <w:sz w:val="28"/>
          <w:szCs w:val="28"/>
        </w:rPr>
        <w:t>района</w:t>
      </w:r>
      <w:proofErr w:type="gramEnd"/>
      <w:r>
        <w:rPr>
          <w:rStyle w:val="FontStyle11"/>
          <w:sz w:val="28"/>
          <w:szCs w:val="28"/>
        </w:rPr>
        <w:t xml:space="preserve"> </w:t>
      </w:r>
      <w:r>
        <w:rPr>
          <w:rStyle w:val="FontStyle11"/>
          <w:sz w:val="28"/>
          <w:szCs w:val="28"/>
        </w:rPr>
        <w:t>и предоставляются за счет собственных доходов бюджета поселения.</w:t>
      </w:r>
    </w:p>
    <w:p w14:paraId="4593DF32" w14:textId="77777777" w:rsidR="00444D72" w:rsidRDefault="00444D72" w:rsidP="00444D72">
      <w:pPr>
        <w:pStyle w:val="Style5"/>
        <w:widowControl/>
        <w:numPr>
          <w:ilvl w:val="0"/>
          <w:numId w:val="1"/>
        </w:numPr>
        <w:tabs>
          <w:tab w:val="left" w:pos="981"/>
        </w:tabs>
        <w:spacing w:line="240" w:lineRule="auto"/>
        <w:ind w:firstLine="709"/>
      </w:pPr>
      <w:r>
        <w:rPr>
          <w:rStyle w:val="FontStyle11"/>
          <w:sz w:val="28"/>
          <w:szCs w:val="28"/>
        </w:rPr>
        <w:t>Предоставление межбюджетных трансфертов осуществляется администрацией Кореновского городского поселения Кореновского района в объеме средств, предусмотренных решением о бюджете Кореновского городского поселения Кореновского района на соответствующий финансовый год, в соответствии с бюджетной росписью, в пределах бюджетных ассигнований, утвержденных в установленном порядке.</w:t>
      </w:r>
    </w:p>
    <w:p w14:paraId="54E65070" w14:textId="77777777" w:rsidR="00444D72" w:rsidRDefault="00444D72" w:rsidP="00444D72">
      <w:pPr>
        <w:pStyle w:val="Style5"/>
        <w:widowControl/>
        <w:tabs>
          <w:tab w:val="left" w:pos="891"/>
        </w:tabs>
        <w:spacing w:line="240" w:lineRule="auto"/>
        <w:ind w:firstLine="709"/>
      </w:pPr>
      <w:r>
        <w:rPr>
          <w:rStyle w:val="FontStyle11"/>
          <w:sz w:val="28"/>
          <w:szCs w:val="28"/>
        </w:rPr>
        <w:t>2.3.</w:t>
      </w:r>
      <w:r>
        <w:rPr>
          <w:rStyle w:val="FontStyle11"/>
          <w:sz w:val="28"/>
          <w:szCs w:val="28"/>
        </w:rPr>
        <w:tab/>
        <w:t>Перечисление межбюджетных трансфертов осуществляется тремя частями в сроки до 01 марта (не менее 1/3 годового объема межбюджетных трансфертов), до 01 июля (не менее 1/3 годового объема межбюджетных трансфертов), и до 01 октября (оставшуюся часть межбюджетных трансфертов).</w:t>
      </w:r>
    </w:p>
    <w:p w14:paraId="22A8B946" w14:textId="77777777" w:rsidR="00444D72" w:rsidRDefault="00444D72" w:rsidP="00444D72">
      <w:pPr>
        <w:pStyle w:val="Style5"/>
        <w:widowControl/>
        <w:tabs>
          <w:tab w:val="left" w:pos="891"/>
        </w:tabs>
        <w:spacing w:line="240" w:lineRule="auto"/>
        <w:ind w:firstLine="709"/>
      </w:pPr>
    </w:p>
    <w:p w14:paraId="3DD86B13" w14:textId="77777777" w:rsidR="00444D72" w:rsidRDefault="00444D72" w:rsidP="00444D72">
      <w:pPr>
        <w:pStyle w:val="Style5"/>
        <w:widowControl/>
        <w:numPr>
          <w:ilvl w:val="0"/>
          <w:numId w:val="2"/>
        </w:numPr>
        <w:tabs>
          <w:tab w:val="left" w:pos="891"/>
        </w:tabs>
        <w:spacing w:line="240" w:lineRule="auto"/>
        <w:ind w:left="0" w:firstLine="0"/>
        <w:jc w:val="center"/>
      </w:pPr>
      <w:r>
        <w:rPr>
          <w:rStyle w:val="FontStyle11"/>
          <w:sz w:val="28"/>
          <w:szCs w:val="28"/>
        </w:rPr>
        <w:t>Методика расчета межбюджетных трансфертов</w:t>
      </w:r>
    </w:p>
    <w:p w14:paraId="32909E08" w14:textId="77777777" w:rsidR="00444D72" w:rsidRDefault="00444D72" w:rsidP="00444D72">
      <w:pPr>
        <w:pStyle w:val="Style5"/>
        <w:widowControl/>
        <w:tabs>
          <w:tab w:val="left" w:pos="891"/>
        </w:tabs>
        <w:spacing w:line="240" w:lineRule="auto"/>
        <w:ind w:left="1429" w:firstLine="0"/>
      </w:pPr>
    </w:p>
    <w:p w14:paraId="710B627C" w14:textId="77777777" w:rsidR="00444D72" w:rsidRDefault="00444D72" w:rsidP="00444D72">
      <w:pPr>
        <w:pStyle w:val="Style1"/>
        <w:widowControl/>
        <w:tabs>
          <w:tab w:val="left" w:pos="890"/>
        </w:tabs>
        <w:spacing w:line="240" w:lineRule="auto"/>
        <w:ind w:firstLine="709"/>
      </w:pPr>
      <w:r>
        <w:rPr>
          <w:rStyle w:val="FontStyle12"/>
          <w:sz w:val="28"/>
          <w:szCs w:val="28"/>
        </w:rPr>
        <w:t>3.1. Объем межбюджетных трансфертов на осуществление полномочий</w:t>
      </w:r>
      <w:r>
        <w:rPr>
          <w:rStyle w:val="FontStyle12"/>
          <w:sz w:val="28"/>
          <w:szCs w:val="28"/>
        </w:rPr>
        <w:br/>
        <w:t>определяется как произведение следующих множителей:</w:t>
      </w:r>
    </w:p>
    <w:p w14:paraId="5CCE171F" w14:textId="77777777" w:rsidR="00444D72" w:rsidRDefault="00444D72" w:rsidP="00444D72">
      <w:pPr>
        <w:pStyle w:val="Style1"/>
        <w:widowControl/>
        <w:numPr>
          <w:ilvl w:val="0"/>
          <w:numId w:val="5"/>
        </w:numPr>
        <w:tabs>
          <w:tab w:val="left" w:pos="1089"/>
        </w:tabs>
        <w:spacing w:line="240" w:lineRule="auto"/>
        <w:ind w:firstLine="709"/>
        <w:jc w:val="left"/>
      </w:pPr>
      <w:r>
        <w:rPr>
          <w:rStyle w:val="FontStyle12"/>
          <w:sz w:val="28"/>
          <w:szCs w:val="28"/>
        </w:rPr>
        <w:t>стандартные расходы на оплату труда;</w:t>
      </w:r>
    </w:p>
    <w:p w14:paraId="6959E5A3" w14:textId="77777777" w:rsidR="00444D72" w:rsidRDefault="00444D72" w:rsidP="00444D72">
      <w:pPr>
        <w:pStyle w:val="Style1"/>
        <w:widowControl/>
        <w:numPr>
          <w:ilvl w:val="0"/>
          <w:numId w:val="5"/>
        </w:numPr>
        <w:tabs>
          <w:tab w:val="left" w:pos="1089"/>
        </w:tabs>
        <w:spacing w:line="240" w:lineRule="auto"/>
        <w:ind w:firstLine="709"/>
        <w:jc w:val="left"/>
      </w:pPr>
      <w:r>
        <w:rPr>
          <w:rStyle w:val="FontStyle12"/>
          <w:sz w:val="28"/>
          <w:szCs w:val="28"/>
        </w:rPr>
        <w:t>индекс роста оплаты труда;</w:t>
      </w:r>
    </w:p>
    <w:p w14:paraId="38CB9534" w14:textId="77777777" w:rsidR="00444D72" w:rsidRDefault="00444D72" w:rsidP="00444D72">
      <w:pPr>
        <w:pStyle w:val="Style1"/>
        <w:widowControl/>
        <w:numPr>
          <w:ilvl w:val="0"/>
          <w:numId w:val="5"/>
        </w:numPr>
        <w:tabs>
          <w:tab w:val="left" w:pos="1089"/>
        </w:tabs>
        <w:spacing w:line="240" w:lineRule="auto"/>
        <w:ind w:firstLine="709"/>
        <w:jc w:val="left"/>
      </w:pPr>
      <w:r>
        <w:rPr>
          <w:rStyle w:val="FontStyle12"/>
          <w:sz w:val="28"/>
          <w:szCs w:val="28"/>
        </w:rPr>
        <w:t>коэффициент иных затрат;</w:t>
      </w:r>
    </w:p>
    <w:p w14:paraId="7527B072" w14:textId="77777777" w:rsidR="00444D72" w:rsidRDefault="00444D72" w:rsidP="00444D72">
      <w:pPr>
        <w:pStyle w:val="Style1"/>
        <w:widowControl/>
        <w:numPr>
          <w:ilvl w:val="0"/>
          <w:numId w:val="5"/>
        </w:numPr>
        <w:tabs>
          <w:tab w:val="left" w:pos="1089"/>
        </w:tabs>
        <w:spacing w:line="240" w:lineRule="auto"/>
        <w:ind w:firstLine="709"/>
        <w:jc w:val="left"/>
      </w:pPr>
      <w:r>
        <w:rPr>
          <w:rStyle w:val="FontStyle12"/>
          <w:sz w:val="28"/>
          <w:szCs w:val="28"/>
        </w:rPr>
        <w:t>коэффициент объема работ.</w:t>
      </w:r>
    </w:p>
    <w:p w14:paraId="0EA90D56" w14:textId="77777777" w:rsidR="00444D72" w:rsidRDefault="00444D72" w:rsidP="00444D72">
      <w:pPr>
        <w:pStyle w:val="Style1"/>
        <w:widowControl/>
        <w:numPr>
          <w:ilvl w:val="0"/>
          <w:numId w:val="4"/>
        </w:numPr>
        <w:tabs>
          <w:tab w:val="left" w:pos="890"/>
        </w:tabs>
        <w:spacing w:line="240" w:lineRule="auto"/>
        <w:ind w:firstLine="709"/>
      </w:pPr>
      <w:r>
        <w:rPr>
          <w:rStyle w:val="FontStyle12"/>
          <w:sz w:val="28"/>
          <w:szCs w:val="28"/>
        </w:rPr>
        <w:t xml:space="preserve"> Стандартные расходы на оплату труда определяются исходя из размера годового фонда оплаты труда с начислениями двух работников Муниципального казенного учреждения «Муниципальный заказ муниципального образования Кореновский район» осуществляющего для муниципальных заказчиков, учредителем которых является администрация </w:t>
      </w:r>
      <w:r>
        <w:rPr>
          <w:rStyle w:val="FontStyle11"/>
          <w:sz w:val="28"/>
          <w:szCs w:val="28"/>
        </w:rPr>
        <w:t>Кореновского городского поселения Кореновского района</w:t>
      </w:r>
      <w:r>
        <w:rPr>
          <w:rStyle w:val="FontStyle12"/>
          <w:sz w:val="28"/>
          <w:szCs w:val="28"/>
        </w:rPr>
        <w:t xml:space="preserve"> полномочия заказчика на определение поставщиков (подрядчиков, исполнителей), и доли их рабочего времени, затраченного на осуществление указанных полномочий.</w:t>
      </w:r>
    </w:p>
    <w:p w14:paraId="067162E7" w14:textId="77777777" w:rsidR="00444D72" w:rsidRDefault="00444D72" w:rsidP="00444D72">
      <w:pPr>
        <w:pStyle w:val="Style1"/>
        <w:widowControl/>
        <w:numPr>
          <w:ilvl w:val="0"/>
          <w:numId w:val="4"/>
        </w:numPr>
        <w:tabs>
          <w:tab w:val="left" w:pos="890"/>
        </w:tabs>
        <w:spacing w:line="240" w:lineRule="auto"/>
        <w:ind w:firstLine="709"/>
      </w:pPr>
      <w:r>
        <w:rPr>
          <w:rStyle w:val="FontStyle12"/>
          <w:sz w:val="28"/>
          <w:szCs w:val="28"/>
        </w:rPr>
        <w:t xml:space="preserve"> Индекс роста оплаты труда равен темпу роста должностных окладов работников казенных учреждений </w:t>
      </w:r>
      <w:r>
        <w:rPr>
          <w:rStyle w:val="FontStyle11"/>
          <w:sz w:val="28"/>
          <w:szCs w:val="28"/>
        </w:rPr>
        <w:t>Кореновского городского поселения Кореновского района</w:t>
      </w:r>
      <w:r>
        <w:rPr>
          <w:rStyle w:val="FontStyle12"/>
          <w:sz w:val="28"/>
          <w:szCs w:val="28"/>
        </w:rPr>
        <w:t xml:space="preserve"> в планируемом году.</w:t>
      </w:r>
    </w:p>
    <w:p w14:paraId="46EBF668" w14:textId="77777777" w:rsidR="00444D72" w:rsidRDefault="00444D72" w:rsidP="00444D72">
      <w:pPr>
        <w:pStyle w:val="Style1"/>
        <w:widowControl/>
        <w:tabs>
          <w:tab w:val="left" w:pos="890"/>
        </w:tabs>
        <w:spacing w:line="240" w:lineRule="auto"/>
        <w:ind w:firstLine="709"/>
      </w:pPr>
      <w:r>
        <w:rPr>
          <w:rStyle w:val="FontStyle12"/>
          <w:sz w:val="28"/>
          <w:szCs w:val="28"/>
        </w:rPr>
        <w:t>3.4. Коэффициент иных затрат устанавливается равным 1,25.</w:t>
      </w:r>
    </w:p>
    <w:p w14:paraId="6558E05A" w14:textId="77777777" w:rsidR="00444D72" w:rsidRDefault="00444D72" w:rsidP="00444D72">
      <w:pPr>
        <w:pStyle w:val="Style1"/>
        <w:widowControl/>
        <w:tabs>
          <w:tab w:val="left" w:pos="993"/>
        </w:tabs>
        <w:spacing w:line="240" w:lineRule="auto"/>
        <w:ind w:firstLine="709"/>
      </w:pPr>
      <w:r>
        <w:rPr>
          <w:rStyle w:val="FontStyle12"/>
          <w:sz w:val="28"/>
          <w:szCs w:val="28"/>
        </w:rPr>
        <w:t>3.5.</w:t>
      </w:r>
      <w:r>
        <w:rPr>
          <w:rStyle w:val="FontStyle12"/>
          <w:sz w:val="28"/>
          <w:szCs w:val="28"/>
        </w:rPr>
        <w:tab/>
        <w:t xml:space="preserve"> Коэффициент объема работ рассчитывается как отношение </w:t>
      </w:r>
      <w:r>
        <w:rPr>
          <w:rStyle w:val="FontStyle11"/>
          <w:sz w:val="28"/>
          <w:szCs w:val="28"/>
        </w:rPr>
        <w:t xml:space="preserve">объема утвержденных </w:t>
      </w:r>
      <w:r>
        <w:rPr>
          <w:rStyle w:val="FontStyle12"/>
          <w:sz w:val="28"/>
          <w:szCs w:val="28"/>
        </w:rPr>
        <w:t>расходов по бюджету Кореновского городского поселения Кореновского района за отчетный финансовый год в расчете на одного жителя к аналогичному показателю муниципального образования Кореновский район.</w:t>
      </w:r>
    </w:p>
    <w:p w14:paraId="1DA3BE1B" w14:textId="77777777" w:rsidR="00444D72" w:rsidRDefault="00444D72" w:rsidP="00444D72">
      <w:pPr>
        <w:pStyle w:val="Style1"/>
        <w:widowControl/>
        <w:tabs>
          <w:tab w:val="left" w:pos="567"/>
          <w:tab w:val="left" w:pos="851"/>
          <w:tab w:val="left" w:pos="993"/>
          <w:tab w:val="left" w:pos="1134"/>
        </w:tabs>
        <w:spacing w:line="240" w:lineRule="auto"/>
        <w:ind w:firstLine="709"/>
      </w:pPr>
      <w:r>
        <w:rPr>
          <w:rStyle w:val="FontStyle12"/>
          <w:sz w:val="28"/>
          <w:szCs w:val="28"/>
        </w:rPr>
        <w:t xml:space="preserve">3.6. </w:t>
      </w:r>
      <w:r>
        <w:rPr>
          <w:rStyle w:val="FontStyle12"/>
          <w:sz w:val="28"/>
          <w:szCs w:val="28"/>
        </w:rPr>
        <w:tab/>
        <w:t>Объем межбюджетного трансферта определяется по формуле:</w:t>
      </w:r>
    </w:p>
    <w:p w14:paraId="2DC0CA62" w14:textId="77777777" w:rsidR="00444D72" w:rsidRPr="00455049" w:rsidRDefault="00444D72" w:rsidP="00444D72">
      <w:pPr>
        <w:ind w:firstLine="709"/>
        <w:jc w:val="both"/>
        <w:rPr>
          <w:lang w:val="en-US"/>
        </w:rPr>
      </w:pPr>
      <w:r>
        <w:rPr>
          <w:sz w:val="28"/>
          <w:szCs w:val="28"/>
          <w:lang w:val="en-US"/>
        </w:rPr>
        <w:t xml:space="preserve">Si=C/N x Ni x Kr x </w:t>
      </w:r>
      <w:proofErr w:type="spellStart"/>
      <w:r>
        <w:rPr>
          <w:sz w:val="28"/>
          <w:szCs w:val="28"/>
          <w:lang w:val="en-US"/>
        </w:rPr>
        <w:t>Kt</w:t>
      </w:r>
      <w:proofErr w:type="spellEnd"/>
      <w:r>
        <w:rPr>
          <w:sz w:val="28"/>
          <w:szCs w:val="28"/>
          <w:lang w:val="en-US"/>
        </w:rPr>
        <w:t xml:space="preserve"> x </w:t>
      </w:r>
      <w:proofErr w:type="spellStart"/>
      <w:r>
        <w:rPr>
          <w:sz w:val="28"/>
          <w:szCs w:val="28"/>
          <w:lang w:val="en-US"/>
        </w:rPr>
        <w:t>Kiz</w:t>
      </w:r>
      <w:proofErr w:type="spellEnd"/>
    </w:p>
    <w:p w14:paraId="5820CA65" w14:textId="77777777" w:rsidR="00444D72" w:rsidRDefault="00444D72" w:rsidP="00444D72">
      <w:pPr>
        <w:ind w:firstLine="709"/>
        <w:jc w:val="both"/>
      </w:pPr>
      <w:r>
        <w:rPr>
          <w:sz w:val="28"/>
          <w:szCs w:val="28"/>
        </w:rPr>
        <w:t xml:space="preserve">где </w:t>
      </w:r>
      <w:proofErr w:type="spellStart"/>
      <w:r>
        <w:rPr>
          <w:sz w:val="28"/>
          <w:szCs w:val="28"/>
        </w:rPr>
        <w:t>Si</w:t>
      </w:r>
      <w:proofErr w:type="spellEnd"/>
      <w:r>
        <w:rPr>
          <w:sz w:val="28"/>
          <w:szCs w:val="28"/>
        </w:rPr>
        <w:t xml:space="preserve"> - объем межбюджетного трансферта </w:t>
      </w:r>
      <w:r>
        <w:rPr>
          <w:rStyle w:val="FontStyle11"/>
          <w:sz w:val="28"/>
          <w:szCs w:val="28"/>
        </w:rPr>
        <w:t>Кореновского городского поселения Кореновского района</w:t>
      </w:r>
      <w:r>
        <w:rPr>
          <w:sz w:val="28"/>
          <w:szCs w:val="28"/>
        </w:rPr>
        <w:t>;</w:t>
      </w:r>
    </w:p>
    <w:p w14:paraId="7D0178C0" w14:textId="77777777" w:rsidR="00444D72" w:rsidRDefault="00444D72" w:rsidP="00444D72">
      <w:pPr>
        <w:ind w:firstLine="709"/>
        <w:jc w:val="both"/>
      </w:pPr>
      <w:r>
        <w:rPr>
          <w:sz w:val="28"/>
          <w:szCs w:val="28"/>
        </w:rPr>
        <w:t>С - стандартные расходы на оплату труда;</w:t>
      </w:r>
    </w:p>
    <w:p w14:paraId="3C826BD1" w14:textId="77777777" w:rsidR="00444D72" w:rsidRDefault="00444D72" w:rsidP="00444D72">
      <w:pPr>
        <w:ind w:firstLine="709"/>
        <w:jc w:val="both"/>
      </w:pPr>
      <w:r>
        <w:rPr>
          <w:sz w:val="28"/>
          <w:szCs w:val="28"/>
          <w:lang w:val="en-US"/>
        </w:rPr>
        <w:t>N</w:t>
      </w:r>
      <w:r>
        <w:rPr>
          <w:sz w:val="28"/>
          <w:szCs w:val="28"/>
        </w:rPr>
        <w:t xml:space="preserve"> - общая численность муниципального образования Кореновский район;</w:t>
      </w:r>
    </w:p>
    <w:p w14:paraId="726EF362" w14:textId="77777777" w:rsidR="00444D72" w:rsidRDefault="00444D72" w:rsidP="00444D72">
      <w:pPr>
        <w:ind w:firstLine="709"/>
        <w:jc w:val="both"/>
      </w:pPr>
      <w:r>
        <w:rPr>
          <w:sz w:val="28"/>
          <w:szCs w:val="28"/>
          <w:lang w:val="en-US"/>
        </w:rPr>
        <w:t>Ni</w:t>
      </w:r>
      <w:r>
        <w:rPr>
          <w:sz w:val="28"/>
          <w:szCs w:val="28"/>
        </w:rPr>
        <w:t xml:space="preserve"> - численность населения </w:t>
      </w:r>
      <w:r>
        <w:rPr>
          <w:rStyle w:val="FontStyle11"/>
          <w:sz w:val="28"/>
          <w:szCs w:val="28"/>
        </w:rPr>
        <w:t>Кореновского городского поселения Кореновского района</w:t>
      </w:r>
      <w:r>
        <w:rPr>
          <w:sz w:val="28"/>
          <w:szCs w:val="28"/>
        </w:rPr>
        <w:t>;</w:t>
      </w:r>
    </w:p>
    <w:p w14:paraId="257BFB3A" w14:textId="77777777" w:rsidR="00444D72" w:rsidRDefault="00444D72" w:rsidP="00444D72">
      <w:pPr>
        <w:ind w:firstLine="709"/>
      </w:pPr>
      <w:proofErr w:type="spellStart"/>
      <w:r>
        <w:rPr>
          <w:sz w:val="28"/>
          <w:szCs w:val="28"/>
        </w:rPr>
        <w:lastRenderedPageBreak/>
        <w:t>Kr</w:t>
      </w:r>
      <w:proofErr w:type="spellEnd"/>
      <w:r>
        <w:rPr>
          <w:sz w:val="28"/>
          <w:szCs w:val="28"/>
        </w:rPr>
        <w:t xml:space="preserve"> - коэффициент объема работ; </w:t>
      </w:r>
    </w:p>
    <w:p w14:paraId="2061A708" w14:textId="77777777" w:rsidR="00444D72" w:rsidRDefault="00444D72" w:rsidP="00444D72">
      <w:pPr>
        <w:ind w:firstLine="709"/>
      </w:pPr>
      <w:proofErr w:type="spellStart"/>
      <w:r>
        <w:rPr>
          <w:sz w:val="28"/>
          <w:szCs w:val="28"/>
        </w:rPr>
        <w:t>Кt</w:t>
      </w:r>
      <w:proofErr w:type="spellEnd"/>
      <w:r>
        <w:rPr>
          <w:sz w:val="28"/>
          <w:szCs w:val="28"/>
        </w:rPr>
        <w:t xml:space="preserve"> - индекс роста оплаты труда;</w:t>
      </w:r>
    </w:p>
    <w:p w14:paraId="5D5191E8" w14:textId="77777777" w:rsidR="00444D72" w:rsidRDefault="00444D72" w:rsidP="00444D72">
      <w:pPr>
        <w:ind w:firstLine="709"/>
      </w:pPr>
      <w:proofErr w:type="spellStart"/>
      <w:r>
        <w:rPr>
          <w:sz w:val="28"/>
          <w:szCs w:val="28"/>
        </w:rPr>
        <w:t>Кiz</w:t>
      </w:r>
      <w:proofErr w:type="spellEnd"/>
      <w:r>
        <w:rPr>
          <w:sz w:val="28"/>
          <w:szCs w:val="28"/>
        </w:rPr>
        <w:t xml:space="preserve"> - коэффициент иных затрат.</w:t>
      </w:r>
    </w:p>
    <w:p w14:paraId="1D574D5F" w14:textId="77777777" w:rsidR="00444D72" w:rsidRDefault="00444D72" w:rsidP="00444D72">
      <w:pPr>
        <w:ind w:firstLine="709"/>
        <w:rPr>
          <w:sz w:val="28"/>
          <w:szCs w:val="28"/>
        </w:rPr>
      </w:pPr>
    </w:p>
    <w:p w14:paraId="393FF20E" w14:textId="77777777" w:rsidR="00444D72" w:rsidRDefault="00444D72" w:rsidP="00444D72">
      <w:pPr>
        <w:numPr>
          <w:ilvl w:val="0"/>
          <w:numId w:val="2"/>
        </w:numPr>
        <w:ind w:left="0" w:firstLine="0"/>
        <w:jc w:val="center"/>
      </w:pPr>
      <w:r>
        <w:rPr>
          <w:sz w:val="28"/>
          <w:szCs w:val="28"/>
        </w:rPr>
        <w:t>Контроль за расходованием межбюджетных трансфертов</w:t>
      </w:r>
    </w:p>
    <w:p w14:paraId="6535D3EE" w14:textId="77777777" w:rsidR="00444D72" w:rsidRDefault="00444D72" w:rsidP="00444D72">
      <w:pPr>
        <w:ind w:left="1429"/>
        <w:rPr>
          <w:sz w:val="28"/>
          <w:szCs w:val="28"/>
        </w:rPr>
      </w:pPr>
    </w:p>
    <w:p w14:paraId="5D10514A" w14:textId="77777777" w:rsidR="00444D72" w:rsidRDefault="00444D72" w:rsidP="00444D72">
      <w:pPr>
        <w:tabs>
          <w:tab w:val="left" w:pos="993"/>
        </w:tabs>
        <w:ind w:firstLine="709"/>
        <w:jc w:val="both"/>
      </w:pPr>
      <w:r>
        <w:rPr>
          <w:sz w:val="28"/>
          <w:szCs w:val="28"/>
        </w:rPr>
        <w:t>4.1.</w:t>
      </w:r>
      <w:r>
        <w:rPr>
          <w:sz w:val="28"/>
          <w:szCs w:val="28"/>
        </w:rPr>
        <w:tab/>
        <w:t>Межбюджетные трансферты расходуются в соответствии с бюджетным законодательством Российской Федерации, носят целевой характер.</w:t>
      </w:r>
    </w:p>
    <w:p w14:paraId="560B5913" w14:textId="77777777" w:rsidR="00444D72" w:rsidRDefault="00444D72" w:rsidP="00444D72">
      <w:pPr>
        <w:tabs>
          <w:tab w:val="left" w:pos="993"/>
        </w:tabs>
        <w:ind w:firstLine="709"/>
        <w:jc w:val="both"/>
      </w:pPr>
      <w:r>
        <w:rPr>
          <w:sz w:val="28"/>
          <w:szCs w:val="28"/>
        </w:rPr>
        <w:t>4.2.</w:t>
      </w:r>
      <w:r>
        <w:rPr>
          <w:sz w:val="28"/>
          <w:szCs w:val="28"/>
        </w:rPr>
        <w:tab/>
        <w:t>Межбюджетные трансферты, не использованные в текущем финансовом году, подлежат возврату в бюджет</w:t>
      </w:r>
      <w:r w:rsidRPr="00032049">
        <w:rPr>
          <w:rStyle w:val="FontStyle11"/>
          <w:sz w:val="28"/>
          <w:szCs w:val="28"/>
        </w:rPr>
        <w:t xml:space="preserve"> </w:t>
      </w:r>
      <w:r>
        <w:rPr>
          <w:rStyle w:val="FontStyle11"/>
          <w:sz w:val="28"/>
          <w:szCs w:val="28"/>
        </w:rPr>
        <w:t>Кореновского городского поселения Кореновского района</w:t>
      </w:r>
      <w:r>
        <w:rPr>
          <w:sz w:val="28"/>
          <w:szCs w:val="28"/>
        </w:rPr>
        <w:t>.</w:t>
      </w:r>
    </w:p>
    <w:p w14:paraId="0C651BE7" w14:textId="5D850257" w:rsidR="00444D72" w:rsidRDefault="00444D72" w:rsidP="00444D72">
      <w:pPr>
        <w:tabs>
          <w:tab w:val="left" w:pos="993"/>
        </w:tabs>
        <w:ind w:firstLine="709"/>
        <w:jc w:val="both"/>
      </w:pPr>
      <w:r>
        <w:rPr>
          <w:sz w:val="28"/>
          <w:szCs w:val="28"/>
        </w:rPr>
        <w:t>4.3.</w:t>
      </w:r>
      <w:r>
        <w:rPr>
          <w:sz w:val="28"/>
          <w:szCs w:val="28"/>
        </w:rPr>
        <w:tab/>
        <w:t>Ответственность за соблюдение Порядка расходования средств возлагается на получателя межбюджетных трансфертов.</w:t>
      </w:r>
    </w:p>
    <w:p w14:paraId="5F3470A7" w14:textId="1FD18C8C" w:rsidR="00B677ED" w:rsidRDefault="00444D72" w:rsidP="00444D72">
      <w:pPr>
        <w:tabs>
          <w:tab w:val="left" w:pos="993"/>
        </w:tabs>
        <w:ind w:firstLine="709"/>
        <w:jc w:val="both"/>
      </w:pPr>
      <w:r>
        <w:rPr>
          <w:sz w:val="28"/>
          <w:szCs w:val="28"/>
        </w:rPr>
        <w:t>4.4.</w:t>
      </w:r>
      <w:r>
        <w:rPr>
          <w:sz w:val="28"/>
          <w:szCs w:val="28"/>
        </w:rPr>
        <w:tab/>
        <w:t>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w:t>
      </w:r>
    </w:p>
    <w:p w14:paraId="45098BD6" w14:textId="1A466B55" w:rsidR="00444D72" w:rsidRDefault="00444D72" w:rsidP="00444D72">
      <w:pPr>
        <w:tabs>
          <w:tab w:val="left" w:pos="993"/>
        </w:tabs>
        <w:ind w:firstLine="709"/>
        <w:jc w:val="both"/>
      </w:pPr>
    </w:p>
    <w:p w14:paraId="1A906683" w14:textId="30B95FC5" w:rsidR="00444D72" w:rsidRDefault="00444D72" w:rsidP="00444D72">
      <w:pPr>
        <w:tabs>
          <w:tab w:val="left" w:pos="993"/>
        </w:tabs>
        <w:ind w:firstLine="709"/>
        <w:jc w:val="both"/>
      </w:pPr>
    </w:p>
    <w:p w14:paraId="529BDA8A" w14:textId="77777777" w:rsidR="00444D72" w:rsidRPr="005F6F17" w:rsidRDefault="00444D72" w:rsidP="00444D72">
      <w:pPr>
        <w:tabs>
          <w:tab w:val="left" w:pos="993"/>
        </w:tabs>
        <w:ind w:firstLine="709"/>
        <w:jc w:val="both"/>
      </w:pPr>
    </w:p>
    <w:p w14:paraId="7AC6FDDC" w14:textId="77777777" w:rsidR="002C4333" w:rsidRDefault="00032049" w:rsidP="00032049">
      <w:pPr>
        <w:tabs>
          <w:tab w:val="left" w:pos="993"/>
        </w:tabs>
        <w:jc w:val="both"/>
        <w:rPr>
          <w:sz w:val="28"/>
          <w:szCs w:val="28"/>
        </w:rPr>
      </w:pPr>
      <w:r>
        <w:rPr>
          <w:sz w:val="28"/>
          <w:szCs w:val="28"/>
        </w:rPr>
        <w:t>Начальник финансово-экономического</w:t>
      </w:r>
    </w:p>
    <w:p w14:paraId="3F05E0AD" w14:textId="77777777" w:rsidR="00032049" w:rsidRDefault="00032049" w:rsidP="00032049">
      <w:pPr>
        <w:tabs>
          <w:tab w:val="left" w:pos="993"/>
        </w:tabs>
        <w:jc w:val="both"/>
        <w:rPr>
          <w:sz w:val="28"/>
          <w:szCs w:val="28"/>
        </w:rPr>
      </w:pPr>
      <w:r>
        <w:rPr>
          <w:sz w:val="28"/>
          <w:szCs w:val="28"/>
        </w:rPr>
        <w:t>отдела администрации Кореновского городского</w:t>
      </w:r>
    </w:p>
    <w:p w14:paraId="5F891B25" w14:textId="0116AA04" w:rsidR="00032049" w:rsidRDefault="00032049" w:rsidP="00032049">
      <w:pPr>
        <w:tabs>
          <w:tab w:val="left" w:pos="993"/>
        </w:tabs>
        <w:jc w:val="both"/>
        <w:rPr>
          <w:sz w:val="28"/>
          <w:szCs w:val="28"/>
        </w:rPr>
      </w:pPr>
      <w:r>
        <w:rPr>
          <w:sz w:val="28"/>
          <w:szCs w:val="28"/>
        </w:rPr>
        <w:t>поселения Кореновского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5F6F17">
        <w:rPr>
          <w:sz w:val="28"/>
          <w:szCs w:val="28"/>
        </w:rPr>
        <w:t xml:space="preserve">    </w:t>
      </w:r>
      <w:r>
        <w:rPr>
          <w:sz w:val="28"/>
          <w:szCs w:val="28"/>
        </w:rPr>
        <w:t>Ю.А. Киричко</w:t>
      </w:r>
    </w:p>
    <w:p w14:paraId="29E35387" w14:textId="77777777" w:rsidR="00D36DFD" w:rsidRDefault="00D36DFD" w:rsidP="002C4333">
      <w:pPr>
        <w:pStyle w:val="Style3"/>
        <w:widowControl/>
        <w:spacing w:line="240" w:lineRule="auto"/>
      </w:pPr>
    </w:p>
    <w:sectPr w:rsidR="00D36DFD" w:rsidSect="00E54538">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08DBC" w14:textId="77777777" w:rsidR="00571DAB" w:rsidRDefault="00571DAB" w:rsidP="009F71E8">
      <w:r>
        <w:separator/>
      </w:r>
    </w:p>
  </w:endnote>
  <w:endnote w:type="continuationSeparator" w:id="0">
    <w:p w14:paraId="425758C8" w14:textId="77777777" w:rsidR="00571DAB" w:rsidRDefault="00571DAB" w:rsidP="009F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0693" w14:textId="77777777" w:rsidR="00571DAB" w:rsidRDefault="00571DAB" w:rsidP="009F71E8">
      <w:r>
        <w:separator/>
      </w:r>
    </w:p>
  </w:footnote>
  <w:footnote w:type="continuationSeparator" w:id="0">
    <w:p w14:paraId="68B11702" w14:textId="77777777" w:rsidR="00571DAB" w:rsidRDefault="00571DAB" w:rsidP="009F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173885"/>
      <w:docPartObj>
        <w:docPartGallery w:val="Page Numbers (Top of Page)"/>
        <w:docPartUnique/>
      </w:docPartObj>
    </w:sdtPr>
    <w:sdtEndPr/>
    <w:sdtContent>
      <w:p w14:paraId="19F62B76" w14:textId="2E76CA78" w:rsidR="009F71E8" w:rsidRDefault="009F71E8">
        <w:pPr>
          <w:pStyle w:val="a3"/>
          <w:jc w:val="center"/>
        </w:pPr>
        <w:r>
          <w:fldChar w:fldCharType="begin"/>
        </w:r>
        <w:r>
          <w:instrText>PAGE   \* MERGEFORMAT</w:instrText>
        </w:r>
        <w:r>
          <w:fldChar w:fldCharType="separate"/>
        </w:r>
        <w:r>
          <w:t>2</w:t>
        </w:r>
        <w:r>
          <w:fldChar w:fldCharType="end"/>
        </w:r>
      </w:p>
    </w:sdtContent>
  </w:sdt>
  <w:p w14:paraId="73FD7682" w14:textId="77777777" w:rsidR="009F71E8" w:rsidRDefault="009F71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2.%1."/>
      <w:lvlJc w:val="left"/>
      <w:pPr>
        <w:tabs>
          <w:tab w:val="num" w:pos="708"/>
        </w:tabs>
        <w:ind w:left="0" w:firstLine="0"/>
      </w:pPr>
      <w:rPr>
        <w:rFonts w:ascii="Times New Roman" w:hAnsi="Times New Roman" w:cs="Times New Roman" w:hint="default"/>
        <w:sz w:val="28"/>
        <w:szCs w:val="28"/>
      </w:rPr>
    </w:lvl>
  </w:abstractNum>
  <w:abstractNum w:abstractNumId="1" w15:restartNumberingAfterBreak="0">
    <w:nsid w:val="00000003"/>
    <w:multiLevelType w:val="singleLevel"/>
    <w:tmpl w:val="00000003"/>
    <w:name w:val="WW8Num3"/>
    <w:lvl w:ilvl="0">
      <w:start w:val="3"/>
      <w:numFmt w:val="upperRoman"/>
      <w:lvlText w:val="%1."/>
      <w:lvlJc w:val="left"/>
      <w:pPr>
        <w:tabs>
          <w:tab w:val="num" w:pos="0"/>
        </w:tabs>
        <w:ind w:left="1429" w:hanging="720"/>
      </w:pPr>
      <w:rPr>
        <w:rFonts w:hint="default"/>
      </w:r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ind w:left="1429" w:hanging="720"/>
      </w:pPr>
      <w:rPr>
        <w:rFonts w:hint="default"/>
      </w:rPr>
    </w:lvl>
  </w:abstractNum>
  <w:abstractNum w:abstractNumId="3" w15:restartNumberingAfterBreak="0">
    <w:nsid w:val="00000005"/>
    <w:multiLevelType w:val="singleLevel"/>
    <w:tmpl w:val="00000005"/>
    <w:name w:val="WW8Num5"/>
    <w:lvl w:ilvl="0">
      <w:start w:val="2"/>
      <w:numFmt w:val="decimal"/>
      <w:lvlText w:val="3.%1."/>
      <w:lvlJc w:val="left"/>
      <w:pPr>
        <w:tabs>
          <w:tab w:val="num" w:pos="708"/>
        </w:tabs>
        <w:ind w:left="0" w:firstLine="0"/>
      </w:pPr>
      <w:rPr>
        <w:rFonts w:ascii="Times New Roman" w:hAnsi="Times New Roman" w:cs="Times New Roman" w:hint="default"/>
        <w:sz w:val="28"/>
        <w:szCs w:val="28"/>
      </w:rPr>
    </w:lvl>
  </w:abstractNum>
  <w:abstractNum w:abstractNumId="4" w15:restartNumberingAfterBreak="0">
    <w:nsid w:val="00000006"/>
    <w:multiLevelType w:val="singleLevel"/>
    <w:tmpl w:val="00000006"/>
    <w:name w:val="WW8Num6"/>
    <w:lvl w:ilvl="0">
      <w:start w:val="1"/>
      <w:numFmt w:val="decimal"/>
      <w:lvlText w:val="3.1.%1."/>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34"/>
    <w:rsid w:val="00032049"/>
    <w:rsid w:val="000E7390"/>
    <w:rsid w:val="001121E7"/>
    <w:rsid w:val="0011714C"/>
    <w:rsid w:val="002116CB"/>
    <w:rsid w:val="002802E9"/>
    <w:rsid w:val="002C4333"/>
    <w:rsid w:val="002D0566"/>
    <w:rsid w:val="003D3FC5"/>
    <w:rsid w:val="00444D72"/>
    <w:rsid w:val="00475182"/>
    <w:rsid w:val="00544E66"/>
    <w:rsid w:val="00571DAB"/>
    <w:rsid w:val="005F6F17"/>
    <w:rsid w:val="006920F4"/>
    <w:rsid w:val="006B363C"/>
    <w:rsid w:val="00712EC3"/>
    <w:rsid w:val="00970734"/>
    <w:rsid w:val="009F71E8"/>
    <w:rsid w:val="00B677ED"/>
    <w:rsid w:val="00D36DFD"/>
    <w:rsid w:val="00E54538"/>
    <w:rsid w:val="00F4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3DD1"/>
  <w15:chartTrackingRefBased/>
  <w15:docId w15:val="{B4194B44-C59E-4014-85D5-965A953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DFD"/>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D36DFD"/>
    <w:rPr>
      <w:rFonts w:ascii="Times New Roman" w:hAnsi="Times New Roman" w:cs="Times New Roman"/>
      <w:sz w:val="18"/>
      <w:szCs w:val="18"/>
    </w:rPr>
  </w:style>
  <w:style w:type="character" w:customStyle="1" w:styleId="FontStyle11">
    <w:name w:val="Font Style11"/>
    <w:rsid w:val="00D36DFD"/>
    <w:rPr>
      <w:rFonts w:ascii="Times New Roman" w:hAnsi="Times New Roman" w:cs="Times New Roman"/>
      <w:sz w:val="18"/>
      <w:szCs w:val="18"/>
    </w:rPr>
  </w:style>
  <w:style w:type="paragraph" w:customStyle="1" w:styleId="Style2">
    <w:name w:val="Style2"/>
    <w:basedOn w:val="a"/>
    <w:rsid w:val="00D36DFD"/>
    <w:pPr>
      <w:widowControl w:val="0"/>
      <w:autoSpaceDE w:val="0"/>
      <w:spacing w:line="216" w:lineRule="exact"/>
      <w:jc w:val="center"/>
    </w:pPr>
    <w:rPr>
      <w:sz w:val="24"/>
      <w:szCs w:val="24"/>
    </w:rPr>
  </w:style>
  <w:style w:type="paragraph" w:customStyle="1" w:styleId="Style5">
    <w:name w:val="Style5"/>
    <w:basedOn w:val="a"/>
    <w:rsid w:val="00D36DFD"/>
    <w:pPr>
      <w:widowControl w:val="0"/>
      <w:autoSpaceDE w:val="0"/>
      <w:spacing w:line="221" w:lineRule="exact"/>
      <w:ind w:firstLine="384"/>
      <w:jc w:val="both"/>
    </w:pPr>
    <w:rPr>
      <w:sz w:val="24"/>
      <w:szCs w:val="24"/>
    </w:rPr>
  </w:style>
  <w:style w:type="paragraph" w:customStyle="1" w:styleId="Style3">
    <w:name w:val="Style3"/>
    <w:basedOn w:val="a"/>
    <w:rsid w:val="00D36DFD"/>
    <w:pPr>
      <w:widowControl w:val="0"/>
      <w:autoSpaceDE w:val="0"/>
      <w:spacing w:line="219" w:lineRule="exact"/>
      <w:jc w:val="center"/>
    </w:pPr>
    <w:rPr>
      <w:sz w:val="24"/>
      <w:szCs w:val="24"/>
    </w:rPr>
  </w:style>
  <w:style w:type="character" w:customStyle="1" w:styleId="FontStyle12">
    <w:name w:val="Font Style12"/>
    <w:rsid w:val="002C4333"/>
    <w:rPr>
      <w:rFonts w:ascii="Times New Roman" w:hAnsi="Times New Roman" w:cs="Times New Roman"/>
      <w:sz w:val="20"/>
      <w:szCs w:val="20"/>
    </w:rPr>
  </w:style>
  <w:style w:type="paragraph" w:customStyle="1" w:styleId="Style1">
    <w:name w:val="Style1"/>
    <w:basedOn w:val="a"/>
    <w:rsid w:val="002C4333"/>
    <w:pPr>
      <w:widowControl w:val="0"/>
      <w:autoSpaceDE w:val="0"/>
      <w:spacing w:line="251" w:lineRule="exact"/>
      <w:ind w:firstLine="524"/>
      <w:jc w:val="both"/>
    </w:pPr>
    <w:rPr>
      <w:sz w:val="24"/>
      <w:szCs w:val="24"/>
    </w:rPr>
  </w:style>
  <w:style w:type="paragraph" w:styleId="a3">
    <w:name w:val="header"/>
    <w:basedOn w:val="a"/>
    <w:link w:val="a4"/>
    <w:uiPriority w:val="99"/>
    <w:unhideWhenUsed/>
    <w:rsid w:val="009F71E8"/>
    <w:pPr>
      <w:tabs>
        <w:tab w:val="center" w:pos="4677"/>
        <w:tab w:val="right" w:pos="9355"/>
      </w:tabs>
    </w:pPr>
  </w:style>
  <w:style w:type="character" w:customStyle="1" w:styleId="a4">
    <w:name w:val="Верхний колонтитул Знак"/>
    <w:basedOn w:val="a0"/>
    <w:link w:val="a3"/>
    <w:uiPriority w:val="99"/>
    <w:rsid w:val="009F71E8"/>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9F71E8"/>
    <w:pPr>
      <w:tabs>
        <w:tab w:val="center" w:pos="4677"/>
        <w:tab w:val="right" w:pos="9355"/>
      </w:tabs>
    </w:pPr>
  </w:style>
  <w:style w:type="character" w:customStyle="1" w:styleId="a6">
    <w:name w:val="Нижний колонтитул Знак"/>
    <w:basedOn w:val="a0"/>
    <w:link w:val="a5"/>
    <w:uiPriority w:val="99"/>
    <w:rsid w:val="009F71E8"/>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444D72"/>
    <w:rPr>
      <w:rFonts w:ascii="Segoe UI" w:hAnsi="Segoe UI" w:cs="Segoe UI"/>
      <w:sz w:val="18"/>
      <w:szCs w:val="18"/>
    </w:rPr>
  </w:style>
  <w:style w:type="character" w:customStyle="1" w:styleId="a8">
    <w:name w:val="Текст выноски Знак"/>
    <w:basedOn w:val="a0"/>
    <w:link w:val="a7"/>
    <w:uiPriority w:val="99"/>
    <w:semiHidden/>
    <w:rsid w:val="00444D7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harchenko</cp:lastModifiedBy>
  <cp:revision>19</cp:revision>
  <cp:lastPrinted>2020-03-26T12:20:00Z</cp:lastPrinted>
  <dcterms:created xsi:type="dcterms:W3CDTF">2020-03-10T07:28:00Z</dcterms:created>
  <dcterms:modified xsi:type="dcterms:W3CDTF">2020-03-26T12:21:00Z</dcterms:modified>
</cp:coreProperties>
</file>