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3B4C" w:rsidRPr="009F3B4C" w:rsidRDefault="009F3B4C" w:rsidP="009F3B4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rFonts w:ascii="Courier New" w:hAnsi="Courier New" w:cs="Courier New"/>
          <w:noProof/>
          <w:sz w:val="24"/>
        </w:rPr>
        <w:drawing>
          <wp:inline distT="0" distB="0" distL="0" distR="0" wp14:anchorId="1DB6E8C7" wp14:editId="7BC79513">
            <wp:extent cx="612140" cy="6680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680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3B4C" w:rsidRPr="009F3B4C" w:rsidRDefault="009F3B4C" w:rsidP="009F3B4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b/>
          <w:szCs w:val="28"/>
          <w:lang w:eastAsia="ar-SA"/>
        </w:rPr>
        <w:t>АДМИНИСТРАЦИЯ КОРЕНОВСКОГО ГОРОДСКОГО ПОСЕЛЕНИЯ</w:t>
      </w:r>
    </w:p>
    <w:p w:rsidR="009F3B4C" w:rsidRPr="009F3B4C" w:rsidRDefault="009F3B4C" w:rsidP="009F3B4C">
      <w:pPr>
        <w:tabs>
          <w:tab w:val="left" w:pos="708"/>
        </w:tabs>
        <w:autoSpaceDN w:val="0"/>
        <w:jc w:val="center"/>
        <w:rPr>
          <w:b/>
          <w:szCs w:val="28"/>
          <w:lang w:eastAsia="ar-SA"/>
        </w:rPr>
      </w:pPr>
      <w:r w:rsidRPr="009F3B4C">
        <w:rPr>
          <w:b/>
          <w:szCs w:val="28"/>
          <w:lang w:eastAsia="ar-SA"/>
        </w:rPr>
        <w:t>КОРЕНОВСКОГО РАЙОНА</w:t>
      </w:r>
    </w:p>
    <w:p w:rsidR="009F3B4C" w:rsidRPr="009F3B4C" w:rsidRDefault="009F3B4C" w:rsidP="009F3B4C">
      <w:pPr>
        <w:tabs>
          <w:tab w:val="left" w:pos="708"/>
        </w:tabs>
        <w:autoSpaceDN w:val="0"/>
        <w:jc w:val="center"/>
        <w:rPr>
          <w:b/>
          <w:sz w:val="36"/>
          <w:szCs w:val="36"/>
          <w:lang w:eastAsia="ar-SA"/>
        </w:rPr>
      </w:pPr>
      <w:r w:rsidRPr="009F3B4C">
        <w:rPr>
          <w:b/>
          <w:sz w:val="36"/>
          <w:szCs w:val="36"/>
          <w:lang w:eastAsia="ar-SA"/>
        </w:rPr>
        <w:t>ПОСТАНОВЛЕНИЕ</w:t>
      </w:r>
    </w:p>
    <w:p w:rsidR="009F3B4C" w:rsidRPr="009F3B4C" w:rsidRDefault="009F3B4C" w:rsidP="009F3B4C">
      <w:pPr>
        <w:tabs>
          <w:tab w:val="left" w:pos="708"/>
        </w:tabs>
        <w:autoSpaceDN w:val="0"/>
        <w:jc w:val="center"/>
        <w:rPr>
          <w:szCs w:val="28"/>
          <w:lang w:eastAsia="ar-SA"/>
        </w:rPr>
      </w:pPr>
      <w:r w:rsidRPr="009F3B4C">
        <w:rPr>
          <w:szCs w:val="28"/>
          <w:lang w:eastAsia="ar-SA"/>
        </w:rPr>
        <w:t xml:space="preserve">от </w:t>
      </w:r>
      <w:proofErr w:type="gramStart"/>
      <w:r w:rsidRPr="009F3B4C">
        <w:rPr>
          <w:szCs w:val="28"/>
          <w:lang w:eastAsia="ar-SA"/>
        </w:rPr>
        <w:t xml:space="preserve">17.05.2024  </w:t>
      </w:r>
      <w:r w:rsidRPr="009F3B4C">
        <w:rPr>
          <w:szCs w:val="28"/>
          <w:lang w:eastAsia="ar-SA"/>
        </w:rPr>
        <w:tab/>
      </w:r>
      <w:proofErr w:type="gramEnd"/>
      <w:r w:rsidRPr="009F3B4C">
        <w:rPr>
          <w:szCs w:val="28"/>
          <w:lang w:eastAsia="ar-SA"/>
        </w:rPr>
        <w:tab/>
        <w:t xml:space="preserve">                                                  </w:t>
      </w:r>
      <w:r w:rsidRPr="009F3B4C">
        <w:rPr>
          <w:szCs w:val="28"/>
          <w:lang w:eastAsia="ar-SA"/>
        </w:rPr>
        <w:tab/>
      </w:r>
      <w:r w:rsidRPr="009F3B4C">
        <w:rPr>
          <w:szCs w:val="28"/>
          <w:lang w:eastAsia="ar-SA"/>
        </w:rPr>
        <w:tab/>
      </w:r>
      <w:r w:rsidRPr="009F3B4C">
        <w:rPr>
          <w:szCs w:val="28"/>
          <w:lang w:eastAsia="ar-SA"/>
        </w:rPr>
        <w:tab/>
        <w:t xml:space="preserve">  № 65</w:t>
      </w:r>
      <w:r>
        <w:rPr>
          <w:szCs w:val="28"/>
          <w:lang w:eastAsia="ar-SA"/>
        </w:rPr>
        <w:t>1</w:t>
      </w:r>
    </w:p>
    <w:p w:rsidR="009F3B4C" w:rsidRPr="009F3B4C" w:rsidRDefault="009F3B4C" w:rsidP="009F3B4C">
      <w:pPr>
        <w:tabs>
          <w:tab w:val="left" w:pos="708"/>
        </w:tabs>
        <w:autoSpaceDN w:val="0"/>
        <w:jc w:val="center"/>
        <w:rPr>
          <w:rFonts w:eastAsia="Calibri"/>
          <w:szCs w:val="28"/>
        </w:rPr>
      </w:pPr>
      <w:r w:rsidRPr="009F3B4C">
        <w:rPr>
          <w:rFonts w:eastAsia="Calibri"/>
          <w:szCs w:val="28"/>
        </w:rPr>
        <w:t>г. Кореновск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bCs/>
          <w:szCs w:val="34"/>
        </w:rPr>
        <w:t>Об утверждении отчета о реализации ведомственной целевой</w:t>
      </w:r>
    </w:p>
    <w:p w:rsidR="005B2A93" w:rsidRDefault="005B2A93" w:rsidP="005B2A93">
      <w:pPr>
        <w:tabs>
          <w:tab w:val="left" w:pos="8505"/>
        </w:tabs>
        <w:spacing w:line="100" w:lineRule="atLeast"/>
        <w:jc w:val="center"/>
        <w:rPr>
          <w:b/>
          <w:szCs w:val="28"/>
        </w:rPr>
      </w:pPr>
      <w:r>
        <w:rPr>
          <w:b/>
          <w:bCs/>
          <w:szCs w:val="34"/>
        </w:rPr>
        <w:t xml:space="preserve">программы </w:t>
      </w:r>
      <w:r>
        <w:rPr>
          <w:b/>
          <w:szCs w:val="28"/>
        </w:rPr>
        <w:t>Кореновского городского поселения Кореновского</w:t>
      </w:r>
    </w:p>
    <w:p w:rsidR="005B2A93" w:rsidRDefault="005B2A93" w:rsidP="008E7A85">
      <w:pPr>
        <w:tabs>
          <w:tab w:val="left" w:pos="8505"/>
        </w:tabs>
        <w:spacing w:line="100" w:lineRule="atLeast"/>
        <w:jc w:val="center"/>
        <w:rPr>
          <w:b/>
          <w:bCs/>
          <w:szCs w:val="34"/>
        </w:rPr>
      </w:pPr>
      <w:r>
        <w:rPr>
          <w:b/>
          <w:szCs w:val="28"/>
        </w:rPr>
        <w:t xml:space="preserve">района </w:t>
      </w:r>
      <w:r w:rsidRPr="005B2A93">
        <w:rPr>
          <w:b/>
          <w:bCs/>
          <w:szCs w:val="34"/>
        </w:rPr>
        <w:t>«</w:t>
      </w:r>
      <w:r w:rsidR="008E7A85">
        <w:rPr>
          <w:b/>
          <w:bCs/>
          <w:szCs w:val="34"/>
        </w:rPr>
        <w:t>Молодежь Кореновского городского посел</w:t>
      </w:r>
      <w:r w:rsidR="004D0937">
        <w:rPr>
          <w:b/>
          <w:bCs/>
          <w:szCs w:val="34"/>
        </w:rPr>
        <w:t>ения Кореновского района на 2023-2025</w:t>
      </w:r>
      <w:r w:rsidR="008E7A85">
        <w:rPr>
          <w:b/>
          <w:bCs/>
          <w:szCs w:val="34"/>
        </w:rPr>
        <w:t xml:space="preserve"> год</w:t>
      </w:r>
      <w:r w:rsidR="004D0937">
        <w:rPr>
          <w:b/>
          <w:bCs/>
          <w:szCs w:val="34"/>
        </w:rPr>
        <w:t>ы</w:t>
      </w:r>
      <w:r w:rsidRPr="005B2A93">
        <w:rPr>
          <w:b/>
          <w:bCs/>
          <w:szCs w:val="34"/>
        </w:rPr>
        <w:t>»</w:t>
      </w:r>
      <w:r>
        <w:rPr>
          <w:b/>
          <w:bCs/>
          <w:szCs w:val="34"/>
        </w:rPr>
        <w:t xml:space="preserve"> </w:t>
      </w:r>
      <w:r w:rsidR="008E7A85">
        <w:rPr>
          <w:b/>
          <w:bCs/>
          <w:szCs w:val="34"/>
        </w:rPr>
        <w:t>за</w:t>
      </w:r>
      <w:r w:rsidR="004D0937">
        <w:rPr>
          <w:b/>
          <w:bCs/>
          <w:szCs w:val="34"/>
        </w:rPr>
        <w:t xml:space="preserve"> 2023</w:t>
      </w:r>
      <w:r>
        <w:rPr>
          <w:b/>
          <w:bCs/>
          <w:szCs w:val="34"/>
        </w:rPr>
        <w:t xml:space="preserve"> год</w:t>
      </w:r>
    </w:p>
    <w:p w:rsidR="005B2A93" w:rsidRDefault="005B2A93">
      <w:pPr>
        <w:rPr>
          <w:szCs w:val="28"/>
        </w:rPr>
      </w:pPr>
    </w:p>
    <w:p w:rsidR="005B2A93" w:rsidRDefault="005B2A93">
      <w:pPr>
        <w:rPr>
          <w:szCs w:val="28"/>
        </w:rPr>
      </w:pPr>
    </w:p>
    <w:p w:rsidR="004D0937" w:rsidRDefault="004D0937" w:rsidP="00394907">
      <w:pPr>
        <w:ind w:firstLine="709"/>
        <w:jc w:val="both"/>
        <w:rPr>
          <w:szCs w:val="28"/>
        </w:rPr>
      </w:pPr>
      <w:r>
        <w:rPr>
          <w:szCs w:val="28"/>
        </w:rPr>
        <w:t xml:space="preserve">В соответствии с постановлением администрации Кореновского городского поселения Кореновского района от 11 сентября 2018 года № 1152          </w:t>
      </w:r>
      <w:proofErr w:type="gramStart"/>
      <w:r>
        <w:rPr>
          <w:szCs w:val="28"/>
        </w:rPr>
        <w:t xml:space="preserve">   «</w:t>
      </w:r>
      <w:proofErr w:type="gramEnd"/>
      <w:r>
        <w:rPr>
          <w:szCs w:val="28"/>
        </w:rPr>
        <w:t>Об утверждении Порядка разработки, утверждения и реализации ведомственных целевых программ в Кореновском городском                            поселении Кореновского района»</w:t>
      </w:r>
      <w:r w:rsidRPr="00B567D1">
        <w:rPr>
          <w:rFonts w:eastAsia="DejaVu Sans"/>
          <w:kern w:val="2"/>
          <w:szCs w:val="28"/>
        </w:rPr>
        <w:t xml:space="preserve"> </w:t>
      </w:r>
      <w:r w:rsidRPr="00B567D1">
        <w:rPr>
          <w:szCs w:val="28"/>
        </w:rPr>
        <w:t>(с изменениями от 6 октября 2020</w:t>
      </w:r>
      <w:r>
        <w:rPr>
          <w:szCs w:val="28"/>
        </w:rPr>
        <w:t xml:space="preserve"> года                         </w:t>
      </w:r>
      <w:r w:rsidRPr="00B567D1">
        <w:rPr>
          <w:szCs w:val="28"/>
        </w:rPr>
        <w:t xml:space="preserve"> № 808)</w:t>
      </w:r>
      <w:r>
        <w:rPr>
          <w:szCs w:val="28"/>
        </w:rPr>
        <w:t>, администрация Кореновского городского поселения Кореновского района п о с т а н о в л я е т:</w:t>
      </w:r>
    </w:p>
    <w:p w:rsidR="004D0937" w:rsidRPr="006E4DD0" w:rsidRDefault="004D0937" w:rsidP="00394907">
      <w:pPr>
        <w:ind w:firstLine="709"/>
        <w:jc w:val="both"/>
        <w:rPr>
          <w:szCs w:val="28"/>
        </w:rPr>
      </w:pPr>
      <w:r w:rsidRPr="00316C5B">
        <w:rPr>
          <w:szCs w:val="28"/>
        </w:rPr>
        <w:t xml:space="preserve">1. Утвердить отчет о реализации ведомственной целевой программы Кореновского городского поселения Кореновского района </w:t>
      </w:r>
      <w:r w:rsidRPr="00674999">
        <w:rPr>
          <w:szCs w:val="28"/>
        </w:rPr>
        <w:t>«</w:t>
      </w:r>
      <w:r>
        <w:rPr>
          <w:szCs w:val="28"/>
        </w:rPr>
        <w:t>Молодежь Кореновского городского поселения Кореновского района</w:t>
      </w:r>
      <w:r w:rsidRPr="006E4DD0">
        <w:rPr>
          <w:bCs/>
          <w:szCs w:val="34"/>
        </w:rPr>
        <w:t xml:space="preserve"> на 20</w:t>
      </w:r>
      <w:r>
        <w:rPr>
          <w:bCs/>
          <w:szCs w:val="34"/>
        </w:rPr>
        <w:t>23-2025 годы</w:t>
      </w:r>
      <w:r w:rsidRPr="006E4DD0">
        <w:rPr>
          <w:bCs/>
          <w:szCs w:val="34"/>
        </w:rPr>
        <w:t>» за 20</w:t>
      </w:r>
      <w:r>
        <w:rPr>
          <w:bCs/>
          <w:szCs w:val="34"/>
        </w:rPr>
        <w:t>23</w:t>
      </w:r>
      <w:r w:rsidRPr="006E4DD0">
        <w:rPr>
          <w:bCs/>
          <w:szCs w:val="34"/>
        </w:rPr>
        <w:t xml:space="preserve"> год</w:t>
      </w:r>
      <w:r>
        <w:rPr>
          <w:bCs/>
          <w:szCs w:val="34"/>
        </w:rPr>
        <w:t xml:space="preserve"> </w:t>
      </w:r>
      <w:r w:rsidRPr="006E4DD0">
        <w:rPr>
          <w:szCs w:val="28"/>
        </w:rPr>
        <w:t>(прилагается).</w:t>
      </w:r>
    </w:p>
    <w:p w:rsidR="004D0937" w:rsidRDefault="004D0937" w:rsidP="00394907">
      <w:pPr>
        <w:ind w:firstLine="709"/>
        <w:jc w:val="both"/>
      </w:pPr>
      <w:r>
        <w:t xml:space="preserve">2. Общему отделу </w:t>
      </w:r>
      <w:r>
        <w:rPr>
          <w:szCs w:val="28"/>
        </w:rPr>
        <w:t xml:space="preserve">администрации </w:t>
      </w:r>
      <w:r>
        <w:t>Кореновского городского поселения Кореновского района (Козыренко) разместить настоящее постановление на официальном сайте администрации</w:t>
      </w:r>
      <w:r>
        <w:rPr>
          <w:szCs w:val="28"/>
        </w:rPr>
        <w:t xml:space="preserve"> Кореновского</w:t>
      </w:r>
      <w:r>
        <w:t xml:space="preserve"> городского поселения Кореновского района в информационно- коммуникационной сети «Интернет».</w:t>
      </w:r>
    </w:p>
    <w:p w:rsidR="004D0937" w:rsidRPr="005B36AD" w:rsidRDefault="004D0937" w:rsidP="00394907">
      <w:pPr>
        <w:ind w:firstLine="709"/>
        <w:jc w:val="both"/>
      </w:pPr>
      <w:r w:rsidRPr="005B36AD">
        <w:t>3. Контроль за выполнением настоящего постановления возложит</w:t>
      </w:r>
      <w:r>
        <w:t xml:space="preserve">ь                         </w:t>
      </w:r>
      <w:r w:rsidRPr="005B36AD">
        <w:t>на</w:t>
      </w:r>
      <w:r>
        <w:t xml:space="preserve"> </w:t>
      </w:r>
      <w:r w:rsidRPr="005B36AD">
        <w:t xml:space="preserve">заместителя главы Кореновского городского поселения Кореновского </w:t>
      </w:r>
      <w:r>
        <w:t xml:space="preserve">                  </w:t>
      </w:r>
      <w:r w:rsidRPr="005B36AD">
        <w:t>района</w:t>
      </w:r>
      <w:r>
        <w:t xml:space="preserve"> Т.В. Супрунову</w:t>
      </w:r>
      <w:r w:rsidRPr="005B36AD">
        <w:t>.</w:t>
      </w:r>
    </w:p>
    <w:p w:rsidR="004D0937" w:rsidRPr="005B36AD" w:rsidRDefault="004D0937" w:rsidP="00394907">
      <w:pPr>
        <w:ind w:firstLine="709"/>
        <w:jc w:val="both"/>
      </w:pPr>
      <w:r w:rsidRPr="005B36AD">
        <w:t xml:space="preserve">4. Постановление вступает в силу со дня его подписания. </w:t>
      </w:r>
    </w:p>
    <w:p w:rsidR="004D0937" w:rsidRPr="005B36AD" w:rsidRDefault="004D0937" w:rsidP="00394907">
      <w:pPr>
        <w:ind w:firstLine="709"/>
        <w:rPr>
          <w:bCs/>
        </w:rPr>
      </w:pPr>
    </w:p>
    <w:p w:rsidR="004D0937" w:rsidRPr="005B36AD" w:rsidRDefault="004D0937" w:rsidP="004D0937">
      <w:pPr>
        <w:rPr>
          <w:bCs/>
        </w:rPr>
      </w:pPr>
    </w:p>
    <w:p w:rsidR="004D0937" w:rsidRPr="005B36AD" w:rsidRDefault="004D0937" w:rsidP="004D0937">
      <w:pPr>
        <w:rPr>
          <w:bCs/>
        </w:rPr>
      </w:pPr>
      <w:r w:rsidRPr="005B36AD">
        <w:rPr>
          <w:bCs/>
        </w:rPr>
        <w:t>Глава</w:t>
      </w:r>
    </w:p>
    <w:p w:rsidR="004D0937" w:rsidRPr="005B36AD" w:rsidRDefault="004D0937" w:rsidP="004D0937">
      <w:pPr>
        <w:rPr>
          <w:bCs/>
        </w:rPr>
      </w:pPr>
      <w:r w:rsidRPr="005B36AD">
        <w:rPr>
          <w:bCs/>
        </w:rPr>
        <w:t>Кореновского городского поселения</w:t>
      </w:r>
    </w:p>
    <w:p w:rsidR="008E7A85" w:rsidRDefault="004D0937" w:rsidP="004D0937">
      <w:pPr>
        <w:jc w:val="both"/>
        <w:rPr>
          <w:szCs w:val="28"/>
          <w:lang w:eastAsia="ar-SA"/>
        </w:rPr>
      </w:pPr>
      <w:r w:rsidRPr="005B36AD">
        <w:rPr>
          <w:bCs/>
        </w:rPr>
        <w:t xml:space="preserve">Кореновского района                                                                    </w:t>
      </w:r>
      <w:r>
        <w:rPr>
          <w:bCs/>
        </w:rPr>
        <w:t xml:space="preserve">     </w:t>
      </w:r>
      <w:r w:rsidRPr="005B36AD">
        <w:rPr>
          <w:bCs/>
        </w:rPr>
        <w:t xml:space="preserve">  М.О. Шутылев</w:t>
      </w:r>
    </w:p>
    <w:p w:rsidR="002E39AD" w:rsidRDefault="002E39AD" w:rsidP="00C432EF">
      <w:pPr>
        <w:jc w:val="both"/>
        <w:rPr>
          <w:szCs w:val="28"/>
          <w:lang w:eastAsia="ar-SA"/>
        </w:rPr>
      </w:pPr>
    </w:p>
    <w:p w:rsidR="002E39AD" w:rsidRDefault="002E39AD" w:rsidP="00C432EF">
      <w:pPr>
        <w:jc w:val="both"/>
        <w:rPr>
          <w:szCs w:val="28"/>
          <w:lang w:eastAsia="ar-SA"/>
        </w:rPr>
      </w:pPr>
    </w:p>
    <w:p w:rsidR="00BE74D6" w:rsidRDefault="00BE74D6" w:rsidP="00C432EF">
      <w:pPr>
        <w:jc w:val="both"/>
        <w:rPr>
          <w:szCs w:val="28"/>
          <w:lang w:eastAsia="ar-SA"/>
        </w:rPr>
      </w:pPr>
    </w:p>
    <w:p w:rsidR="00394907" w:rsidRDefault="00394907" w:rsidP="00C432EF">
      <w:pPr>
        <w:jc w:val="both"/>
        <w:rPr>
          <w:szCs w:val="28"/>
          <w:lang w:eastAsia="ar-SA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101"/>
        <w:gridCol w:w="1841"/>
        <w:gridCol w:w="4588"/>
      </w:tblGrid>
      <w:tr w:rsidR="0090286B" w:rsidTr="00394907">
        <w:trPr>
          <w:trHeight w:val="310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ПРИЛОЖЕНИЕ </w:t>
            </w:r>
          </w:p>
          <w:p w:rsidR="0090286B" w:rsidRDefault="0090286B" w:rsidP="006F0D86">
            <w:pPr>
              <w:jc w:val="center"/>
              <w:rPr>
                <w:sz w:val="16"/>
                <w:szCs w:val="16"/>
              </w:rPr>
            </w:pPr>
          </w:p>
          <w:p w:rsidR="0090286B" w:rsidRDefault="0090286B" w:rsidP="006F0D86">
            <w:pPr>
              <w:jc w:val="center"/>
              <w:rPr>
                <w:lang w:eastAsia="ar-SA"/>
              </w:rPr>
            </w:pPr>
            <w:r>
              <w:t>УТВЕРЖДЕН</w:t>
            </w:r>
          </w:p>
        </w:tc>
      </w:tr>
      <w:tr w:rsidR="0090286B" w:rsidTr="00394907">
        <w:trPr>
          <w:trHeight w:val="325"/>
        </w:trPr>
        <w:tc>
          <w:tcPr>
            <w:tcW w:w="310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1841" w:type="dxa"/>
          </w:tcPr>
          <w:p w:rsidR="0090286B" w:rsidRDefault="0090286B" w:rsidP="006F0D86">
            <w:pPr>
              <w:rPr>
                <w:lang w:val="de-DE" w:eastAsia="ar-SA"/>
              </w:rPr>
            </w:pPr>
          </w:p>
        </w:tc>
        <w:tc>
          <w:tcPr>
            <w:tcW w:w="4588" w:type="dxa"/>
          </w:tcPr>
          <w:p w:rsidR="0090286B" w:rsidRDefault="0090286B" w:rsidP="006F0D86">
            <w:pPr>
              <w:jc w:val="center"/>
              <w:rPr>
                <w:lang w:val="de-DE" w:eastAsia="ar-SA"/>
              </w:rPr>
            </w:pPr>
            <w:r>
              <w:t xml:space="preserve"> постановлением администрации</w:t>
            </w:r>
          </w:p>
          <w:p w:rsidR="0090286B" w:rsidRDefault="0090286B" w:rsidP="006F0D86">
            <w:pPr>
              <w:jc w:val="center"/>
            </w:pPr>
            <w:r>
              <w:t>Кореновского городского поселения</w:t>
            </w:r>
          </w:p>
          <w:p w:rsidR="0090286B" w:rsidRDefault="0090286B" w:rsidP="006F0D86">
            <w:pPr>
              <w:jc w:val="center"/>
            </w:pPr>
            <w:r>
              <w:t>Кореновского района</w:t>
            </w:r>
          </w:p>
          <w:p w:rsidR="0090286B" w:rsidRDefault="0090286B" w:rsidP="006F0D86">
            <w:pPr>
              <w:jc w:val="center"/>
            </w:pPr>
            <w:r>
              <w:t xml:space="preserve">от </w:t>
            </w:r>
            <w:r w:rsidR="009F3B4C">
              <w:t>17.05.2024 № 651</w:t>
            </w:r>
            <w:bookmarkStart w:id="0" w:name="_GoBack"/>
            <w:bookmarkEnd w:id="0"/>
          </w:p>
          <w:p w:rsidR="0090286B" w:rsidRDefault="0090286B" w:rsidP="006F0D86">
            <w:pPr>
              <w:jc w:val="center"/>
              <w:rPr>
                <w:lang w:val="de-DE" w:eastAsia="ar-SA"/>
              </w:rPr>
            </w:pPr>
          </w:p>
        </w:tc>
      </w:tr>
    </w:tbl>
    <w:p w:rsidR="0090286B" w:rsidRDefault="0090286B" w:rsidP="00C432EF">
      <w:pPr>
        <w:jc w:val="both"/>
        <w:rPr>
          <w:szCs w:val="28"/>
          <w:lang w:eastAsia="ar-SA"/>
        </w:rPr>
      </w:pPr>
    </w:p>
    <w:p w:rsidR="0090286B" w:rsidRDefault="0090286B" w:rsidP="0090286B">
      <w:pPr>
        <w:jc w:val="center"/>
        <w:rPr>
          <w:szCs w:val="28"/>
        </w:rPr>
      </w:pPr>
      <w:r>
        <w:rPr>
          <w:szCs w:val="28"/>
        </w:rPr>
        <w:t>ОТЧЕТ</w:t>
      </w:r>
    </w:p>
    <w:p w:rsidR="0090286B" w:rsidRDefault="0090286B" w:rsidP="0090286B">
      <w:pPr>
        <w:spacing w:line="100" w:lineRule="atLeast"/>
        <w:jc w:val="center"/>
        <w:rPr>
          <w:szCs w:val="28"/>
        </w:rPr>
      </w:pPr>
      <w:r>
        <w:rPr>
          <w:szCs w:val="28"/>
        </w:rPr>
        <w:t>о реализации ведомственной целевой программы</w:t>
      </w:r>
    </w:p>
    <w:p w:rsidR="0090286B" w:rsidRDefault="0090286B" w:rsidP="0090286B">
      <w:pPr>
        <w:jc w:val="center"/>
        <w:rPr>
          <w:bCs/>
          <w:szCs w:val="34"/>
        </w:rPr>
      </w:pPr>
      <w:r>
        <w:rPr>
          <w:szCs w:val="28"/>
        </w:rPr>
        <w:t xml:space="preserve">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 w:rsidR="004D0937">
        <w:rPr>
          <w:szCs w:val="28"/>
        </w:rPr>
        <w:t>Молодежь Кореновского городского поселения Кореновского района</w:t>
      </w:r>
      <w:r w:rsidR="004D0937" w:rsidRPr="006E4DD0">
        <w:rPr>
          <w:bCs/>
          <w:szCs w:val="34"/>
        </w:rPr>
        <w:t xml:space="preserve"> на 20</w:t>
      </w:r>
      <w:r w:rsidR="004D0937">
        <w:rPr>
          <w:bCs/>
          <w:szCs w:val="34"/>
        </w:rPr>
        <w:t>23-2025 годы</w:t>
      </w:r>
      <w:r w:rsidRPr="00C345BE">
        <w:rPr>
          <w:szCs w:val="28"/>
          <w:lang w:eastAsia="ar-SA"/>
        </w:rPr>
        <w:t>»</w:t>
      </w:r>
      <w:r w:rsidR="00042DF5">
        <w:rPr>
          <w:bCs/>
          <w:szCs w:val="34"/>
        </w:rPr>
        <w:t xml:space="preserve"> за 2023</w:t>
      </w:r>
      <w:r w:rsidRPr="006E4DD0">
        <w:rPr>
          <w:bCs/>
          <w:szCs w:val="34"/>
        </w:rPr>
        <w:t xml:space="preserve"> год</w:t>
      </w:r>
    </w:p>
    <w:p w:rsidR="0090286B" w:rsidRDefault="0090286B" w:rsidP="0090286B">
      <w:pPr>
        <w:jc w:val="center"/>
        <w:rPr>
          <w:bCs/>
          <w:szCs w:val="34"/>
        </w:rPr>
      </w:pPr>
    </w:p>
    <w:p w:rsidR="0090286B" w:rsidRPr="00D34ECF" w:rsidRDefault="0090286B" w:rsidP="0090286B">
      <w:pPr>
        <w:ind w:firstLine="708"/>
        <w:jc w:val="both"/>
        <w:rPr>
          <w:bCs/>
          <w:szCs w:val="34"/>
        </w:rPr>
      </w:pPr>
      <w:r w:rsidRPr="00FD0D67">
        <w:rPr>
          <w:szCs w:val="28"/>
        </w:rPr>
        <w:t xml:space="preserve">Постановлением администрации Кореновского городского поселения Кореновского района от </w:t>
      </w:r>
      <w:r w:rsidR="00FD0D67" w:rsidRPr="00FD0D67">
        <w:rPr>
          <w:szCs w:val="28"/>
        </w:rPr>
        <w:t>22</w:t>
      </w:r>
      <w:r w:rsidR="00636AA6" w:rsidRPr="00FD0D67">
        <w:rPr>
          <w:szCs w:val="28"/>
        </w:rPr>
        <w:t xml:space="preserve"> </w:t>
      </w:r>
      <w:r w:rsidR="00FD0D67" w:rsidRPr="00FD0D67">
        <w:rPr>
          <w:szCs w:val="28"/>
        </w:rPr>
        <w:t>сентября 2022</w:t>
      </w:r>
      <w:r w:rsidRPr="00FD0D67">
        <w:rPr>
          <w:szCs w:val="28"/>
        </w:rPr>
        <w:t xml:space="preserve"> года № </w:t>
      </w:r>
      <w:r w:rsidR="00FD0D67" w:rsidRPr="00FD0D67">
        <w:rPr>
          <w:szCs w:val="28"/>
        </w:rPr>
        <w:t>1222</w:t>
      </w:r>
      <w:r w:rsidRPr="00FD0D67">
        <w:rPr>
          <w:szCs w:val="28"/>
        </w:rPr>
        <w:t xml:space="preserve"> была утверждена ведомственная целевая программа Кореновского городского поселения Кореновского района </w:t>
      </w:r>
      <w:r w:rsidRPr="00FD0D67">
        <w:rPr>
          <w:szCs w:val="28"/>
          <w:lang w:eastAsia="ar-SA"/>
        </w:rPr>
        <w:t>«</w:t>
      </w:r>
      <w:r w:rsidR="00FD0D67">
        <w:rPr>
          <w:szCs w:val="28"/>
        </w:rPr>
        <w:t>Молодежь Кореновского городского поселения Кореновского района</w:t>
      </w:r>
      <w:r w:rsidR="00FD0D67" w:rsidRPr="006E4DD0">
        <w:rPr>
          <w:bCs/>
          <w:szCs w:val="34"/>
        </w:rPr>
        <w:t xml:space="preserve"> на 20</w:t>
      </w:r>
      <w:r w:rsidR="00FD0D67">
        <w:rPr>
          <w:bCs/>
          <w:szCs w:val="34"/>
        </w:rPr>
        <w:t>23-2025 годы</w:t>
      </w:r>
      <w:r w:rsidRPr="00FD0D67">
        <w:rPr>
          <w:szCs w:val="28"/>
          <w:lang w:eastAsia="ar-SA"/>
        </w:rPr>
        <w:t>»</w:t>
      </w:r>
      <w:r w:rsidRPr="00FD0D67">
        <w:rPr>
          <w:bCs/>
          <w:szCs w:val="34"/>
        </w:rPr>
        <w:t xml:space="preserve"> (с изменениями от </w:t>
      </w:r>
      <w:r w:rsidR="00FD0D67" w:rsidRPr="00FD0D67">
        <w:rPr>
          <w:bCs/>
          <w:szCs w:val="34"/>
        </w:rPr>
        <w:t>24.10.2023 года № 1306</w:t>
      </w:r>
      <w:r w:rsidRPr="00FD0D67">
        <w:rPr>
          <w:bCs/>
          <w:szCs w:val="34"/>
        </w:rPr>
        <w:t>).</w:t>
      </w:r>
    </w:p>
    <w:p w:rsidR="0090286B" w:rsidRPr="00FD0D67" w:rsidRDefault="0090286B" w:rsidP="0090286B">
      <w:pPr>
        <w:ind w:firstLine="708"/>
        <w:jc w:val="both"/>
        <w:rPr>
          <w:szCs w:val="28"/>
        </w:rPr>
      </w:pPr>
      <w:r w:rsidRPr="00FD0D67">
        <w:rPr>
          <w:szCs w:val="28"/>
        </w:rPr>
        <w:t>Финансирова</w:t>
      </w:r>
      <w:r w:rsidR="0097757E">
        <w:rPr>
          <w:szCs w:val="28"/>
        </w:rPr>
        <w:t>ние мероприятий Программы в 2023</w:t>
      </w:r>
      <w:r w:rsidRPr="00FD0D67">
        <w:rPr>
          <w:szCs w:val="28"/>
        </w:rPr>
        <w:t xml:space="preserve"> году осуществлялось за счет средств бюджета Кореновского городского поселения Кореновского района (приложение № 1).</w:t>
      </w:r>
    </w:p>
    <w:p w:rsidR="0090286B" w:rsidRPr="00FD0D67" w:rsidRDefault="0090286B" w:rsidP="0090286B">
      <w:pPr>
        <w:ind w:firstLine="708"/>
        <w:jc w:val="both"/>
        <w:rPr>
          <w:szCs w:val="28"/>
        </w:rPr>
      </w:pPr>
      <w:r w:rsidRPr="00FD0D67">
        <w:rPr>
          <w:szCs w:val="28"/>
        </w:rPr>
        <w:t>Оценка эффективности реализации Программы (приложение № 2) осуществлялась на основании следующих индикаторов:</w:t>
      </w:r>
    </w:p>
    <w:p w:rsidR="003C3027" w:rsidRPr="00FD0D67" w:rsidRDefault="003C3027" w:rsidP="0090286B">
      <w:pPr>
        <w:ind w:firstLine="708"/>
        <w:jc w:val="both"/>
      </w:pPr>
      <w:r w:rsidRPr="00FD0D67">
        <w:t>увеличение количества молодежи, участвующей в культурно-досуговых мероприятиях в молодежной среде;</w:t>
      </w:r>
    </w:p>
    <w:p w:rsidR="0090286B" w:rsidRPr="00FD0D67" w:rsidRDefault="003C3027" w:rsidP="0090286B">
      <w:pPr>
        <w:ind w:firstLine="708"/>
        <w:jc w:val="both"/>
      </w:pPr>
      <w:r w:rsidRPr="00FD0D67">
        <w:t>увеличение количества молодежи, вовлеченной в деятельность подростково-молодежных дворовых площадок по месту жительства</w:t>
      </w:r>
      <w:r w:rsidR="0090286B" w:rsidRPr="00FD0D67">
        <w:t>;</w:t>
      </w:r>
    </w:p>
    <w:p w:rsidR="0091111A" w:rsidRDefault="0091111A" w:rsidP="0090286B">
      <w:pPr>
        <w:ind w:firstLine="708"/>
        <w:jc w:val="both"/>
        <w:rPr>
          <w:szCs w:val="28"/>
        </w:rPr>
      </w:pPr>
      <w:r>
        <w:rPr>
          <w:szCs w:val="28"/>
        </w:rPr>
        <w:t xml:space="preserve">Выделенные денежные средства на реализацию ведомственной целевой программы Кореновского городского поселения Кореновского района </w:t>
      </w:r>
      <w:r w:rsidRPr="00C345BE">
        <w:rPr>
          <w:szCs w:val="28"/>
          <w:lang w:eastAsia="ar-SA"/>
        </w:rPr>
        <w:t>«</w:t>
      </w:r>
      <w:r w:rsidR="00FD0D67">
        <w:rPr>
          <w:szCs w:val="28"/>
        </w:rPr>
        <w:t>Молодежь Кореновского городского поселения Кореновского района</w:t>
      </w:r>
      <w:r w:rsidR="00FD0D67" w:rsidRPr="006E4DD0">
        <w:rPr>
          <w:bCs/>
          <w:szCs w:val="34"/>
        </w:rPr>
        <w:t xml:space="preserve"> на 20</w:t>
      </w:r>
      <w:r w:rsidR="00FD0D67">
        <w:rPr>
          <w:bCs/>
          <w:szCs w:val="34"/>
        </w:rPr>
        <w:t>23-2025 годы</w:t>
      </w:r>
      <w:r w:rsidRPr="00C345BE">
        <w:rPr>
          <w:szCs w:val="28"/>
          <w:lang w:eastAsia="ar-SA"/>
        </w:rPr>
        <w:t>»</w:t>
      </w:r>
      <w:r w:rsidR="00FD0D67">
        <w:rPr>
          <w:bCs/>
          <w:szCs w:val="34"/>
        </w:rPr>
        <w:t xml:space="preserve"> за 2023</w:t>
      </w:r>
      <w:r w:rsidRPr="000047F5">
        <w:rPr>
          <w:bCs/>
          <w:szCs w:val="34"/>
        </w:rPr>
        <w:t xml:space="preserve"> год</w:t>
      </w:r>
      <w:r>
        <w:rPr>
          <w:bCs/>
          <w:szCs w:val="34"/>
        </w:rPr>
        <w:t xml:space="preserve"> освоены на 100%, </w:t>
      </w:r>
      <w:r>
        <w:rPr>
          <w:szCs w:val="28"/>
        </w:rPr>
        <w:t>согласно приложению к отчету (прилагается).</w:t>
      </w: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Default="0091111A" w:rsidP="0090286B">
      <w:pPr>
        <w:ind w:firstLine="708"/>
        <w:jc w:val="both"/>
        <w:rPr>
          <w:szCs w:val="28"/>
        </w:rPr>
      </w:pPr>
    </w:p>
    <w:p w:rsidR="0091111A" w:rsidRDefault="00D34ECF" w:rsidP="0091111A">
      <w:pPr>
        <w:jc w:val="both"/>
        <w:rPr>
          <w:szCs w:val="28"/>
        </w:rPr>
      </w:pPr>
      <w:r>
        <w:rPr>
          <w:szCs w:val="28"/>
        </w:rPr>
        <w:t>Заместитель главы</w:t>
      </w:r>
    </w:p>
    <w:p w:rsidR="00D34ECF" w:rsidRDefault="00D34ECF" w:rsidP="0091111A">
      <w:pPr>
        <w:jc w:val="both"/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D34ECF" w:rsidRDefault="00D34ECF" w:rsidP="0091111A">
      <w:pPr>
        <w:jc w:val="both"/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Т.В. Супрунова</w:t>
      </w:r>
    </w:p>
    <w:p w:rsidR="001A563E" w:rsidRDefault="001A563E" w:rsidP="0091111A">
      <w:pPr>
        <w:jc w:val="both"/>
        <w:rPr>
          <w:szCs w:val="28"/>
        </w:rPr>
      </w:pPr>
    </w:p>
    <w:p w:rsidR="001A563E" w:rsidRDefault="001A563E" w:rsidP="0091111A">
      <w:pPr>
        <w:jc w:val="both"/>
        <w:rPr>
          <w:szCs w:val="28"/>
        </w:rPr>
      </w:pPr>
    </w:p>
    <w:p w:rsidR="003C3027" w:rsidRDefault="003C3027" w:rsidP="0091111A">
      <w:pPr>
        <w:jc w:val="both"/>
        <w:rPr>
          <w:szCs w:val="28"/>
        </w:rPr>
      </w:pPr>
    </w:p>
    <w:p w:rsidR="00394907" w:rsidRDefault="00394907" w:rsidP="0091111A">
      <w:pPr>
        <w:jc w:val="both"/>
        <w:rPr>
          <w:szCs w:val="28"/>
        </w:rPr>
      </w:pPr>
    </w:p>
    <w:p w:rsidR="003C3027" w:rsidRDefault="003C3027" w:rsidP="0091111A">
      <w:pPr>
        <w:jc w:val="both"/>
        <w:rPr>
          <w:szCs w:val="28"/>
        </w:rPr>
      </w:pPr>
    </w:p>
    <w:tbl>
      <w:tblPr>
        <w:tblW w:w="9314" w:type="dxa"/>
        <w:tblInd w:w="250" w:type="dxa"/>
        <w:tblLook w:val="01E0" w:firstRow="1" w:lastRow="1" w:firstColumn="1" w:lastColumn="1" w:noHBand="0" w:noVBand="0"/>
      </w:tblPr>
      <w:tblGrid>
        <w:gridCol w:w="2723"/>
        <w:gridCol w:w="1703"/>
        <w:gridCol w:w="4888"/>
      </w:tblGrid>
      <w:tr w:rsidR="001A563E" w:rsidTr="003C3027">
        <w:trPr>
          <w:trHeight w:val="335"/>
        </w:trPr>
        <w:tc>
          <w:tcPr>
            <w:tcW w:w="2723" w:type="dxa"/>
            <w:hideMark/>
          </w:tcPr>
          <w:p w:rsidR="001A563E" w:rsidRDefault="001A563E" w:rsidP="006F0D86">
            <w:pPr>
              <w:rPr>
                <w:lang w:val="de-DE" w:eastAsia="ar-SA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</w:tc>
        <w:tc>
          <w:tcPr>
            <w:tcW w:w="1703" w:type="dxa"/>
          </w:tcPr>
          <w:p w:rsidR="001A563E" w:rsidRDefault="001A563E" w:rsidP="006F0D86">
            <w:pPr>
              <w:rPr>
                <w:lang w:val="de-DE" w:eastAsia="ar-SA"/>
              </w:rPr>
            </w:pPr>
          </w:p>
        </w:tc>
        <w:tc>
          <w:tcPr>
            <w:tcW w:w="4888" w:type="dxa"/>
          </w:tcPr>
          <w:p w:rsidR="001A563E" w:rsidRDefault="001A563E" w:rsidP="003C3027">
            <w:pPr>
              <w:ind w:right="-109"/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1</w:t>
            </w:r>
          </w:p>
          <w:p w:rsidR="001A563E" w:rsidRPr="006E4DD0" w:rsidRDefault="001A563E" w:rsidP="003C3027">
            <w:pPr>
              <w:spacing w:line="100" w:lineRule="atLeast"/>
              <w:ind w:right="-109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</w:t>
            </w:r>
            <w:r w:rsidR="00D34ECF">
              <w:rPr>
                <w:szCs w:val="28"/>
              </w:rPr>
              <w:t>Молодежь Кореновского городского поселения Кореновского района</w:t>
            </w:r>
            <w:r w:rsidR="00D34ECF" w:rsidRPr="006E4DD0">
              <w:rPr>
                <w:bCs/>
                <w:szCs w:val="34"/>
              </w:rPr>
              <w:t xml:space="preserve"> на 20</w:t>
            </w:r>
            <w:r w:rsidR="00D34ECF">
              <w:rPr>
                <w:bCs/>
                <w:szCs w:val="34"/>
              </w:rPr>
              <w:t>23-2025 годы</w:t>
            </w:r>
            <w:r w:rsidRPr="00C345BE">
              <w:rPr>
                <w:szCs w:val="28"/>
                <w:lang w:eastAsia="ar-SA"/>
              </w:rPr>
              <w:t>»</w:t>
            </w:r>
            <w:r w:rsidR="00D34ECF">
              <w:rPr>
                <w:bCs/>
                <w:szCs w:val="34"/>
              </w:rPr>
              <w:t xml:space="preserve"> за 2023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1A563E" w:rsidRDefault="001A563E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B55CD4" w:rsidRPr="00B55CD4" w:rsidRDefault="00B55CD4" w:rsidP="00B55CD4"/>
    <w:p w:rsidR="00331B68" w:rsidRDefault="001205FF" w:rsidP="00331B6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:rsidR="00331B68" w:rsidRDefault="001205FF" w:rsidP="00042DF5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>об использовании</w:t>
      </w:r>
      <w:r w:rsidR="00331B68">
        <w:rPr>
          <w:szCs w:val="28"/>
        </w:rPr>
        <w:t xml:space="preserve"> финансирования ведомственной целевой программы Кореновского городского поселения Кореновского района </w:t>
      </w:r>
      <w:r w:rsidR="00331B68" w:rsidRPr="00C345BE">
        <w:rPr>
          <w:szCs w:val="28"/>
          <w:lang w:eastAsia="ar-SA"/>
        </w:rPr>
        <w:t>«</w:t>
      </w:r>
      <w:r w:rsidR="00D34ECF">
        <w:rPr>
          <w:szCs w:val="28"/>
        </w:rPr>
        <w:t>Молодежь Кореновского городского поселения Кореновского района</w:t>
      </w:r>
      <w:r w:rsidR="00D34ECF" w:rsidRPr="006E4DD0">
        <w:rPr>
          <w:bCs/>
          <w:szCs w:val="34"/>
        </w:rPr>
        <w:t xml:space="preserve"> на 20</w:t>
      </w:r>
      <w:r w:rsidR="00D34ECF">
        <w:rPr>
          <w:bCs/>
          <w:szCs w:val="34"/>
        </w:rPr>
        <w:t>23-2025 годы</w:t>
      </w:r>
      <w:r w:rsidR="00331B68" w:rsidRPr="00C345BE">
        <w:rPr>
          <w:szCs w:val="28"/>
          <w:lang w:eastAsia="ar-SA"/>
        </w:rPr>
        <w:t>»</w:t>
      </w:r>
      <w:r w:rsidR="00042DF5">
        <w:rPr>
          <w:bCs/>
          <w:szCs w:val="34"/>
        </w:rPr>
        <w:t xml:space="preserve"> </w:t>
      </w:r>
      <w:r w:rsidR="00D34ECF">
        <w:rPr>
          <w:bCs/>
          <w:szCs w:val="34"/>
        </w:rPr>
        <w:t>за 2023</w:t>
      </w:r>
      <w:r w:rsidR="00331B68" w:rsidRPr="006E4DD0">
        <w:rPr>
          <w:bCs/>
          <w:szCs w:val="34"/>
        </w:rPr>
        <w:t xml:space="preserve"> год</w:t>
      </w:r>
    </w:p>
    <w:p w:rsidR="005C355B" w:rsidRDefault="005C355B" w:rsidP="00331B68">
      <w:pPr>
        <w:spacing w:line="100" w:lineRule="atLeast"/>
        <w:jc w:val="center"/>
        <w:rPr>
          <w:bCs/>
          <w:szCs w:val="34"/>
        </w:rPr>
      </w:pPr>
    </w:p>
    <w:tbl>
      <w:tblPr>
        <w:tblW w:w="984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4"/>
        <w:gridCol w:w="2048"/>
        <w:gridCol w:w="1484"/>
        <w:gridCol w:w="1134"/>
        <w:gridCol w:w="1418"/>
        <w:gridCol w:w="850"/>
        <w:gridCol w:w="567"/>
        <w:gridCol w:w="1843"/>
      </w:tblGrid>
      <w:tr w:rsidR="005C355B" w:rsidRPr="008D0BBE" w:rsidTr="00C96A16">
        <w:trPr>
          <w:trHeight w:val="36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№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Наименование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задачи,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мероприятия</w:t>
            </w:r>
          </w:p>
        </w:tc>
        <w:tc>
          <w:tcPr>
            <w:tcW w:w="148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Источник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5C355B">
              <w:rPr>
                <w:rFonts w:ascii="Times New Roman" w:hAnsi="Times New Roman"/>
                <w:sz w:val="22"/>
                <w:szCs w:val="22"/>
              </w:rPr>
              <w:t>финанси-рования</w:t>
            </w:r>
            <w:proofErr w:type="spellEnd"/>
            <w:proofErr w:type="gramEnd"/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Объем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финансирования,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тыс.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руб.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4"/>
              </w:rPr>
              <w:t>Исполнитель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мероприятия</w:t>
            </w:r>
          </w:p>
          <w:p w:rsidR="005C355B" w:rsidRPr="005C355B" w:rsidRDefault="005C355B" w:rsidP="006F0D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5C355B" w:rsidRPr="008D0BBE" w:rsidTr="00C96A16">
        <w:trPr>
          <w:cantSplit/>
          <w:trHeight w:val="322"/>
        </w:trPr>
        <w:tc>
          <w:tcPr>
            <w:tcW w:w="50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D0BBE">
              <w:rPr>
                <w:rFonts w:ascii="Times New Roman" w:hAnsi="Times New Roman"/>
                <w:sz w:val="24"/>
                <w:szCs w:val="24"/>
              </w:rPr>
              <w:t>плановое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gram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left="10" w:right="-3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фактическое</w:t>
            </w:r>
            <w:r w:rsidRPr="008D0BB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отклонение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55B" w:rsidRPr="008D0BBE" w:rsidTr="00C96A16">
        <w:trPr>
          <w:cantSplit/>
          <w:trHeight w:val="276"/>
        </w:trPr>
        <w:tc>
          <w:tcPr>
            <w:tcW w:w="50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04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8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5C355B">
            <w:pPr>
              <w:pStyle w:val="ConsPlusNormal"/>
              <w:widowControl/>
              <w:snapToGrid w:val="0"/>
              <w:ind w:left="-52" w:right="-82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тыс.</w:t>
            </w:r>
            <w:r w:rsidRPr="008D0BBE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  <w:r w:rsidRPr="008D0BBE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-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/</w:t>
            </w:r>
            <w:r w:rsidRPr="005C355B">
              <w:rPr>
                <w:rFonts w:ascii="Times New Roman" w:eastAsia="Times New Roman" w:hAnsi="Times New Roman"/>
                <w:sz w:val="22"/>
                <w:szCs w:val="24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0BBE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355B" w:rsidRPr="008D0BBE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55B" w:rsidRPr="008D0BBE" w:rsidTr="00C96A16">
        <w:trPr>
          <w:cantSplit/>
          <w:trHeight w:val="276"/>
        </w:trPr>
        <w:tc>
          <w:tcPr>
            <w:tcW w:w="5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204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48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left="-52" w:right="-82"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355B" w:rsidRPr="005C355B" w:rsidRDefault="005C355B" w:rsidP="006F0D86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</w:tr>
      <w:tr w:rsidR="00B55CD4" w:rsidRPr="008D0BBE" w:rsidTr="00C96A16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4FE6" w:rsidRPr="001F4BB8" w:rsidRDefault="00B54FE6" w:rsidP="00B54FE6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Организация и проведение игры «Что? Где? Когда?».</w:t>
            </w:r>
          </w:p>
          <w:p w:rsidR="00B55CD4" w:rsidRPr="005C355B" w:rsidRDefault="00B54FE6" w:rsidP="00B54FE6">
            <w:pPr>
              <w:ind w:hanging="7"/>
              <w:rPr>
                <w:sz w:val="22"/>
                <w:szCs w:val="22"/>
              </w:rPr>
            </w:pPr>
            <w:r w:rsidRPr="001F4BB8">
              <w:rPr>
                <w:sz w:val="24"/>
              </w:rPr>
              <w:t>Приобретение призов для участников, занявших призовые места.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D34ECF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D34ECF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8D0BBE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B55CD4" w:rsidRPr="008D0BBE" w:rsidTr="00C96A16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4FE6" w:rsidRPr="001F4BB8" w:rsidRDefault="00B54FE6" w:rsidP="00B54FE6">
            <w:pPr>
              <w:suppressLineNumbers/>
              <w:snapToGrid w:val="0"/>
              <w:rPr>
                <w:sz w:val="24"/>
              </w:rPr>
            </w:pPr>
            <w:r w:rsidRPr="001F4BB8">
              <w:rPr>
                <w:sz w:val="24"/>
              </w:rPr>
              <w:t>Организация летнего оздоровления молодежи.</w:t>
            </w:r>
          </w:p>
          <w:p w:rsidR="00B55CD4" w:rsidRPr="005C355B" w:rsidRDefault="00B54FE6" w:rsidP="00B54FE6">
            <w:pPr>
              <w:ind w:hanging="7"/>
              <w:rPr>
                <w:sz w:val="22"/>
                <w:szCs w:val="22"/>
              </w:rPr>
            </w:pPr>
            <w:r w:rsidRPr="001F4BB8">
              <w:rPr>
                <w:sz w:val="24"/>
              </w:rPr>
              <w:t>Укомплектование дворовых площадок, спортивным инвентарем (скакалки, мячи волейбольные, мячи футбольные, обручи, игра «городки»)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D34ECF" w:rsidP="00D34EC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</w:t>
            </w:r>
            <w:r w:rsidR="00B54FE6">
              <w:rPr>
                <w:rFonts w:ascii="Times New Roman" w:hAnsi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4FE6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="00D34ECF">
              <w:rPr>
                <w:rFonts w:ascii="Times New Roman" w:hAnsi="Times New Roman"/>
                <w:sz w:val="22"/>
                <w:szCs w:val="22"/>
              </w:rPr>
              <w:t>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5C355B" w:rsidRDefault="00B55CD4" w:rsidP="00B55CD4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4"/>
              </w:rPr>
            </w:pPr>
            <w:r w:rsidRPr="005C355B">
              <w:rPr>
                <w:rFonts w:ascii="Times New Roman" w:hAnsi="Times New Roman"/>
                <w:sz w:val="22"/>
                <w:szCs w:val="28"/>
              </w:rPr>
              <w:t xml:space="preserve">отдел </w:t>
            </w:r>
            <w:r w:rsidRPr="005C355B">
              <w:rPr>
                <w:rFonts w:ascii="Times New Roman" w:hAnsi="Times New Roman"/>
                <w:sz w:val="22"/>
                <w:szCs w:val="24"/>
              </w:rPr>
              <w:t>администрации Кореновского городского поселения Кореновского района</w:t>
            </w:r>
          </w:p>
        </w:tc>
      </w:tr>
      <w:tr w:rsidR="00D34ECF" w:rsidRPr="008D0BBE" w:rsidTr="00C96A16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5C355B" w:rsidRDefault="00D34ECF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1F4BB8" w:rsidRDefault="00D34ECF" w:rsidP="00B54FE6">
            <w:pPr>
              <w:suppressLineNumbers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Приобретение подарков к Новому году для подростков, находящихся в социально опасном </w:t>
            </w:r>
            <w:r>
              <w:rPr>
                <w:sz w:val="24"/>
              </w:rPr>
              <w:lastRenderedPageBreak/>
              <w:t>положении и в трудной жизненной ситуации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5C355B" w:rsidRDefault="00D34ECF" w:rsidP="00D34EC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lastRenderedPageBreak/>
              <w:t>Бюджет</w:t>
            </w:r>
          </w:p>
          <w:p w:rsidR="00D34ECF" w:rsidRPr="005C355B" w:rsidRDefault="00D34ECF" w:rsidP="00D34EC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Default="0050540D" w:rsidP="00D34EC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25,0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Pr="00C96A16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Pr="00C96A16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40D" w:rsidRPr="005C355B" w:rsidRDefault="0050540D" w:rsidP="0050540D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D34ECF" w:rsidRPr="005C355B" w:rsidRDefault="0050540D" w:rsidP="0050540D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 xml:space="preserve">администрации Кореновского городского поселения </w:t>
            </w:r>
            <w:r w:rsidRPr="005C355B">
              <w:rPr>
                <w:sz w:val="22"/>
              </w:rPr>
              <w:lastRenderedPageBreak/>
              <w:t>Кореновского района</w:t>
            </w:r>
          </w:p>
        </w:tc>
      </w:tr>
      <w:tr w:rsidR="00D34ECF" w:rsidRPr="008D0BBE" w:rsidTr="00C96A16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5C355B" w:rsidRDefault="0050540D" w:rsidP="0050540D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1F4BB8" w:rsidRDefault="0050540D" w:rsidP="00B54FE6">
            <w:pPr>
              <w:suppressLineNumbers/>
              <w:snapToGrid w:val="0"/>
              <w:rPr>
                <w:sz w:val="24"/>
              </w:rPr>
            </w:pPr>
            <w:r>
              <w:rPr>
                <w:sz w:val="24"/>
              </w:rPr>
              <w:t xml:space="preserve">Приобретение призов, подарков, сувениров за участие молодежи Кореновского городского поселения в городских и районных мероприятиях (конкурсах, фестивалях, </w:t>
            </w:r>
            <w:proofErr w:type="spellStart"/>
            <w:r>
              <w:rPr>
                <w:sz w:val="24"/>
              </w:rPr>
              <w:t>квестах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5C355B" w:rsidRDefault="00D34ECF" w:rsidP="00D34EC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D34ECF" w:rsidRPr="005C355B" w:rsidRDefault="00D34ECF" w:rsidP="00D34EC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Default="0050540D" w:rsidP="00D34EC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Pr="00C96A16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Pr="00C96A16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40D" w:rsidRPr="005C355B" w:rsidRDefault="0050540D" w:rsidP="0050540D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D34ECF" w:rsidRPr="005C355B" w:rsidRDefault="0050540D" w:rsidP="0050540D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D34ECF" w:rsidRPr="008D0BBE" w:rsidTr="00C96A16">
        <w:trPr>
          <w:trHeight w:val="36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5C355B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1F4BB8" w:rsidRDefault="0050540D" w:rsidP="00B54FE6">
            <w:pPr>
              <w:suppressLineNumbers/>
              <w:snapToGrid w:val="0"/>
              <w:rPr>
                <w:sz w:val="24"/>
              </w:rPr>
            </w:pPr>
            <w:r>
              <w:rPr>
                <w:sz w:val="24"/>
              </w:rPr>
              <w:t>Изготовление социальных баннеров, стендов, альбомов и листовок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:rsidR="00D34ECF" w:rsidRPr="005C355B" w:rsidRDefault="00D34ECF" w:rsidP="00D34EC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</w:p>
          <w:p w:rsidR="00D34ECF" w:rsidRPr="005C355B" w:rsidRDefault="00D34ECF" w:rsidP="00D34ECF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Кореновского городского поселения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Default="0050540D" w:rsidP="00D34ECF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Pr="00C96A16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34ECF" w:rsidRPr="00C96A16" w:rsidRDefault="0050540D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540D" w:rsidRPr="005C355B" w:rsidRDefault="0050540D" w:rsidP="0050540D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Организационно-кадровый </w:t>
            </w:r>
          </w:p>
          <w:p w:rsidR="00D34ECF" w:rsidRPr="005C355B" w:rsidRDefault="0050540D" w:rsidP="0050540D">
            <w:pPr>
              <w:rPr>
                <w:sz w:val="22"/>
                <w:szCs w:val="28"/>
              </w:rPr>
            </w:pPr>
            <w:r w:rsidRPr="005C355B">
              <w:rPr>
                <w:sz w:val="22"/>
                <w:szCs w:val="28"/>
              </w:rPr>
              <w:t xml:space="preserve">отдел </w:t>
            </w:r>
            <w:r w:rsidRPr="005C355B">
              <w:rPr>
                <w:sz w:val="22"/>
              </w:rPr>
              <w:t>администрации Кореновского городского поселения Кореновского района</w:t>
            </w:r>
          </w:p>
        </w:tc>
      </w:tr>
      <w:tr w:rsidR="00B55CD4" w:rsidRPr="008D0BBE" w:rsidTr="00C96A16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hAnsi="Times New Roman"/>
                <w:sz w:val="22"/>
                <w:szCs w:val="22"/>
              </w:rPr>
              <w:t>Итого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по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Программе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4FE6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4FE6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8D0BBE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5CD4" w:rsidRPr="008D0BBE" w:rsidTr="00C96A16">
        <w:trPr>
          <w:trHeight w:val="240"/>
        </w:trPr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Местный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бюджет</w:t>
            </w:r>
            <w:r w:rsidRPr="005C355B">
              <w:rPr>
                <w:rFonts w:ascii="Times New Roman" w:eastAsia="Times New Roman" w:hAnsi="Times New Roman"/>
                <w:sz w:val="22"/>
                <w:szCs w:val="22"/>
              </w:rPr>
              <w:t xml:space="preserve"> </w:t>
            </w:r>
            <w:r w:rsidRPr="005C355B">
              <w:rPr>
                <w:rFonts w:ascii="Times New Roman" w:hAnsi="Times New Roman"/>
                <w:sz w:val="22"/>
                <w:szCs w:val="22"/>
              </w:rPr>
              <w:t>(МБ)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5C355B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4FE6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4FE6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120,000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55CD4" w:rsidRPr="00C96A16" w:rsidRDefault="00B55CD4" w:rsidP="00B55CD4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C96A16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CD4" w:rsidRPr="008D0BBE" w:rsidRDefault="00B55CD4" w:rsidP="00B55CD4">
            <w:pPr>
              <w:pStyle w:val="ConsPlusNormal"/>
              <w:widowControl/>
              <w:snapToGri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A563E" w:rsidRDefault="001A563E" w:rsidP="00331B68">
      <w:pPr>
        <w:jc w:val="center"/>
      </w:pPr>
    </w:p>
    <w:p w:rsidR="00C96A16" w:rsidRDefault="00C96A16" w:rsidP="00331B68">
      <w:pPr>
        <w:jc w:val="center"/>
      </w:pPr>
    </w:p>
    <w:p w:rsidR="0050540D" w:rsidRDefault="0050540D" w:rsidP="0050540D">
      <w:pPr>
        <w:jc w:val="both"/>
        <w:rPr>
          <w:szCs w:val="28"/>
        </w:rPr>
      </w:pPr>
      <w:r>
        <w:rPr>
          <w:szCs w:val="28"/>
        </w:rPr>
        <w:t>Заместитель главы</w:t>
      </w:r>
    </w:p>
    <w:p w:rsidR="0050540D" w:rsidRDefault="0050540D" w:rsidP="0050540D">
      <w:pPr>
        <w:jc w:val="both"/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B54FE6" w:rsidRDefault="0050540D" w:rsidP="0050540D">
      <w:pPr>
        <w:rPr>
          <w:szCs w:val="28"/>
        </w:rPr>
      </w:pPr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394907">
        <w:rPr>
          <w:szCs w:val="28"/>
        </w:rPr>
        <w:t xml:space="preserve">    </w:t>
      </w:r>
      <w:r>
        <w:rPr>
          <w:szCs w:val="28"/>
        </w:rPr>
        <w:t xml:space="preserve"> Т.В. Супрунова</w:t>
      </w: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>
      <w:pPr>
        <w:rPr>
          <w:szCs w:val="28"/>
        </w:rPr>
      </w:pPr>
    </w:p>
    <w:p w:rsidR="0050540D" w:rsidRDefault="0050540D" w:rsidP="0050540D"/>
    <w:p w:rsidR="00042DF5" w:rsidRDefault="00042DF5" w:rsidP="0050540D"/>
    <w:tbl>
      <w:tblPr>
        <w:tblW w:w="9659" w:type="dxa"/>
        <w:tblInd w:w="250" w:type="dxa"/>
        <w:tblLook w:val="01E0" w:firstRow="1" w:lastRow="1" w:firstColumn="1" w:lastColumn="1" w:noHBand="0" w:noVBand="0"/>
      </w:tblPr>
      <w:tblGrid>
        <w:gridCol w:w="3019"/>
        <w:gridCol w:w="1881"/>
        <w:gridCol w:w="4759"/>
      </w:tblGrid>
      <w:tr w:rsidR="00C96A16" w:rsidTr="00B54FE6">
        <w:trPr>
          <w:trHeight w:val="315"/>
        </w:trPr>
        <w:tc>
          <w:tcPr>
            <w:tcW w:w="3019" w:type="dxa"/>
            <w:hideMark/>
          </w:tcPr>
          <w:p w:rsidR="00C96A16" w:rsidRDefault="00C96A16" w:rsidP="006F0D86">
            <w:pPr>
              <w:rPr>
                <w:szCs w:val="34"/>
              </w:rPr>
            </w:pPr>
            <w:r>
              <w:rPr>
                <w:szCs w:val="34"/>
              </w:rPr>
              <w:lastRenderedPageBreak/>
              <w:t xml:space="preserve">      </w:t>
            </w:r>
          </w:p>
          <w:p w:rsidR="0050540D" w:rsidRDefault="0050540D" w:rsidP="006F0D86">
            <w:pPr>
              <w:rPr>
                <w:lang w:val="de-DE" w:eastAsia="ar-SA"/>
              </w:rPr>
            </w:pPr>
          </w:p>
        </w:tc>
        <w:tc>
          <w:tcPr>
            <w:tcW w:w="1881" w:type="dxa"/>
          </w:tcPr>
          <w:p w:rsidR="00C96A16" w:rsidRDefault="00C96A16" w:rsidP="006F0D86">
            <w:pPr>
              <w:rPr>
                <w:lang w:val="de-DE" w:eastAsia="ar-SA"/>
              </w:rPr>
            </w:pPr>
          </w:p>
        </w:tc>
        <w:tc>
          <w:tcPr>
            <w:tcW w:w="4759" w:type="dxa"/>
          </w:tcPr>
          <w:p w:rsidR="00C96A16" w:rsidRDefault="00C96A16" w:rsidP="006F0D86">
            <w:pPr>
              <w:jc w:val="center"/>
              <w:rPr>
                <w:szCs w:val="34"/>
                <w:lang w:eastAsia="ar-SA"/>
              </w:rPr>
            </w:pPr>
            <w:r>
              <w:rPr>
                <w:szCs w:val="34"/>
              </w:rPr>
              <w:t>ПРИЛОЖЕНИЕ № 2</w:t>
            </w:r>
          </w:p>
          <w:p w:rsidR="00C96A16" w:rsidRPr="006E4DD0" w:rsidRDefault="00C96A16" w:rsidP="006F0D86">
            <w:pPr>
              <w:spacing w:line="100" w:lineRule="atLeast"/>
              <w:jc w:val="both"/>
              <w:rPr>
                <w:bCs/>
                <w:szCs w:val="34"/>
              </w:rPr>
            </w:pPr>
            <w:r>
              <w:rPr>
                <w:szCs w:val="34"/>
              </w:rPr>
              <w:t xml:space="preserve">к отчету о </w:t>
            </w:r>
            <w:r>
              <w:rPr>
                <w:szCs w:val="28"/>
              </w:rPr>
              <w:t>реализации мероприятий   ведомственной</w:t>
            </w:r>
            <w:r>
              <w:rPr>
                <w:szCs w:val="34"/>
              </w:rPr>
              <w:t xml:space="preserve"> целевой программы </w:t>
            </w:r>
            <w:r w:rsidRPr="00C345BE">
              <w:rPr>
                <w:szCs w:val="28"/>
                <w:lang w:eastAsia="ar-SA"/>
              </w:rPr>
              <w:t>«</w:t>
            </w:r>
            <w:r w:rsidR="0050540D">
              <w:rPr>
                <w:szCs w:val="28"/>
              </w:rPr>
              <w:t>Молодежь Кореновского городского поселения Кореновского района</w:t>
            </w:r>
            <w:r w:rsidR="0050540D" w:rsidRPr="006E4DD0">
              <w:rPr>
                <w:bCs/>
                <w:szCs w:val="34"/>
              </w:rPr>
              <w:t xml:space="preserve"> на 20</w:t>
            </w:r>
            <w:r w:rsidR="0050540D">
              <w:rPr>
                <w:bCs/>
                <w:szCs w:val="34"/>
              </w:rPr>
              <w:t>23-2025 годы</w:t>
            </w:r>
            <w:r w:rsidRPr="00C345BE">
              <w:rPr>
                <w:szCs w:val="28"/>
                <w:lang w:eastAsia="ar-SA"/>
              </w:rPr>
              <w:t>»</w:t>
            </w:r>
            <w:r w:rsidR="0050540D">
              <w:rPr>
                <w:bCs/>
                <w:szCs w:val="34"/>
              </w:rPr>
              <w:t xml:space="preserve"> за 2023</w:t>
            </w:r>
            <w:r w:rsidRPr="006E4DD0">
              <w:rPr>
                <w:bCs/>
                <w:szCs w:val="34"/>
              </w:rPr>
              <w:t xml:space="preserve"> год</w:t>
            </w:r>
          </w:p>
          <w:p w:rsidR="00C96A16" w:rsidRDefault="00C96A16" w:rsidP="006F0D86">
            <w:pPr>
              <w:jc w:val="both"/>
              <w:rPr>
                <w:bCs/>
                <w:szCs w:val="34"/>
              </w:rPr>
            </w:pPr>
          </w:p>
        </w:tc>
      </w:tr>
    </w:tbl>
    <w:p w:rsidR="00C96A16" w:rsidRDefault="00C96A16" w:rsidP="00331B68">
      <w:pPr>
        <w:jc w:val="center"/>
      </w:pPr>
    </w:p>
    <w:p w:rsidR="0047620E" w:rsidRDefault="0047620E" w:rsidP="0047620E">
      <w:pPr>
        <w:jc w:val="center"/>
        <w:rPr>
          <w:szCs w:val="28"/>
        </w:rPr>
      </w:pPr>
      <w:r>
        <w:rPr>
          <w:szCs w:val="28"/>
        </w:rPr>
        <w:t>О</w:t>
      </w:r>
      <w:r w:rsidR="001205FF">
        <w:rPr>
          <w:szCs w:val="28"/>
        </w:rPr>
        <w:t>ТЧЕТ</w:t>
      </w:r>
    </w:p>
    <w:p w:rsidR="0047620E" w:rsidRDefault="001205FF" w:rsidP="006B2281">
      <w:pPr>
        <w:spacing w:line="100" w:lineRule="atLeast"/>
        <w:jc w:val="center"/>
        <w:rPr>
          <w:bCs/>
          <w:szCs w:val="34"/>
        </w:rPr>
      </w:pPr>
      <w:r>
        <w:rPr>
          <w:szCs w:val="28"/>
        </w:rPr>
        <w:t>об использовании целевых показателей</w:t>
      </w:r>
      <w:r w:rsidR="0047620E">
        <w:rPr>
          <w:szCs w:val="28"/>
        </w:rPr>
        <w:t xml:space="preserve"> </w:t>
      </w:r>
      <w:r w:rsidR="0047620E">
        <w:rPr>
          <w:szCs w:val="34"/>
        </w:rPr>
        <w:t xml:space="preserve">ведомственной целевой программы </w:t>
      </w:r>
      <w:r w:rsidR="0047620E" w:rsidRPr="00C345BE">
        <w:rPr>
          <w:szCs w:val="28"/>
          <w:lang w:eastAsia="ar-SA"/>
        </w:rPr>
        <w:t>«</w:t>
      </w:r>
      <w:r w:rsidR="0050540D">
        <w:rPr>
          <w:szCs w:val="28"/>
        </w:rPr>
        <w:t>Молодежь Кореновского городского поселения Кореновского района</w:t>
      </w:r>
      <w:r w:rsidR="0050540D" w:rsidRPr="006E4DD0">
        <w:rPr>
          <w:bCs/>
          <w:szCs w:val="34"/>
        </w:rPr>
        <w:t xml:space="preserve"> на 20</w:t>
      </w:r>
      <w:r w:rsidR="0050540D">
        <w:rPr>
          <w:bCs/>
          <w:szCs w:val="34"/>
        </w:rPr>
        <w:t>23-2025 годы</w:t>
      </w:r>
      <w:r w:rsidR="0047620E" w:rsidRPr="00C345BE">
        <w:rPr>
          <w:szCs w:val="28"/>
          <w:lang w:eastAsia="ar-SA"/>
        </w:rPr>
        <w:t>»</w:t>
      </w:r>
      <w:r w:rsidR="0050540D">
        <w:rPr>
          <w:bCs/>
          <w:szCs w:val="34"/>
        </w:rPr>
        <w:t xml:space="preserve"> за 2023</w:t>
      </w:r>
      <w:r w:rsidR="0047620E" w:rsidRPr="006E4DD0">
        <w:rPr>
          <w:bCs/>
          <w:szCs w:val="34"/>
        </w:rPr>
        <w:t xml:space="preserve"> год</w:t>
      </w:r>
    </w:p>
    <w:p w:rsidR="00C96A16" w:rsidRDefault="00C96A16" w:rsidP="00331B68">
      <w:pPr>
        <w:jc w:val="center"/>
      </w:pPr>
    </w:p>
    <w:tbl>
      <w:tblPr>
        <w:tblW w:w="9549" w:type="dxa"/>
        <w:tblInd w:w="85" w:type="dxa"/>
        <w:tblLayout w:type="fixed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468"/>
        <w:gridCol w:w="3076"/>
        <w:gridCol w:w="1328"/>
        <w:gridCol w:w="2924"/>
        <w:gridCol w:w="1753"/>
      </w:tblGrid>
      <w:tr w:rsidR="00930641" w:rsidRPr="00853823" w:rsidTr="00930641">
        <w:trPr>
          <w:cantSplit/>
          <w:trHeight w:val="42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641" w:rsidRPr="00853823" w:rsidRDefault="00930641" w:rsidP="006F0D86">
            <w:pPr>
              <w:snapToGrid w:val="0"/>
              <w:jc w:val="center"/>
              <w:rPr>
                <w:sz w:val="24"/>
              </w:rPr>
            </w:pPr>
            <w:r w:rsidRPr="00853823">
              <w:rPr>
                <w:sz w:val="24"/>
              </w:rPr>
              <w:t>№ п/п</w:t>
            </w:r>
          </w:p>
        </w:tc>
        <w:tc>
          <w:tcPr>
            <w:tcW w:w="3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641" w:rsidRPr="00853823" w:rsidRDefault="00930641" w:rsidP="00930641">
            <w:pPr>
              <w:pStyle w:val="9"/>
              <w:numPr>
                <w:ilvl w:val="8"/>
                <w:numId w:val="1"/>
              </w:numPr>
              <w:snapToGrid w:val="0"/>
              <w:spacing w:before="0" w:after="0"/>
              <w:ind w:left="75" w:right="-5"/>
              <w:jc w:val="center"/>
              <w:rPr>
                <w:sz w:val="24"/>
                <w:szCs w:val="24"/>
              </w:rPr>
            </w:pPr>
            <w:r w:rsidRPr="00AA647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целевого показателя программы</w:t>
            </w:r>
          </w:p>
        </w:tc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30641" w:rsidRDefault="00930641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930641" w:rsidRDefault="00930641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Плановый показатель на</w:t>
            </w:r>
          </w:p>
          <w:p w:rsidR="00930641" w:rsidRPr="00853823" w:rsidRDefault="0050540D" w:rsidP="006F0D86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</w:t>
            </w:r>
            <w:r w:rsidR="00930641">
              <w:rPr>
                <w:sz w:val="24"/>
              </w:rPr>
              <w:t xml:space="preserve"> год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30641" w:rsidRDefault="00930641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Фактический</w:t>
            </w:r>
            <w:r w:rsidRPr="00853823">
              <w:rPr>
                <w:sz w:val="24"/>
              </w:rPr>
              <w:t xml:space="preserve"> </w:t>
            </w:r>
            <w:r>
              <w:rPr>
                <w:sz w:val="24"/>
              </w:rPr>
              <w:t>показатель за</w:t>
            </w:r>
          </w:p>
          <w:p w:rsidR="00930641" w:rsidRPr="00853823" w:rsidRDefault="0050540D" w:rsidP="0047620E">
            <w:pPr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2023</w:t>
            </w:r>
            <w:r w:rsidR="00930641">
              <w:rPr>
                <w:sz w:val="24"/>
              </w:rPr>
              <w:t xml:space="preserve"> год</w:t>
            </w:r>
          </w:p>
        </w:tc>
      </w:tr>
      <w:tr w:rsidR="006B2281" w:rsidRPr="00853823" w:rsidTr="0093064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B2281" w:rsidRPr="00853823" w:rsidRDefault="006B2281" w:rsidP="006B2281">
            <w:pPr>
              <w:snapToGrid w:val="0"/>
              <w:rPr>
                <w:sz w:val="24"/>
              </w:rPr>
            </w:pPr>
            <w:r w:rsidRPr="00853823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2281" w:rsidRDefault="006B2281" w:rsidP="006B2281">
            <w:pPr>
              <w:snapToGrid w:val="0"/>
              <w:jc w:val="both"/>
              <w:rPr>
                <w:rFonts w:eastAsia="DejaVuSans"/>
                <w:sz w:val="24"/>
              </w:rPr>
            </w:pPr>
            <w:r>
              <w:rPr>
                <w:sz w:val="24"/>
              </w:rPr>
              <w:t>Увеличение количества молодежи, участвующей в культурно-досуговых мероприятиях в молодежной среде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81" w:rsidRDefault="006B2281" w:rsidP="006B228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чел.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2281" w:rsidRPr="00853823" w:rsidRDefault="0050540D" w:rsidP="006B228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281" w:rsidRPr="00853823" w:rsidRDefault="0050540D" w:rsidP="006B228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7150</w:t>
            </w:r>
          </w:p>
        </w:tc>
      </w:tr>
      <w:tr w:rsidR="006B2281" w:rsidRPr="00853823" w:rsidTr="00930641">
        <w:trPr>
          <w:cantSplit/>
          <w:trHeight w:val="423"/>
        </w:trPr>
        <w:tc>
          <w:tcPr>
            <w:tcW w:w="46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2281" w:rsidRPr="00853823" w:rsidRDefault="006B2281" w:rsidP="006B2281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07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B2281" w:rsidRDefault="006B2281" w:rsidP="006B2281">
            <w:pPr>
              <w:snapToGrid w:val="0"/>
              <w:jc w:val="both"/>
              <w:rPr>
                <w:sz w:val="24"/>
              </w:rPr>
            </w:pPr>
            <w:r>
              <w:rPr>
                <w:sz w:val="24"/>
              </w:rPr>
              <w:t>Увеличение количества молодежи, вовлеченной в деятельность подростково-молодежных дворовых площадок по месту жительства</w:t>
            </w:r>
          </w:p>
        </w:tc>
        <w:tc>
          <w:tcPr>
            <w:tcW w:w="13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81" w:rsidRDefault="006B2281" w:rsidP="006B228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292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B2281" w:rsidRPr="00853823" w:rsidRDefault="006B2281" w:rsidP="006B228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B2281" w:rsidRPr="00853823" w:rsidRDefault="006B2281" w:rsidP="006B2281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</w:tbl>
    <w:p w:rsidR="00C96A16" w:rsidRDefault="00C96A16" w:rsidP="00331B68">
      <w:pPr>
        <w:jc w:val="center"/>
      </w:pPr>
    </w:p>
    <w:p w:rsidR="00C96A16" w:rsidRDefault="00C96A16" w:rsidP="00331B68">
      <w:pPr>
        <w:jc w:val="center"/>
      </w:pPr>
    </w:p>
    <w:p w:rsidR="0097757E" w:rsidRDefault="0097757E" w:rsidP="0097757E">
      <w:pPr>
        <w:jc w:val="both"/>
        <w:rPr>
          <w:szCs w:val="28"/>
        </w:rPr>
      </w:pPr>
      <w:r>
        <w:rPr>
          <w:szCs w:val="28"/>
        </w:rPr>
        <w:t>Заместитель главы</w:t>
      </w:r>
    </w:p>
    <w:p w:rsidR="0097757E" w:rsidRDefault="0097757E" w:rsidP="0097757E">
      <w:pPr>
        <w:jc w:val="both"/>
        <w:rPr>
          <w:szCs w:val="28"/>
        </w:rPr>
      </w:pPr>
      <w:r>
        <w:rPr>
          <w:szCs w:val="28"/>
        </w:rPr>
        <w:t>Кореновского городского поселения</w:t>
      </w:r>
    </w:p>
    <w:p w:rsidR="00AA6475" w:rsidRDefault="0097757E" w:rsidP="0097757E">
      <w:r>
        <w:rPr>
          <w:szCs w:val="28"/>
        </w:rPr>
        <w:t>Кореновского района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</w:t>
      </w:r>
      <w:r w:rsidR="00394907">
        <w:rPr>
          <w:szCs w:val="28"/>
        </w:rPr>
        <w:t xml:space="preserve">    </w:t>
      </w:r>
      <w:r>
        <w:rPr>
          <w:szCs w:val="28"/>
        </w:rPr>
        <w:t xml:space="preserve"> Т.В. Супрунова</w:t>
      </w:r>
    </w:p>
    <w:sectPr w:rsidR="00AA6475" w:rsidSect="003A2CD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DejaVuSans">
    <w:altName w:val="Arial Unicode MS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A93"/>
    <w:rsid w:val="00042DF5"/>
    <w:rsid w:val="001205FF"/>
    <w:rsid w:val="001A563E"/>
    <w:rsid w:val="00222E3C"/>
    <w:rsid w:val="002E39AD"/>
    <w:rsid w:val="00320B62"/>
    <w:rsid w:val="00331B68"/>
    <w:rsid w:val="00394907"/>
    <w:rsid w:val="003A2CDA"/>
    <w:rsid w:val="003C3027"/>
    <w:rsid w:val="0047620E"/>
    <w:rsid w:val="004D0937"/>
    <w:rsid w:val="0050540D"/>
    <w:rsid w:val="005B2A93"/>
    <w:rsid w:val="005C355B"/>
    <w:rsid w:val="00636AA6"/>
    <w:rsid w:val="006B2281"/>
    <w:rsid w:val="00725E6C"/>
    <w:rsid w:val="008E7A85"/>
    <w:rsid w:val="0090286B"/>
    <w:rsid w:val="0091111A"/>
    <w:rsid w:val="00930641"/>
    <w:rsid w:val="0097757E"/>
    <w:rsid w:val="009D23EE"/>
    <w:rsid w:val="009F3B4C"/>
    <w:rsid w:val="00A53D44"/>
    <w:rsid w:val="00AA6475"/>
    <w:rsid w:val="00B54FE6"/>
    <w:rsid w:val="00B55CD4"/>
    <w:rsid w:val="00B6154A"/>
    <w:rsid w:val="00BD417F"/>
    <w:rsid w:val="00BE74D6"/>
    <w:rsid w:val="00C432EF"/>
    <w:rsid w:val="00C96A16"/>
    <w:rsid w:val="00CA1AA1"/>
    <w:rsid w:val="00CD4F1F"/>
    <w:rsid w:val="00D34ECF"/>
    <w:rsid w:val="00E33027"/>
    <w:rsid w:val="00FD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9AB5E8-5434-4637-897C-62D75B38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2A93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7620E"/>
    <w:pPr>
      <w:tabs>
        <w:tab w:val="num" w:pos="360"/>
      </w:tabs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next w:val="a"/>
    <w:rsid w:val="00331B68"/>
    <w:rPr>
      <w:rFonts w:ascii="Courier New" w:eastAsia="Courier New" w:hAnsi="Courier New" w:cs="Courier New"/>
      <w:sz w:val="20"/>
      <w:szCs w:val="20"/>
    </w:rPr>
  </w:style>
  <w:style w:type="paragraph" w:customStyle="1" w:styleId="ConsPlusNormal">
    <w:name w:val="ConsPlusNormal"/>
    <w:next w:val="a"/>
    <w:rsid w:val="005C355B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47620E"/>
    <w:rPr>
      <w:rFonts w:ascii="Arial" w:eastAsia="Times New Roman" w:hAnsi="Arial" w:cs="Arial"/>
      <w:lang w:eastAsia="ru-RU"/>
    </w:rPr>
  </w:style>
  <w:style w:type="paragraph" w:customStyle="1" w:styleId="a3">
    <w:name w:val="Содержимое таблицы"/>
    <w:basedOn w:val="a"/>
    <w:rsid w:val="0047620E"/>
    <w:pPr>
      <w:suppressLineNumbers/>
    </w:pPr>
  </w:style>
  <w:style w:type="paragraph" w:styleId="a4">
    <w:name w:val="No Spacing"/>
    <w:qFormat/>
    <w:rsid w:val="009D23EE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F3B4C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3B4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3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962</Words>
  <Characters>5488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Kostenko</cp:lastModifiedBy>
  <cp:revision>6</cp:revision>
  <cp:lastPrinted>2024-05-21T13:15:00Z</cp:lastPrinted>
  <dcterms:created xsi:type="dcterms:W3CDTF">2024-05-16T07:33:00Z</dcterms:created>
  <dcterms:modified xsi:type="dcterms:W3CDTF">2024-05-21T13:15:00Z</dcterms:modified>
</cp:coreProperties>
</file>