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13EA0" w14:textId="6C6ADF14"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2E2E28">
        <w:rPr>
          <w:rFonts w:ascii="Courier New" w:eastAsia="Times New Roman" w:hAnsi="Courier New" w:cs="Courier New"/>
          <w:noProof/>
          <w:sz w:val="24"/>
          <w:szCs w:val="24"/>
          <w:lang w:eastAsia="ru-RU"/>
        </w:rPr>
        <w:drawing>
          <wp:inline distT="0" distB="0" distL="0" distR="0" wp14:anchorId="0F31DC68" wp14:editId="0DEA311D">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0A2C467C" w14:textId="77777777"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2E2E28">
        <w:rPr>
          <w:rFonts w:ascii="Times New Roman" w:eastAsia="Times New Roman" w:hAnsi="Times New Roman" w:cs="Times New Roman"/>
          <w:b/>
          <w:sz w:val="28"/>
          <w:szCs w:val="28"/>
          <w:lang w:eastAsia="ar-SA"/>
        </w:rPr>
        <w:t>АДМИНИСТРАЦИЯ КОРЕНОВСКОГО ГОРОДСКОГО ПОСЕЛЕНИЯ</w:t>
      </w:r>
    </w:p>
    <w:p w14:paraId="5F98CC07" w14:textId="77777777"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2E2E28">
        <w:rPr>
          <w:rFonts w:ascii="Times New Roman" w:eastAsia="Times New Roman" w:hAnsi="Times New Roman" w:cs="Times New Roman"/>
          <w:b/>
          <w:sz w:val="28"/>
          <w:szCs w:val="28"/>
          <w:lang w:eastAsia="ar-SA"/>
        </w:rPr>
        <w:t>КОРЕНОВСКОГО РАЙОНА</w:t>
      </w:r>
    </w:p>
    <w:p w14:paraId="03D7FF3D" w14:textId="77777777"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2E2E28">
        <w:rPr>
          <w:rFonts w:ascii="Times New Roman" w:eastAsia="Times New Roman" w:hAnsi="Times New Roman" w:cs="Times New Roman"/>
          <w:b/>
          <w:sz w:val="36"/>
          <w:szCs w:val="36"/>
          <w:lang w:eastAsia="ar-SA"/>
        </w:rPr>
        <w:t>ПОСТАНОВЛЕНИЕ</w:t>
      </w:r>
    </w:p>
    <w:p w14:paraId="106780B5" w14:textId="3474A873"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2E2E28">
        <w:rPr>
          <w:rFonts w:ascii="Times New Roman" w:eastAsia="Times New Roman" w:hAnsi="Times New Roman" w:cs="Times New Roman"/>
          <w:sz w:val="28"/>
          <w:szCs w:val="28"/>
          <w:lang w:eastAsia="ar-SA"/>
        </w:rPr>
        <w:t xml:space="preserve">от 06.04.2021   </w:t>
      </w:r>
      <w:r w:rsidRPr="002E2E28">
        <w:rPr>
          <w:rFonts w:ascii="Times New Roman" w:eastAsia="Times New Roman" w:hAnsi="Times New Roman" w:cs="Times New Roman"/>
          <w:sz w:val="28"/>
          <w:szCs w:val="28"/>
          <w:lang w:eastAsia="ar-SA"/>
        </w:rPr>
        <w:tab/>
      </w:r>
      <w:r w:rsidRPr="002E2E28">
        <w:rPr>
          <w:rFonts w:ascii="Times New Roman" w:eastAsia="Times New Roman" w:hAnsi="Times New Roman" w:cs="Times New Roman"/>
          <w:sz w:val="28"/>
          <w:szCs w:val="28"/>
          <w:lang w:eastAsia="ar-SA"/>
        </w:rPr>
        <w:tab/>
        <w:t xml:space="preserve">                                                  </w:t>
      </w:r>
      <w:r w:rsidRPr="002E2E28">
        <w:rPr>
          <w:rFonts w:ascii="Times New Roman" w:eastAsia="Times New Roman" w:hAnsi="Times New Roman" w:cs="Times New Roman"/>
          <w:sz w:val="28"/>
          <w:szCs w:val="28"/>
          <w:lang w:eastAsia="ar-SA"/>
        </w:rPr>
        <w:tab/>
      </w:r>
      <w:r w:rsidRPr="002E2E28">
        <w:rPr>
          <w:rFonts w:ascii="Times New Roman" w:eastAsia="Times New Roman" w:hAnsi="Times New Roman" w:cs="Times New Roman"/>
          <w:sz w:val="28"/>
          <w:szCs w:val="28"/>
          <w:lang w:eastAsia="ar-SA"/>
        </w:rPr>
        <w:tab/>
      </w:r>
      <w:r w:rsidRPr="002E2E28">
        <w:rPr>
          <w:rFonts w:ascii="Times New Roman" w:eastAsia="Times New Roman" w:hAnsi="Times New Roman" w:cs="Times New Roman"/>
          <w:sz w:val="28"/>
          <w:szCs w:val="28"/>
          <w:lang w:eastAsia="ar-SA"/>
        </w:rPr>
        <w:tab/>
        <w:t xml:space="preserve">  № 35</w:t>
      </w:r>
      <w:r>
        <w:rPr>
          <w:rFonts w:ascii="Times New Roman" w:eastAsia="Times New Roman" w:hAnsi="Times New Roman" w:cs="Times New Roman"/>
          <w:sz w:val="28"/>
          <w:szCs w:val="28"/>
          <w:lang w:eastAsia="ar-SA"/>
        </w:rPr>
        <w:t>4</w:t>
      </w:r>
    </w:p>
    <w:p w14:paraId="6DC16669" w14:textId="77777777" w:rsidR="002E2E28" w:rsidRPr="002E2E28" w:rsidRDefault="002E2E28" w:rsidP="002E2E28">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2E2E28">
        <w:rPr>
          <w:rFonts w:ascii="Times New Roman" w:eastAsia="Times New Roman" w:hAnsi="Times New Roman" w:cs="Times New Roman"/>
          <w:sz w:val="28"/>
          <w:szCs w:val="28"/>
          <w:lang w:eastAsia="ar-SA"/>
        </w:rPr>
        <w:t>г. Кореновск</w:t>
      </w:r>
    </w:p>
    <w:p w14:paraId="4048D875" w14:textId="77777777" w:rsidR="003D2643" w:rsidRDefault="003D2643"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bookmarkStart w:id="2" w:name="_GoBack"/>
      <w:bookmarkEnd w:id="2"/>
    </w:p>
    <w:p w14:paraId="66EA459D" w14:textId="1E6A2670" w:rsidR="00426DAD"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изменения в постановление администрации</w:t>
      </w:r>
    </w:p>
    <w:p w14:paraId="1EC24ACE" w14:textId="6951539A" w:rsidR="00426DAD"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Кореновского городского поселения Кореновского района</w:t>
      </w:r>
    </w:p>
    <w:p w14:paraId="3F11AF5F" w14:textId="70012EA2" w:rsidR="00426DAD" w:rsidRDefault="00F64402" w:rsidP="00426DAD">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14 декабря 2020 года № 1027 «</w:t>
      </w:r>
      <w:r w:rsidRPr="00975797">
        <w:rPr>
          <w:rFonts w:ascii="Times New Roman" w:eastAsia="Times New Roman" w:hAnsi="Times New Roman" w:cs="Times New Roman"/>
          <w:b/>
          <w:bCs/>
          <w:sz w:val="28"/>
          <w:szCs w:val="28"/>
          <w:lang w:eastAsia="ru-RU"/>
        </w:rPr>
        <w:t>Об утверждении типового</w:t>
      </w:r>
    </w:p>
    <w:p w14:paraId="7F989B4C" w14:textId="2481B0D8" w:rsidR="00F64402" w:rsidRPr="00975797" w:rsidRDefault="00F64402" w:rsidP="00426DAD">
      <w:pPr>
        <w:widowControl w:val="0"/>
        <w:spacing w:after="0" w:line="240" w:lineRule="auto"/>
        <w:jc w:val="center"/>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
          <w:bCs/>
          <w:sz w:val="28"/>
          <w:szCs w:val="28"/>
          <w:lang w:eastAsia="ru-RU"/>
        </w:rPr>
        <w:t xml:space="preserve">положения </w:t>
      </w:r>
      <w:bookmarkStart w:id="3" w:name="_Hlk530230082"/>
      <w:r w:rsidRPr="00975797">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975797">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975797">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Pr>
          <w:rFonts w:ascii="Times New Roman" w:eastAsia="Times New Roman" w:hAnsi="Times New Roman" w:cs="Times New Roman"/>
          <w:b/>
          <w:bCs/>
          <w:sz w:val="28"/>
          <w:szCs w:val="28"/>
          <w:lang w:eastAsia="ru-RU"/>
        </w:rPr>
        <w:t>»</w:t>
      </w:r>
      <w:bookmarkEnd w:id="1"/>
    </w:p>
    <w:bookmarkEnd w:id="3"/>
    <w:p w14:paraId="1C8ABA88" w14:textId="77777777" w:rsidR="00F64402" w:rsidRPr="00975797" w:rsidRDefault="00F64402" w:rsidP="00E43C3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122BA11" w14:textId="77777777" w:rsidR="00F64402" w:rsidRPr="00975797"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48DCAA" w14:textId="77777777" w:rsidR="00F64402" w:rsidRPr="00975797"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14:paraId="12465255" w14:textId="0EB51238" w:rsidR="00F64402" w:rsidRPr="00975797"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 xml:space="preserve">1. </w:t>
      </w:r>
      <w:r w:rsidR="00897DAD">
        <w:rPr>
          <w:rFonts w:ascii="Times New Roman" w:eastAsia="Times New Roman" w:hAnsi="Times New Roman" w:cs="Times New Roman"/>
          <w:bCs/>
          <w:sz w:val="28"/>
          <w:szCs w:val="28"/>
          <w:lang w:eastAsia="ru-RU"/>
        </w:rPr>
        <w:t xml:space="preserve">Внести в постановление </w:t>
      </w:r>
      <w:r w:rsidR="00897DAD" w:rsidRPr="00897DAD">
        <w:rPr>
          <w:rFonts w:ascii="Times New Roman" w:eastAsia="Times New Roman" w:hAnsi="Times New Roman" w:cs="Times New Roman"/>
          <w:bCs/>
          <w:sz w:val="28"/>
          <w:szCs w:val="28"/>
          <w:lang w:eastAsia="ru-RU"/>
        </w:rPr>
        <w:t>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sidR="00897DAD">
        <w:rPr>
          <w:rFonts w:ascii="Times New Roman" w:eastAsia="Times New Roman" w:hAnsi="Times New Roman" w:cs="Times New Roman"/>
          <w:bCs/>
          <w:sz w:val="28"/>
          <w:szCs w:val="28"/>
          <w:lang w:eastAsia="ru-RU"/>
        </w:rPr>
        <w:t xml:space="preserve"> изменение, изложив приложение в новой редакции (прилагается)</w:t>
      </w:r>
      <w:r w:rsidRPr="00975797">
        <w:rPr>
          <w:rFonts w:ascii="Times New Roman" w:eastAsia="Times New Roman" w:hAnsi="Times New Roman" w:cs="Times New Roman"/>
          <w:bCs/>
          <w:sz w:val="28"/>
          <w:szCs w:val="28"/>
          <w:lang w:eastAsia="ru-RU"/>
        </w:rPr>
        <w:t>.</w:t>
      </w:r>
    </w:p>
    <w:p w14:paraId="2ED14200" w14:textId="3814FB36" w:rsidR="00F64402"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2. Определить, что муниципальные автономные учреждения, муниципальные бюджетные учреждени</w:t>
      </w:r>
      <w:r w:rsidR="005F0595">
        <w:rPr>
          <w:rFonts w:ascii="Times New Roman" w:eastAsia="Times New Roman" w:hAnsi="Times New Roman" w:cs="Times New Roman"/>
          <w:bCs/>
          <w:sz w:val="28"/>
          <w:szCs w:val="28"/>
          <w:lang w:eastAsia="ru-RU"/>
        </w:rPr>
        <w:t>я</w:t>
      </w:r>
      <w:r w:rsidRPr="00975797">
        <w:rPr>
          <w:rFonts w:ascii="Times New Roman" w:eastAsia="Times New Roman" w:hAnsi="Times New Roman" w:cs="Times New Roman"/>
          <w:bCs/>
          <w:sz w:val="28"/>
          <w:szCs w:val="28"/>
          <w:lang w:eastAsia="ru-RU"/>
        </w:rPr>
        <w:t xml:space="preserve"> и муниципальные унитарные предприятия Кореновского городского поселения Кореновского района </w:t>
      </w:r>
      <w:r w:rsidR="005F0595" w:rsidRPr="005F0595">
        <w:rPr>
          <w:rFonts w:ascii="Times New Roman" w:eastAsia="Times New Roman" w:hAnsi="Times New Roman" w:cs="Times New Roman"/>
          <w:bCs/>
          <w:sz w:val="28"/>
          <w:szCs w:val="28"/>
          <w:lang w:eastAsia="ru-RU"/>
        </w:rPr>
        <w:t>обязаны внести изменения в положение о закупке либо утвердить новое положение о закупке в соответствии с внесенными изменениями</w:t>
      </w:r>
      <w:r w:rsidR="005F0595">
        <w:rPr>
          <w:rFonts w:ascii="Times New Roman" w:eastAsia="Times New Roman" w:hAnsi="Times New Roman" w:cs="Times New Roman"/>
          <w:bCs/>
          <w:sz w:val="28"/>
          <w:szCs w:val="28"/>
          <w:lang w:eastAsia="ru-RU"/>
        </w:rPr>
        <w:t xml:space="preserve"> до 30 апреля 2021 года</w:t>
      </w:r>
      <w:r w:rsidRPr="00975797">
        <w:rPr>
          <w:rFonts w:ascii="Times New Roman" w:eastAsia="Times New Roman" w:hAnsi="Times New Roman" w:cs="Times New Roman"/>
          <w:bCs/>
          <w:sz w:val="28"/>
          <w:szCs w:val="28"/>
          <w:lang w:eastAsia="ru-RU"/>
        </w:rPr>
        <w:t>.</w:t>
      </w:r>
    </w:p>
    <w:p w14:paraId="5123BE2C" w14:textId="4CB597ED" w:rsidR="00F64402" w:rsidRDefault="00F64402" w:rsidP="00FF3F31">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Pr>
          <w:rFonts w:ascii="Times New Roman" w:eastAsia="Times New Roman" w:hAnsi="Times New Roman" w:cs="Times New Roman"/>
          <w:bCs/>
          <w:sz w:val="28"/>
          <w:szCs w:val="28"/>
          <w:lang w:eastAsia="ru-RU"/>
        </w:rPr>
        <w:t xml:space="preserve">3. </w:t>
      </w:r>
      <w:r w:rsidRPr="00975797">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(Питиримова)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798277B4" w14:textId="4A946E72" w:rsidR="00F64402" w:rsidRPr="00975797" w:rsidRDefault="00FF3F31"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64402" w:rsidRPr="00975797">
        <w:rPr>
          <w:rFonts w:ascii="Times New Roman" w:eastAsia="Times New Roman" w:hAnsi="Times New Roman" w:cs="Times New Roman"/>
          <w:sz w:val="28"/>
          <w:szCs w:val="28"/>
          <w:lang w:eastAsia="ru-RU"/>
        </w:rPr>
        <w:t>. Постановление вступает в силу со дня его официального опубликования.</w:t>
      </w:r>
    </w:p>
    <w:p w14:paraId="1D373AE4" w14:textId="77777777" w:rsidR="00F64402" w:rsidRPr="00975797"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DAF21A" w14:textId="77777777" w:rsidR="00F64402" w:rsidRPr="00E43C32"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C86AEE7" w14:textId="77777777" w:rsidR="00F64402" w:rsidRPr="00975797"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Глава</w:t>
      </w:r>
    </w:p>
    <w:p w14:paraId="05F0BDA5" w14:textId="77777777" w:rsidR="00F64402" w:rsidRPr="00975797"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Кореновского городского поселения</w:t>
      </w:r>
    </w:p>
    <w:p w14:paraId="26FA7A1F" w14:textId="080B00D6" w:rsidR="003D2643" w:rsidRDefault="00F6440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Кореновского райо</w:t>
      </w:r>
      <w:r w:rsidR="00E43C32">
        <w:rPr>
          <w:rFonts w:ascii="Times New Roman" w:eastAsia="Times New Roman" w:hAnsi="Times New Roman" w:cs="Times New Roman"/>
          <w:sz w:val="28"/>
          <w:szCs w:val="28"/>
          <w:lang w:eastAsia="ru-RU"/>
        </w:rPr>
        <w:t xml:space="preserve">на </w:t>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r>
      <w:r w:rsidR="00E43C32">
        <w:rPr>
          <w:rFonts w:ascii="Times New Roman" w:eastAsia="Times New Roman" w:hAnsi="Times New Roman" w:cs="Times New Roman"/>
          <w:sz w:val="28"/>
          <w:szCs w:val="28"/>
          <w:lang w:eastAsia="ru-RU"/>
        </w:rPr>
        <w:tab/>
        <w:t xml:space="preserve">          М.О. </w:t>
      </w:r>
      <w:proofErr w:type="spellStart"/>
      <w:r w:rsidR="00E43C32">
        <w:rPr>
          <w:rFonts w:ascii="Times New Roman" w:eastAsia="Times New Roman" w:hAnsi="Times New Roman" w:cs="Times New Roman"/>
          <w:sz w:val="28"/>
          <w:szCs w:val="28"/>
          <w:lang w:eastAsia="ru-RU"/>
        </w:rPr>
        <w:t>Шутылев</w:t>
      </w:r>
      <w:proofErr w:type="spellEnd"/>
    </w:p>
    <w:tbl>
      <w:tblPr>
        <w:tblW w:w="0" w:type="auto"/>
        <w:jc w:val="center"/>
        <w:tblLook w:val="04A0" w:firstRow="1" w:lastRow="0" w:firstColumn="1" w:lastColumn="0" w:noHBand="0" w:noVBand="1"/>
      </w:tblPr>
      <w:tblGrid>
        <w:gridCol w:w="3186"/>
        <w:gridCol w:w="1485"/>
        <w:gridCol w:w="4957"/>
      </w:tblGrid>
      <w:tr w:rsidR="009008F2" w:rsidRPr="00975797" w14:paraId="6DFE6CFE" w14:textId="77777777" w:rsidTr="009008F2">
        <w:trPr>
          <w:jc w:val="center"/>
        </w:trPr>
        <w:tc>
          <w:tcPr>
            <w:tcW w:w="3186" w:type="dxa"/>
          </w:tcPr>
          <w:p w14:paraId="19848865" w14:textId="77777777" w:rsidR="009008F2" w:rsidRPr="00975797"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C715B65" w14:textId="77777777" w:rsidR="009008F2" w:rsidRPr="00975797" w:rsidRDefault="009008F2"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E93855" w14:textId="77F40909" w:rsidR="009008F2" w:rsidRPr="00975797"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ПРИЛОЖЕНИЕ</w:t>
            </w:r>
          </w:p>
          <w:p w14:paraId="5C1FB51E" w14:textId="19AE3D7D" w:rsidR="009008F2" w:rsidRPr="00975797"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9008F2" w:rsidRPr="00975797">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9008F2" w:rsidRPr="00975797">
              <w:rPr>
                <w:rFonts w:ascii="Times New Roman" w:eastAsia="Times New Roman" w:hAnsi="Times New Roman" w:cs="Times New Roman"/>
                <w:sz w:val="28"/>
                <w:szCs w:val="28"/>
                <w:lang w:eastAsia="ru-RU"/>
              </w:rPr>
              <w:t xml:space="preserve"> администрации Кореновского городского поселения Кореновского района</w:t>
            </w:r>
          </w:p>
          <w:p w14:paraId="47742BA5" w14:textId="3C200941" w:rsidR="009008F2" w:rsidRPr="00975797" w:rsidRDefault="009008F2"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от </w:t>
            </w:r>
            <w:r w:rsidR="006C3E4F">
              <w:rPr>
                <w:rFonts w:ascii="Times New Roman" w:eastAsia="Times New Roman" w:hAnsi="Times New Roman" w:cs="Times New Roman"/>
                <w:sz w:val="28"/>
                <w:szCs w:val="28"/>
                <w:lang w:eastAsia="ru-RU"/>
              </w:rPr>
              <w:t>06.04.2021</w:t>
            </w:r>
            <w:r w:rsidRPr="00975797">
              <w:rPr>
                <w:rFonts w:ascii="Times New Roman" w:eastAsia="Times New Roman" w:hAnsi="Times New Roman" w:cs="Times New Roman"/>
                <w:sz w:val="28"/>
                <w:szCs w:val="28"/>
                <w:lang w:eastAsia="ru-RU"/>
              </w:rPr>
              <w:t xml:space="preserve"> № </w:t>
            </w:r>
            <w:r w:rsidR="006C3E4F">
              <w:rPr>
                <w:rFonts w:ascii="Times New Roman" w:eastAsia="Times New Roman" w:hAnsi="Times New Roman" w:cs="Times New Roman"/>
                <w:sz w:val="28"/>
                <w:szCs w:val="28"/>
                <w:lang w:eastAsia="ru-RU"/>
              </w:rPr>
              <w:t>354</w:t>
            </w:r>
          </w:p>
          <w:p w14:paraId="73CBD6DA" w14:textId="77777777" w:rsidR="009008F2" w:rsidRPr="00975797" w:rsidRDefault="009008F2" w:rsidP="005C49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26DAD" w:rsidRPr="00975797" w14:paraId="50A7CF51" w14:textId="77777777" w:rsidTr="009008F2">
        <w:trPr>
          <w:jc w:val="center"/>
        </w:trPr>
        <w:tc>
          <w:tcPr>
            <w:tcW w:w="3186" w:type="dxa"/>
          </w:tcPr>
          <w:p w14:paraId="58BAD010" w14:textId="77777777" w:rsidR="00426DAD" w:rsidRPr="00975797"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1CCE1F0" w14:textId="77777777" w:rsidR="00426DAD" w:rsidRPr="00975797" w:rsidRDefault="00426DAD" w:rsidP="005C494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66E87DC1" w14:textId="36CA4E1E" w:rsidR="00426DAD" w:rsidRPr="00975797"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75797">
              <w:rPr>
                <w:rFonts w:ascii="Times New Roman" w:eastAsia="Times New Roman" w:hAnsi="Times New Roman" w:cs="Times New Roman"/>
                <w:sz w:val="28"/>
                <w:szCs w:val="28"/>
                <w:lang w:eastAsia="ru-RU"/>
              </w:rPr>
              <w:t>ПРИЛОЖЕНИЕ</w:t>
            </w:r>
          </w:p>
          <w:p w14:paraId="002D32DA" w14:textId="77777777" w:rsidR="00426DAD" w:rsidRPr="00975797"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049196" w14:textId="77777777" w:rsidR="00426DAD" w:rsidRPr="00975797"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УТВЕРЖДЕНО</w:t>
            </w:r>
          </w:p>
          <w:p w14:paraId="075210C6" w14:textId="77777777" w:rsidR="00426DAD" w:rsidRPr="00975797"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725A1F4B" w14:textId="77777777" w:rsidR="00426DAD" w:rsidRPr="00975797" w:rsidRDefault="00426DAD" w:rsidP="00426D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14.12.2020</w:t>
            </w:r>
            <w:r w:rsidRPr="0097579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1027</w:t>
            </w:r>
          </w:p>
          <w:p w14:paraId="7C046BC8" w14:textId="77777777" w:rsidR="00426DAD" w:rsidRPr="00975797" w:rsidRDefault="00426DAD" w:rsidP="009008F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0A64B00D" w14:textId="77777777" w:rsidR="00F92B6D" w:rsidRPr="00975797" w:rsidRDefault="00F92B6D" w:rsidP="00D54F41">
      <w:pPr>
        <w:pStyle w:val="headertext"/>
        <w:spacing w:before="0" w:beforeAutospacing="0" w:after="0" w:afterAutospacing="0"/>
        <w:ind w:firstLine="709"/>
        <w:jc w:val="center"/>
        <w:rPr>
          <w:sz w:val="28"/>
          <w:szCs w:val="28"/>
        </w:rPr>
      </w:pPr>
    </w:p>
    <w:p w14:paraId="53C2899C" w14:textId="77777777" w:rsidR="00D54F41" w:rsidRPr="00975797" w:rsidRDefault="00D54F41" w:rsidP="00D54F41">
      <w:pPr>
        <w:pStyle w:val="headertext"/>
        <w:spacing w:before="0" w:beforeAutospacing="0" w:after="0" w:afterAutospacing="0"/>
        <w:ind w:firstLine="709"/>
        <w:jc w:val="center"/>
        <w:rPr>
          <w:sz w:val="28"/>
          <w:szCs w:val="28"/>
        </w:rPr>
      </w:pPr>
    </w:p>
    <w:p w14:paraId="692609EC" w14:textId="77777777" w:rsidR="00014845" w:rsidRPr="00975797" w:rsidRDefault="00945D69" w:rsidP="00D54F41">
      <w:pPr>
        <w:pStyle w:val="headertext"/>
        <w:spacing w:before="0" w:beforeAutospacing="0" w:after="0" w:afterAutospacing="0"/>
        <w:ind w:firstLine="709"/>
        <w:jc w:val="center"/>
        <w:rPr>
          <w:sz w:val="28"/>
          <w:szCs w:val="28"/>
        </w:rPr>
      </w:pPr>
      <w:r w:rsidRPr="00975797">
        <w:rPr>
          <w:sz w:val="28"/>
          <w:szCs w:val="28"/>
        </w:rPr>
        <w:t>ТИПОВОЕ ПОЛОЖЕНИЕ</w:t>
      </w:r>
    </w:p>
    <w:p w14:paraId="7357A448" w14:textId="77777777" w:rsidR="00644459" w:rsidRPr="00975797" w:rsidRDefault="00644459" w:rsidP="00D54F41">
      <w:pPr>
        <w:widowControl w:val="0"/>
        <w:spacing w:after="0" w:line="240" w:lineRule="auto"/>
        <w:ind w:firstLine="709"/>
        <w:jc w:val="center"/>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 xml:space="preserve">о закупке товаров, работ, услуг </w:t>
      </w:r>
      <w:r w:rsidR="00774C62" w:rsidRPr="00975797">
        <w:rPr>
          <w:rFonts w:ascii="Times New Roman" w:eastAsia="Times New Roman" w:hAnsi="Times New Roman" w:cs="Times New Roman"/>
          <w:bCs/>
          <w:sz w:val="28"/>
          <w:szCs w:val="28"/>
          <w:lang w:eastAsia="ru-RU"/>
        </w:rPr>
        <w:t xml:space="preserve">для </w:t>
      </w:r>
      <w:r w:rsidRPr="00975797">
        <w:rPr>
          <w:rFonts w:ascii="Times New Roman" w:eastAsia="Times New Roman" w:hAnsi="Times New Roman" w:cs="Times New Roman"/>
          <w:bCs/>
          <w:sz w:val="28"/>
          <w:szCs w:val="28"/>
          <w:lang w:eastAsia="ru-RU"/>
        </w:rPr>
        <w:t>муниципальных автономных учреждений,</w:t>
      </w:r>
      <w:r w:rsidR="00774C62" w:rsidRPr="00975797">
        <w:rPr>
          <w:rFonts w:ascii="Times New Roman" w:eastAsia="Times New Roman" w:hAnsi="Times New Roman" w:cs="Times New Roman"/>
          <w:bCs/>
          <w:sz w:val="28"/>
          <w:szCs w:val="28"/>
          <w:lang w:eastAsia="ru-RU"/>
        </w:rPr>
        <w:t xml:space="preserve"> </w:t>
      </w:r>
      <w:r w:rsidRPr="00975797">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975797">
        <w:rPr>
          <w:rFonts w:ascii="Times New Roman" w:eastAsia="Times New Roman" w:hAnsi="Times New Roman" w:cs="Times New Roman"/>
          <w:bCs/>
          <w:sz w:val="28"/>
          <w:szCs w:val="28"/>
          <w:lang w:eastAsia="ru-RU"/>
        </w:rPr>
        <w:t>Кореновского городского поселения</w:t>
      </w:r>
    </w:p>
    <w:p w14:paraId="04466089" w14:textId="77777777" w:rsidR="00644459" w:rsidRPr="00975797" w:rsidRDefault="00644459" w:rsidP="00D54F41">
      <w:pPr>
        <w:widowControl w:val="0"/>
        <w:spacing w:after="0" w:line="240" w:lineRule="auto"/>
        <w:ind w:firstLine="709"/>
        <w:jc w:val="center"/>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Кореновского района</w:t>
      </w:r>
      <w:r w:rsidRPr="00975797">
        <w:rPr>
          <w:rFonts w:ascii="Times New Roman" w:eastAsia="Times New Roman" w:hAnsi="Times New Roman" w:cs="Times New Roman"/>
          <w:bCs/>
          <w:sz w:val="28"/>
          <w:szCs w:val="28"/>
          <w:lang w:eastAsia="ru-RU"/>
        </w:rPr>
        <w:br/>
      </w:r>
    </w:p>
    <w:p w14:paraId="1AF21D59" w14:textId="77777777" w:rsidR="00D54F41" w:rsidRPr="00975797" w:rsidRDefault="00D54F41" w:rsidP="00D54F41">
      <w:pPr>
        <w:widowControl w:val="0"/>
        <w:spacing w:after="0" w:line="240" w:lineRule="auto"/>
        <w:ind w:firstLine="709"/>
        <w:jc w:val="center"/>
        <w:rPr>
          <w:rFonts w:ascii="Times New Roman" w:eastAsia="Times New Roman" w:hAnsi="Times New Roman" w:cs="Times New Roman"/>
          <w:bCs/>
          <w:sz w:val="28"/>
          <w:szCs w:val="28"/>
          <w:lang w:eastAsia="ru-RU"/>
        </w:rPr>
      </w:pPr>
    </w:p>
    <w:p w14:paraId="555C8DF0" w14:textId="77777777" w:rsidR="00632ACA" w:rsidRPr="00975797" w:rsidRDefault="00632ACA" w:rsidP="00D54F41">
      <w:pPr>
        <w:pStyle w:val="1"/>
        <w:numPr>
          <w:ilvl w:val="0"/>
          <w:numId w:val="0"/>
        </w:numPr>
        <w:spacing w:before="0" w:after="0" w:line="240" w:lineRule="auto"/>
        <w:ind w:firstLine="709"/>
        <w:rPr>
          <w:b w:val="0"/>
          <w:sz w:val="28"/>
          <w:szCs w:val="28"/>
        </w:rPr>
      </w:pPr>
      <w:bookmarkStart w:id="4" w:name="_Toc529531818"/>
      <w:r w:rsidRPr="00975797">
        <w:rPr>
          <w:b w:val="0"/>
          <w:sz w:val="28"/>
          <w:szCs w:val="28"/>
          <w:lang w:val="en-US"/>
        </w:rPr>
        <w:t>I</w:t>
      </w:r>
      <w:r w:rsidRPr="00975797">
        <w:rPr>
          <w:b w:val="0"/>
          <w:sz w:val="28"/>
          <w:szCs w:val="28"/>
        </w:rPr>
        <w:t>. ОБЩИЕ ПОЛОЖЕНИЯ</w:t>
      </w:r>
      <w:bookmarkEnd w:id="4"/>
    </w:p>
    <w:p w14:paraId="5ABE0947" w14:textId="77777777" w:rsidR="00632ACA" w:rsidRPr="00975797" w:rsidRDefault="00632ACA" w:rsidP="00D54F41">
      <w:pPr>
        <w:spacing w:after="0" w:line="240" w:lineRule="auto"/>
        <w:ind w:firstLine="709"/>
        <w:jc w:val="both"/>
        <w:rPr>
          <w:rFonts w:ascii="Times New Roman" w:hAnsi="Times New Roman" w:cs="Times New Roman"/>
          <w:sz w:val="28"/>
          <w:szCs w:val="28"/>
        </w:rPr>
      </w:pPr>
    </w:p>
    <w:p w14:paraId="4776C182" w14:textId="77777777" w:rsidR="00D54F41" w:rsidRPr="00975797" w:rsidRDefault="00D54F41" w:rsidP="00D54F41">
      <w:pPr>
        <w:spacing w:after="0" w:line="240" w:lineRule="auto"/>
        <w:ind w:firstLine="709"/>
        <w:jc w:val="both"/>
        <w:rPr>
          <w:rFonts w:ascii="Times New Roman" w:hAnsi="Times New Roman" w:cs="Times New Roman"/>
          <w:sz w:val="28"/>
          <w:szCs w:val="28"/>
        </w:rPr>
      </w:pPr>
    </w:p>
    <w:p w14:paraId="31EA7477" w14:textId="77777777" w:rsidR="00240770" w:rsidRPr="00975797" w:rsidRDefault="00240770" w:rsidP="00D54F41">
      <w:pPr>
        <w:pStyle w:val="2"/>
        <w:spacing w:before="0" w:line="240" w:lineRule="auto"/>
        <w:ind w:firstLine="709"/>
        <w:jc w:val="center"/>
        <w:rPr>
          <w:rFonts w:ascii="Times New Roman" w:hAnsi="Times New Roman" w:cs="Times New Roman"/>
          <w:b w:val="0"/>
          <w:color w:val="auto"/>
          <w:sz w:val="28"/>
          <w:szCs w:val="28"/>
        </w:rPr>
      </w:pPr>
      <w:bookmarkStart w:id="5" w:name="_Toc529531819"/>
      <w:r w:rsidRPr="00975797">
        <w:rPr>
          <w:rFonts w:ascii="Times New Roman" w:hAnsi="Times New Roman" w:cs="Times New Roman"/>
          <w:b w:val="0"/>
          <w:color w:val="auto"/>
          <w:sz w:val="28"/>
          <w:szCs w:val="28"/>
        </w:rPr>
        <w:t>1. Используемые термины и сокращения</w:t>
      </w:r>
      <w:bookmarkEnd w:id="5"/>
    </w:p>
    <w:p w14:paraId="0A82C3B6" w14:textId="77777777" w:rsidR="00240770" w:rsidRPr="00975797" w:rsidRDefault="00240770" w:rsidP="00D54F41">
      <w:pPr>
        <w:spacing w:after="0" w:line="240" w:lineRule="auto"/>
        <w:ind w:firstLine="709"/>
        <w:jc w:val="both"/>
        <w:rPr>
          <w:rFonts w:ascii="Times New Roman" w:hAnsi="Times New Roman" w:cs="Times New Roman"/>
          <w:sz w:val="28"/>
          <w:szCs w:val="28"/>
        </w:rPr>
      </w:pPr>
    </w:p>
    <w:p w14:paraId="559AE5B9" w14:textId="77777777" w:rsidR="00D54F41" w:rsidRPr="00975797" w:rsidRDefault="00D54F41" w:rsidP="00D54F41">
      <w:pPr>
        <w:spacing w:after="0" w:line="240" w:lineRule="auto"/>
        <w:ind w:firstLine="709"/>
        <w:jc w:val="both"/>
        <w:rPr>
          <w:rFonts w:ascii="Times New Roman" w:hAnsi="Times New Roman" w:cs="Times New Roman"/>
          <w:sz w:val="28"/>
          <w:szCs w:val="28"/>
        </w:rPr>
      </w:pPr>
    </w:p>
    <w:p w14:paraId="326BC46C" w14:textId="77777777" w:rsidR="00240770" w:rsidRPr="00975797" w:rsidRDefault="00240770" w:rsidP="00D54F41">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Закон № 223</w:t>
      </w:r>
      <w:r w:rsidRPr="00975797">
        <w:rPr>
          <w:rFonts w:ascii="Times New Roman" w:hAnsi="Times New Roman" w:cs="Times New Roman"/>
          <w:sz w:val="28"/>
          <w:szCs w:val="28"/>
        </w:rPr>
        <w:noBreakHyphen/>
        <w:t>ФЗ – Федеральный закон от 18 июля 2011 года № 223-ФЗ «О</w:t>
      </w:r>
      <w:r w:rsidR="00F60F4D" w:rsidRPr="00975797">
        <w:rPr>
          <w:rFonts w:ascii="Times New Roman" w:hAnsi="Times New Roman" w:cs="Times New Roman"/>
          <w:sz w:val="28"/>
          <w:szCs w:val="28"/>
        </w:rPr>
        <w:t> </w:t>
      </w:r>
      <w:r w:rsidRPr="00975797">
        <w:rPr>
          <w:rFonts w:ascii="Times New Roman" w:hAnsi="Times New Roman" w:cs="Times New Roman"/>
          <w:sz w:val="28"/>
          <w:szCs w:val="28"/>
        </w:rPr>
        <w:t>закупках товаров, работ, услуг отдельными видами юридических лиц».</w:t>
      </w:r>
    </w:p>
    <w:p w14:paraId="6B5B3162" w14:textId="77777777" w:rsidR="00240770" w:rsidRPr="00975797" w:rsidRDefault="00240770" w:rsidP="00D54F41">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Заказчик – ____________________ </w:t>
      </w:r>
      <w:r w:rsidRPr="00975797">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975797">
        <w:rPr>
          <w:rFonts w:ascii="Times New Roman" w:hAnsi="Times New Roman" w:cs="Times New Roman"/>
          <w:sz w:val="28"/>
          <w:szCs w:val="28"/>
        </w:rPr>
        <w:t>.</w:t>
      </w:r>
    </w:p>
    <w:p w14:paraId="248267C0" w14:textId="77777777" w:rsidR="00240770" w:rsidRPr="00975797"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Закупка – </w:t>
      </w:r>
      <w:r w:rsidR="00485D96" w:rsidRPr="00975797">
        <w:rPr>
          <w:rFonts w:ascii="Times New Roman" w:hAnsi="Times New Roman" w:cs="Times New Roman"/>
          <w:sz w:val="28"/>
          <w:szCs w:val="28"/>
        </w:rPr>
        <w:t>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w:t>
      </w:r>
      <w:r w:rsidRPr="00975797">
        <w:rPr>
          <w:rFonts w:ascii="Times New Roman" w:hAnsi="Times New Roman" w:cs="Times New Roman"/>
          <w:sz w:val="28"/>
          <w:szCs w:val="28"/>
        </w:rPr>
        <w:t>. Закупка начинается с</w:t>
      </w:r>
      <w:r w:rsidR="00F60F4D" w:rsidRPr="00975797">
        <w:rPr>
          <w:rFonts w:ascii="Times New Roman" w:hAnsi="Times New Roman" w:cs="Times New Roman"/>
          <w:sz w:val="28"/>
          <w:szCs w:val="28"/>
        </w:rPr>
        <w:t> </w:t>
      </w:r>
      <w:r w:rsidRPr="00975797">
        <w:rPr>
          <w:rFonts w:ascii="Times New Roman" w:hAnsi="Times New Roman" w:cs="Times New Roman"/>
          <w:sz w:val="28"/>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w:t>
      </w:r>
      <w:r w:rsidR="00D54F41" w:rsidRPr="00975797">
        <w:rPr>
          <w:rFonts w:ascii="Times New Roman" w:hAnsi="Times New Roman" w:cs="Times New Roman"/>
          <w:sz w:val="28"/>
          <w:szCs w:val="28"/>
        </w:rPr>
        <w:t xml:space="preserve"> </w:t>
      </w:r>
      <w:r w:rsidRPr="00975797">
        <w:rPr>
          <w:rFonts w:ascii="Times New Roman" w:hAnsi="Times New Roman" w:cs="Times New Roman"/>
          <w:sz w:val="28"/>
          <w:szCs w:val="28"/>
        </w:rPr>
        <w:t>приглашения принять участие в закрытой конкурентной закупке) и</w:t>
      </w:r>
      <w:r w:rsidR="00485D96"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w:t>
      </w:r>
      <w:r w:rsidRPr="00975797">
        <w:rPr>
          <w:rFonts w:ascii="Times New Roman" w:hAnsi="Times New Roman" w:cs="Times New Roman"/>
          <w:sz w:val="28"/>
          <w:szCs w:val="28"/>
        </w:rPr>
        <w:lastRenderedPageBreak/>
        <w:t>направление приглашения принять участие в ней, закупка начинается с заключения договора и</w:t>
      </w:r>
      <w:r w:rsidR="00485D96" w:rsidRPr="00975797">
        <w:rPr>
          <w:rFonts w:ascii="Times New Roman" w:hAnsi="Times New Roman" w:cs="Times New Roman"/>
          <w:sz w:val="28"/>
          <w:szCs w:val="28"/>
        </w:rPr>
        <w:t xml:space="preserve"> </w:t>
      </w:r>
      <w:r w:rsidRPr="00975797">
        <w:rPr>
          <w:rFonts w:ascii="Times New Roman" w:hAnsi="Times New Roman" w:cs="Times New Roman"/>
          <w:sz w:val="28"/>
          <w:szCs w:val="28"/>
        </w:rPr>
        <w:t>завершается исполнением обязательств сторонами договора.</w:t>
      </w:r>
    </w:p>
    <w:p w14:paraId="39D30100" w14:textId="77777777" w:rsidR="00240770" w:rsidRPr="00FF3F31"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975797">
        <w:rPr>
          <w:rFonts w:ascii="Times New Roman" w:hAnsi="Times New Roman" w:cs="Times New Roman"/>
          <w:sz w:val="28"/>
          <w:szCs w:val="28"/>
        </w:rPr>
        <w:t>Участник закупки – любое юридическое лицо или несколько</w:t>
      </w:r>
      <w:r w:rsidR="00D54F41"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00F60F4D"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w:t>
      </w:r>
      <w:r w:rsidRPr="00FF3F31">
        <w:rPr>
          <w:rFonts w:ascii="Times New Roman" w:hAnsi="Times New Roman" w:cs="Times New Roman"/>
          <w:sz w:val="28"/>
          <w:szCs w:val="28"/>
        </w:rPr>
        <w:t>закупки.</w:t>
      </w:r>
    </w:p>
    <w:p w14:paraId="6EDA2514" w14:textId="461FD9E8" w:rsidR="00240770" w:rsidRPr="00FF3F31" w:rsidRDefault="00240770" w:rsidP="00240770">
      <w:pPr>
        <w:pStyle w:val="ac"/>
        <w:tabs>
          <w:tab w:val="left" w:pos="1701"/>
        </w:tabs>
        <w:spacing w:after="0" w:line="240" w:lineRule="auto"/>
        <w:ind w:left="0" w:right="-1" w:firstLine="709"/>
        <w:jc w:val="both"/>
        <w:rPr>
          <w:rFonts w:ascii="Times New Roman" w:hAnsi="Times New Roman" w:cs="Times New Roman"/>
          <w:sz w:val="28"/>
          <w:szCs w:val="28"/>
        </w:rPr>
      </w:pPr>
      <w:r w:rsidRPr="00FF3F31">
        <w:rPr>
          <w:rFonts w:ascii="Times New Roman" w:hAnsi="Times New Roman" w:cs="Times New Roman"/>
          <w:sz w:val="28"/>
          <w:szCs w:val="28"/>
        </w:rPr>
        <w:t xml:space="preserve">Договор – </w:t>
      </w:r>
      <w:r w:rsidR="00B11476" w:rsidRPr="00FF3F31">
        <w:rPr>
          <w:rFonts w:ascii="Times New Roman" w:hAnsi="Times New Roman" w:cs="Times New Roman"/>
          <w:sz w:val="28"/>
          <w:szCs w:val="28"/>
        </w:rPr>
        <w:t>соглашение двух или нескольких лиц об установлении, изменении или прекращении гражданских прав и обязанностей</w:t>
      </w:r>
      <w:r w:rsidRPr="00FF3F31">
        <w:rPr>
          <w:rFonts w:ascii="Times New Roman" w:hAnsi="Times New Roman" w:cs="Times New Roman"/>
          <w:sz w:val="28"/>
          <w:szCs w:val="28"/>
        </w:rPr>
        <w:t>, заключенный заказчиком для</w:t>
      </w:r>
      <w:r w:rsidR="00F60F4D" w:rsidRPr="00FF3F31">
        <w:rPr>
          <w:rFonts w:ascii="Times New Roman" w:hAnsi="Times New Roman" w:cs="Times New Roman"/>
          <w:sz w:val="28"/>
          <w:szCs w:val="28"/>
          <w:lang w:val="en-US"/>
        </w:rPr>
        <w:t> </w:t>
      </w:r>
      <w:r w:rsidRPr="00FF3F31">
        <w:rPr>
          <w:rFonts w:ascii="Times New Roman" w:hAnsi="Times New Roman" w:cs="Times New Roman"/>
          <w:sz w:val="28"/>
          <w:szCs w:val="28"/>
        </w:rPr>
        <w:t>обеспечения собственных потребностей в товарах, работах</w:t>
      </w:r>
      <w:r w:rsidR="00D66A1C" w:rsidRPr="00FF3F31">
        <w:rPr>
          <w:rFonts w:ascii="Times New Roman" w:hAnsi="Times New Roman" w:cs="Times New Roman"/>
          <w:sz w:val="28"/>
          <w:szCs w:val="28"/>
        </w:rPr>
        <w:t>,</w:t>
      </w:r>
      <w:r w:rsidRPr="00FF3F31">
        <w:rPr>
          <w:rFonts w:ascii="Times New Roman" w:hAnsi="Times New Roman" w:cs="Times New Roman"/>
          <w:sz w:val="28"/>
          <w:szCs w:val="28"/>
        </w:rPr>
        <w:t xml:space="preserve"> услугах, в том числе для целей коммерческого использования.</w:t>
      </w:r>
    </w:p>
    <w:p w14:paraId="41CD666E" w14:textId="77777777" w:rsidR="00AA2F75" w:rsidRPr="00FF3F31" w:rsidRDefault="00AA2F75" w:rsidP="00240770">
      <w:pPr>
        <w:pStyle w:val="ac"/>
        <w:tabs>
          <w:tab w:val="left" w:pos="1701"/>
        </w:tabs>
        <w:spacing w:after="0" w:line="240" w:lineRule="auto"/>
        <w:ind w:left="0" w:right="-1" w:firstLine="709"/>
        <w:jc w:val="both"/>
        <w:rPr>
          <w:rFonts w:ascii="Times New Roman" w:hAnsi="Times New Roman" w:cs="Times New Roman"/>
          <w:sz w:val="28"/>
          <w:szCs w:val="28"/>
        </w:rPr>
      </w:pPr>
    </w:p>
    <w:p w14:paraId="7FDF4EAB" w14:textId="77777777" w:rsidR="00632ACA" w:rsidRPr="00FF3F31" w:rsidRDefault="00240770" w:rsidP="00E553F1">
      <w:pPr>
        <w:pStyle w:val="2"/>
        <w:spacing w:before="0"/>
        <w:jc w:val="center"/>
        <w:rPr>
          <w:rFonts w:ascii="Times New Roman" w:hAnsi="Times New Roman" w:cs="Times New Roman"/>
          <w:b w:val="0"/>
          <w:color w:val="auto"/>
          <w:sz w:val="28"/>
          <w:szCs w:val="28"/>
        </w:rPr>
      </w:pPr>
      <w:bookmarkStart w:id="6" w:name="_Toc529531820"/>
      <w:r w:rsidRPr="00FF3F31">
        <w:rPr>
          <w:rFonts w:ascii="Times New Roman" w:hAnsi="Times New Roman" w:cs="Times New Roman"/>
          <w:b w:val="0"/>
          <w:color w:val="auto"/>
          <w:sz w:val="28"/>
          <w:szCs w:val="28"/>
        </w:rPr>
        <w:t>2</w:t>
      </w:r>
      <w:r w:rsidR="00632ACA" w:rsidRPr="00FF3F31">
        <w:rPr>
          <w:rFonts w:ascii="Times New Roman" w:hAnsi="Times New Roman" w:cs="Times New Roman"/>
          <w:b w:val="0"/>
          <w:color w:val="auto"/>
          <w:sz w:val="28"/>
          <w:szCs w:val="28"/>
        </w:rPr>
        <w:t>. Предмет регулирования</w:t>
      </w:r>
      <w:bookmarkEnd w:id="6"/>
    </w:p>
    <w:p w14:paraId="34D9E59E" w14:textId="77777777" w:rsidR="00632ACA" w:rsidRPr="00FF3F31" w:rsidRDefault="00632ACA" w:rsidP="00393122">
      <w:pPr>
        <w:spacing w:after="0" w:line="240" w:lineRule="auto"/>
        <w:ind w:firstLine="708"/>
        <w:jc w:val="both"/>
        <w:rPr>
          <w:rFonts w:ascii="Times New Roman" w:hAnsi="Times New Roman" w:cs="Times New Roman"/>
          <w:sz w:val="28"/>
          <w:szCs w:val="28"/>
        </w:rPr>
      </w:pPr>
    </w:p>
    <w:p w14:paraId="264A9CAA" w14:textId="1A7D4F16" w:rsidR="00632ACA" w:rsidRPr="00FF3F31" w:rsidRDefault="00240770" w:rsidP="00177BE5">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632ACA" w:rsidRPr="00FF3F31">
        <w:rPr>
          <w:rFonts w:ascii="Times New Roman" w:hAnsi="Times New Roman" w:cs="Times New Roman"/>
          <w:sz w:val="28"/>
          <w:szCs w:val="28"/>
        </w:rPr>
        <w:t>.</w:t>
      </w:r>
      <w:r w:rsidR="00DB030E" w:rsidRPr="00FF3F31">
        <w:rPr>
          <w:rFonts w:ascii="Times New Roman" w:hAnsi="Times New Roman" w:cs="Times New Roman"/>
          <w:sz w:val="28"/>
          <w:szCs w:val="28"/>
        </w:rPr>
        <w:fldChar w:fldCharType="begin"/>
      </w:r>
      <w:r w:rsidR="00DB030E" w:rsidRPr="00FF3F31">
        <w:rPr>
          <w:rFonts w:ascii="Times New Roman" w:hAnsi="Times New Roman" w:cs="Times New Roman"/>
          <w:sz w:val="28"/>
          <w:szCs w:val="28"/>
        </w:rPr>
        <w:instrText xml:space="preserve"> </w:instrText>
      </w:r>
      <w:r w:rsidR="00DB030E" w:rsidRPr="00FF3F31">
        <w:rPr>
          <w:rFonts w:ascii="Times New Roman" w:hAnsi="Times New Roman" w:cs="Times New Roman"/>
          <w:sz w:val="28"/>
          <w:szCs w:val="28"/>
          <w:lang w:val="en-US"/>
        </w:rPr>
        <w:instrText>seq</w:instrText>
      </w:r>
      <w:r w:rsidR="00DB030E" w:rsidRPr="00FF3F31">
        <w:rPr>
          <w:rFonts w:ascii="Times New Roman" w:hAnsi="Times New Roman" w:cs="Times New Roman"/>
          <w:sz w:val="28"/>
          <w:szCs w:val="28"/>
        </w:rPr>
        <w:instrText xml:space="preserve"> Пункты </w:instrText>
      </w:r>
      <w:r w:rsidR="00DB030E" w:rsidRPr="00FF3F31">
        <w:rPr>
          <w:rFonts w:ascii="Times New Roman" w:hAnsi="Times New Roman" w:cs="Times New Roman"/>
          <w:sz w:val="28"/>
          <w:szCs w:val="28"/>
        </w:rPr>
        <w:fldChar w:fldCharType="separate"/>
      </w:r>
      <w:r w:rsidR="006C3E4F">
        <w:rPr>
          <w:rFonts w:ascii="Times New Roman" w:hAnsi="Times New Roman" w:cs="Times New Roman"/>
          <w:noProof/>
          <w:sz w:val="28"/>
          <w:szCs w:val="28"/>
          <w:lang w:val="en-US"/>
        </w:rPr>
        <w:t>1</w:t>
      </w:r>
      <w:r w:rsidR="00DB030E" w:rsidRPr="00FF3F31">
        <w:rPr>
          <w:rFonts w:ascii="Times New Roman" w:hAnsi="Times New Roman" w:cs="Times New Roman"/>
          <w:sz w:val="28"/>
          <w:szCs w:val="28"/>
        </w:rPr>
        <w:fldChar w:fldCharType="end"/>
      </w:r>
      <w:r w:rsidR="00177BE5" w:rsidRPr="00FF3F31">
        <w:rPr>
          <w:rFonts w:ascii="Times New Roman" w:hAnsi="Times New Roman" w:cs="Times New Roman"/>
          <w:sz w:val="28"/>
          <w:szCs w:val="28"/>
        </w:rPr>
        <w:t xml:space="preserve">. </w:t>
      </w:r>
      <w:r w:rsidR="00485D96" w:rsidRPr="00FF3F31">
        <w:rPr>
          <w:rFonts w:ascii="Times New Roman" w:hAnsi="Times New Roman" w:cs="Times New Roman"/>
          <w:sz w:val="28"/>
          <w:szCs w:val="28"/>
        </w:rPr>
        <w:t>П</w:t>
      </w:r>
      <w:r w:rsidR="00177BE5" w:rsidRPr="00FF3F31">
        <w:rPr>
          <w:rFonts w:ascii="Times New Roman" w:hAnsi="Times New Roman" w:cs="Times New Roman"/>
          <w:sz w:val="28"/>
          <w:szCs w:val="28"/>
        </w:rPr>
        <w:t xml:space="preserve">оложение </w:t>
      </w:r>
      <w:r w:rsidR="00632ACA" w:rsidRPr="00FF3F31">
        <w:rPr>
          <w:rFonts w:ascii="Times New Roman" w:hAnsi="Times New Roman" w:cs="Times New Roman"/>
          <w:sz w:val="28"/>
          <w:szCs w:val="28"/>
        </w:rPr>
        <w:t xml:space="preserve">разработано в соответствии с </w:t>
      </w:r>
      <w:r w:rsidR="00AA2F75" w:rsidRPr="00FF3F31">
        <w:rPr>
          <w:rFonts w:ascii="Times New Roman" w:hAnsi="Times New Roman" w:cs="Times New Roman"/>
          <w:sz w:val="28"/>
          <w:szCs w:val="28"/>
        </w:rPr>
        <w:t xml:space="preserve">Законом № </w:t>
      </w:r>
      <w:r w:rsidR="00632ACA" w:rsidRPr="00FF3F31">
        <w:rPr>
          <w:rFonts w:ascii="Times New Roman" w:hAnsi="Times New Roman" w:cs="Times New Roman"/>
          <w:sz w:val="28"/>
          <w:szCs w:val="28"/>
        </w:rPr>
        <w:t>223-ФЗ и</w:t>
      </w:r>
      <w:r w:rsidR="00F60F4D" w:rsidRPr="00FF3F31">
        <w:rPr>
          <w:rFonts w:ascii="Times New Roman" w:hAnsi="Times New Roman" w:cs="Times New Roman"/>
          <w:sz w:val="28"/>
          <w:szCs w:val="28"/>
          <w:lang w:val="en-US"/>
        </w:rPr>
        <w:t> </w:t>
      </w:r>
      <w:r w:rsidR="00632ACA" w:rsidRPr="00FF3F31">
        <w:rPr>
          <w:rFonts w:ascii="Times New Roman" w:hAnsi="Times New Roman" w:cs="Times New Roman"/>
          <w:sz w:val="28"/>
          <w:szCs w:val="28"/>
        </w:rPr>
        <w:t xml:space="preserve">регулирует закупочную деятельность ________________ </w:t>
      </w:r>
      <w:r w:rsidR="00632ACA" w:rsidRPr="00FF3F31">
        <w:rPr>
          <w:rFonts w:ascii="Times New Roman" w:hAnsi="Times New Roman" w:cs="Times New Roman"/>
          <w:i/>
          <w:sz w:val="28"/>
          <w:szCs w:val="28"/>
        </w:rPr>
        <w:t xml:space="preserve">(указывается наименование </w:t>
      </w:r>
      <w:r w:rsidR="009C5AE4" w:rsidRPr="00FF3F31">
        <w:rPr>
          <w:rFonts w:ascii="Times New Roman" w:hAnsi="Times New Roman" w:cs="Times New Roman"/>
          <w:i/>
          <w:sz w:val="28"/>
          <w:szCs w:val="28"/>
        </w:rPr>
        <w:t>заказчика</w:t>
      </w:r>
      <w:r w:rsidR="00632ACA" w:rsidRPr="00FF3F31">
        <w:rPr>
          <w:rFonts w:ascii="Times New Roman" w:hAnsi="Times New Roman" w:cs="Times New Roman"/>
          <w:i/>
          <w:sz w:val="28"/>
          <w:szCs w:val="28"/>
        </w:rPr>
        <w:t>)</w:t>
      </w:r>
      <w:r w:rsidR="00632ACA" w:rsidRPr="00FF3F31">
        <w:rPr>
          <w:rFonts w:ascii="Times New Roman" w:hAnsi="Times New Roman" w:cs="Times New Roman"/>
          <w:sz w:val="28"/>
          <w:szCs w:val="28"/>
        </w:rPr>
        <w:t xml:space="preserve">. </w:t>
      </w:r>
    </w:p>
    <w:p w14:paraId="1768FD6D" w14:textId="77777777" w:rsidR="00632ACA" w:rsidRPr="00FF3F31" w:rsidRDefault="00632ACA"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Положение содержит требования к закупке, в том числе порядок подготовки и проведения процедур закупки (включая способы закупки) и</w:t>
      </w:r>
      <w:r w:rsidR="00F60F4D" w:rsidRPr="00FF3F31">
        <w:rPr>
          <w:rFonts w:ascii="Times New Roman" w:hAnsi="Times New Roman" w:cs="Times New Roman"/>
          <w:sz w:val="28"/>
          <w:szCs w:val="28"/>
          <w:lang w:val="en-US"/>
        </w:rPr>
        <w:t> </w:t>
      </w:r>
      <w:r w:rsidRPr="00FF3F31">
        <w:rPr>
          <w:rFonts w:ascii="Times New Roman" w:hAnsi="Times New Roman" w:cs="Times New Roman"/>
          <w:sz w:val="28"/>
          <w:szCs w:val="28"/>
        </w:rPr>
        <w:t>условия их применения, порядок заключения и исполнения договоров, а</w:t>
      </w:r>
      <w:r w:rsidR="00F60F4D" w:rsidRPr="00FF3F31">
        <w:rPr>
          <w:rFonts w:ascii="Times New Roman" w:hAnsi="Times New Roman" w:cs="Times New Roman"/>
          <w:sz w:val="28"/>
          <w:szCs w:val="28"/>
          <w:lang w:val="en-US"/>
        </w:rPr>
        <w:t> </w:t>
      </w:r>
      <w:r w:rsidRPr="00FF3F31">
        <w:rPr>
          <w:rFonts w:ascii="Times New Roman" w:hAnsi="Times New Roman" w:cs="Times New Roman"/>
          <w:sz w:val="28"/>
          <w:szCs w:val="28"/>
        </w:rPr>
        <w:t>также иные связанные с обеспечением закупки положения.</w:t>
      </w:r>
    </w:p>
    <w:p w14:paraId="31CF0601" w14:textId="77777777" w:rsidR="00632ACA" w:rsidRPr="00FF3F31" w:rsidRDefault="00240770"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632ACA" w:rsidRPr="00FF3F31">
        <w:rPr>
          <w:rFonts w:ascii="Times New Roman" w:hAnsi="Times New Roman" w:cs="Times New Roman"/>
          <w:sz w:val="28"/>
          <w:szCs w:val="28"/>
        </w:rPr>
        <w:t xml:space="preserve">.2. Положение не распространяется на </w:t>
      </w:r>
      <w:r w:rsidR="00757A59" w:rsidRPr="00FF3F31">
        <w:rPr>
          <w:rFonts w:ascii="Times New Roman" w:hAnsi="Times New Roman" w:cs="Times New Roman"/>
          <w:sz w:val="28"/>
          <w:szCs w:val="28"/>
        </w:rPr>
        <w:t>отношения</w:t>
      </w:r>
      <w:r w:rsidR="00632ACA" w:rsidRPr="00FF3F31">
        <w:rPr>
          <w:rFonts w:ascii="Times New Roman" w:hAnsi="Times New Roman" w:cs="Times New Roman"/>
          <w:sz w:val="28"/>
          <w:szCs w:val="28"/>
        </w:rPr>
        <w:t xml:space="preserve">, </w:t>
      </w:r>
      <w:r w:rsidR="00757A59" w:rsidRPr="00FF3F31">
        <w:rPr>
          <w:rFonts w:ascii="Times New Roman" w:hAnsi="Times New Roman" w:cs="Times New Roman"/>
          <w:sz w:val="28"/>
          <w:szCs w:val="28"/>
        </w:rPr>
        <w:t xml:space="preserve">указанные </w:t>
      </w:r>
      <w:r w:rsidR="00187F77" w:rsidRPr="00FF3F31">
        <w:rPr>
          <w:rFonts w:ascii="Times New Roman" w:hAnsi="Times New Roman" w:cs="Times New Roman"/>
          <w:sz w:val="28"/>
          <w:szCs w:val="28"/>
        </w:rPr>
        <w:t xml:space="preserve">                       </w:t>
      </w:r>
      <w:r w:rsidR="00757A59" w:rsidRPr="00FF3F31">
        <w:rPr>
          <w:rFonts w:ascii="Times New Roman" w:hAnsi="Times New Roman" w:cs="Times New Roman"/>
          <w:sz w:val="28"/>
          <w:szCs w:val="28"/>
        </w:rPr>
        <w:t>в части</w:t>
      </w:r>
      <w:r w:rsidR="00632ACA" w:rsidRPr="00FF3F31">
        <w:rPr>
          <w:rFonts w:ascii="Times New Roman" w:hAnsi="Times New Roman" w:cs="Times New Roman"/>
          <w:sz w:val="28"/>
          <w:szCs w:val="28"/>
        </w:rPr>
        <w:t xml:space="preserve"> 4 статьи 1 Закона № 223</w:t>
      </w:r>
      <w:r w:rsidR="00632ACA" w:rsidRPr="00FF3F31">
        <w:rPr>
          <w:rFonts w:ascii="Times New Roman" w:hAnsi="Times New Roman" w:cs="Times New Roman"/>
          <w:sz w:val="28"/>
          <w:szCs w:val="28"/>
        </w:rPr>
        <w:noBreakHyphen/>
        <w:t xml:space="preserve">ФЗ. </w:t>
      </w:r>
    </w:p>
    <w:p w14:paraId="6E26322C" w14:textId="385FD5F8" w:rsidR="00565CA1" w:rsidRPr="00FF3F31" w:rsidRDefault="00240770"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565CA1" w:rsidRPr="00FF3F31">
        <w:rPr>
          <w:rFonts w:ascii="Times New Roman" w:hAnsi="Times New Roman" w:cs="Times New Roman"/>
          <w:sz w:val="28"/>
          <w:szCs w:val="28"/>
        </w:rPr>
        <w:t xml:space="preserve">.3. </w:t>
      </w:r>
      <w:r w:rsidR="00B11476" w:rsidRPr="00FF3F31">
        <w:rPr>
          <w:rFonts w:ascii="Times New Roman" w:hAnsi="Times New Roman" w:cs="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14:paraId="4A5FABB5" w14:textId="2AC89365" w:rsidR="00632ACA" w:rsidRPr="00FF3F31" w:rsidRDefault="00240770"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632ACA" w:rsidRPr="00FF3F31">
        <w:rPr>
          <w:rFonts w:ascii="Times New Roman" w:hAnsi="Times New Roman" w:cs="Times New Roman"/>
          <w:sz w:val="28"/>
          <w:szCs w:val="28"/>
        </w:rPr>
        <w:t>.</w:t>
      </w:r>
      <w:r w:rsidR="00D42C3B" w:rsidRPr="00FF3F31">
        <w:rPr>
          <w:rFonts w:ascii="Times New Roman" w:hAnsi="Times New Roman" w:cs="Times New Roman"/>
          <w:sz w:val="28"/>
          <w:szCs w:val="28"/>
        </w:rPr>
        <w:t>4</w:t>
      </w:r>
      <w:r w:rsidR="00632ACA" w:rsidRPr="00FF3F31">
        <w:rPr>
          <w:rFonts w:ascii="Times New Roman" w:hAnsi="Times New Roman" w:cs="Times New Roman"/>
          <w:sz w:val="28"/>
          <w:szCs w:val="28"/>
        </w:rPr>
        <w:t xml:space="preserve">. </w:t>
      </w:r>
      <w:r w:rsidR="00B11476" w:rsidRPr="00FF3F31">
        <w:rPr>
          <w:rFonts w:ascii="Times New Roman" w:hAnsi="Times New Roman" w:cs="Times New Roman"/>
          <w:sz w:val="28"/>
          <w:szCs w:val="28"/>
        </w:rPr>
        <w:t>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534B23FB" w14:textId="6084B8C7" w:rsidR="00FE5D95" w:rsidRPr="00975797" w:rsidRDefault="00240770"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97503F" w:rsidRPr="00FF3F31">
        <w:rPr>
          <w:rFonts w:ascii="Times New Roman" w:hAnsi="Times New Roman" w:cs="Times New Roman"/>
          <w:sz w:val="28"/>
          <w:szCs w:val="28"/>
        </w:rPr>
        <w:t xml:space="preserve">.5. </w:t>
      </w:r>
      <w:r w:rsidR="00B11476" w:rsidRPr="00FF3F31">
        <w:rPr>
          <w:rFonts w:ascii="Times New Roman" w:hAnsi="Times New Roman" w:cs="Times New Roman"/>
          <w:sz w:val="28"/>
          <w:szCs w:val="28"/>
        </w:rPr>
        <w:t>Закупки, извещения об осуществлении которых были размещены в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7829F398"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7C731563" w14:textId="77777777" w:rsidR="00632ACA" w:rsidRPr="00975797" w:rsidRDefault="00240770" w:rsidP="00E553F1">
      <w:pPr>
        <w:pStyle w:val="2"/>
        <w:spacing w:before="0"/>
        <w:jc w:val="center"/>
        <w:rPr>
          <w:rFonts w:ascii="Times New Roman" w:hAnsi="Times New Roman" w:cs="Times New Roman"/>
          <w:b w:val="0"/>
          <w:color w:val="auto"/>
          <w:sz w:val="28"/>
          <w:szCs w:val="28"/>
        </w:rPr>
      </w:pPr>
      <w:bookmarkStart w:id="7" w:name="_Toc529531821"/>
      <w:r w:rsidRPr="00975797">
        <w:rPr>
          <w:rFonts w:ascii="Times New Roman" w:hAnsi="Times New Roman" w:cs="Times New Roman"/>
          <w:b w:val="0"/>
          <w:color w:val="auto"/>
          <w:sz w:val="28"/>
          <w:szCs w:val="28"/>
        </w:rPr>
        <w:t>3</w:t>
      </w:r>
      <w:r w:rsidR="00632ACA" w:rsidRPr="00975797">
        <w:rPr>
          <w:rFonts w:ascii="Times New Roman" w:hAnsi="Times New Roman" w:cs="Times New Roman"/>
          <w:b w:val="0"/>
          <w:color w:val="auto"/>
          <w:sz w:val="28"/>
          <w:szCs w:val="28"/>
        </w:rPr>
        <w:t>. Цели регулирования и принципы осуществления закупок</w:t>
      </w:r>
      <w:bookmarkEnd w:id="7"/>
    </w:p>
    <w:p w14:paraId="66086AE0"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6BF91393" w14:textId="104219FC" w:rsidR="00632ACA" w:rsidRPr="00975797" w:rsidRDefault="00240770"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noProof/>
          <w:sz w:val="28"/>
          <w:szCs w:val="28"/>
        </w:rPr>
        <w:t>3</w:t>
      </w:r>
      <w:r w:rsidR="00632ACA" w:rsidRPr="00975797">
        <w:rPr>
          <w:rFonts w:ascii="Times New Roman" w:hAnsi="Times New Roman" w:cs="Times New Roman"/>
          <w:sz w:val="28"/>
          <w:szCs w:val="28"/>
        </w:rPr>
        <w:t>.</w:t>
      </w:r>
      <w:r w:rsidR="00DB030E" w:rsidRPr="00975797">
        <w:rPr>
          <w:rFonts w:ascii="Times New Roman" w:hAnsi="Times New Roman" w:cs="Times New Roman"/>
          <w:sz w:val="28"/>
          <w:szCs w:val="28"/>
        </w:rPr>
        <w:fldChar w:fldCharType="begin"/>
      </w:r>
      <w:r w:rsidR="00DB030E" w:rsidRPr="00975797">
        <w:rPr>
          <w:rFonts w:ascii="Times New Roman" w:hAnsi="Times New Roman" w:cs="Times New Roman"/>
          <w:sz w:val="28"/>
          <w:szCs w:val="28"/>
          <w:lang w:val="en-US"/>
        </w:rPr>
        <w:instrText>seq</w:instrText>
      </w:r>
      <w:r w:rsidR="00DB030E" w:rsidRPr="00975797">
        <w:rPr>
          <w:rFonts w:ascii="Times New Roman" w:hAnsi="Times New Roman" w:cs="Times New Roman"/>
          <w:sz w:val="28"/>
          <w:szCs w:val="28"/>
        </w:rPr>
        <w:instrText xml:space="preserve"> пункты \</w:instrText>
      </w:r>
      <w:r w:rsidR="00DB030E" w:rsidRPr="00975797">
        <w:rPr>
          <w:rFonts w:ascii="Times New Roman" w:hAnsi="Times New Roman" w:cs="Times New Roman"/>
          <w:sz w:val="28"/>
          <w:szCs w:val="28"/>
          <w:lang w:val="en-US"/>
        </w:rPr>
        <w:instrText>r</w:instrText>
      </w:r>
      <w:r w:rsidR="00DB030E" w:rsidRPr="00975797">
        <w:rPr>
          <w:rFonts w:ascii="Times New Roman" w:hAnsi="Times New Roman" w:cs="Times New Roman"/>
          <w:sz w:val="28"/>
          <w:szCs w:val="28"/>
        </w:rPr>
        <w:instrText xml:space="preserve"> 1 </w:instrText>
      </w:r>
      <w:r w:rsidR="00DB030E" w:rsidRPr="00975797">
        <w:rPr>
          <w:rFonts w:ascii="Times New Roman" w:hAnsi="Times New Roman" w:cs="Times New Roman"/>
          <w:sz w:val="28"/>
          <w:szCs w:val="28"/>
        </w:rPr>
        <w:fldChar w:fldCharType="separate"/>
      </w:r>
      <w:r w:rsidR="006C3E4F">
        <w:rPr>
          <w:rFonts w:ascii="Times New Roman" w:hAnsi="Times New Roman" w:cs="Times New Roman"/>
          <w:noProof/>
          <w:sz w:val="28"/>
          <w:szCs w:val="28"/>
          <w:lang w:val="en-US"/>
        </w:rPr>
        <w:t>1</w:t>
      </w:r>
      <w:r w:rsidR="00DB030E" w:rsidRPr="00975797">
        <w:rPr>
          <w:rFonts w:ascii="Times New Roman" w:hAnsi="Times New Roman" w:cs="Times New Roman"/>
          <w:sz w:val="28"/>
          <w:szCs w:val="28"/>
        </w:rPr>
        <w:fldChar w:fldCharType="end"/>
      </w:r>
      <w:r w:rsidR="00632ACA" w:rsidRPr="00975797">
        <w:rPr>
          <w:rFonts w:ascii="Times New Roman" w:hAnsi="Times New Roman" w:cs="Times New Roman"/>
          <w:sz w:val="28"/>
          <w:szCs w:val="28"/>
        </w:rPr>
        <w:t>. Целями регулирования настоящего Положения являются:</w:t>
      </w:r>
    </w:p>
    <w:p w14:paraId="4D70E67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 обеспечение единства экономического пространства;</w:t>
      </w:r>
    </w:p>
    <w:p w14:paraId="7F453039" w14:textId="77777777" w:rsidR="00632ACA" w:rsidRPr="00975797" w:rsidRDefault="003B537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632ACA" w:rsidRPr="00975797">
        <w:rPr>
          <w:rFonts w:ascii="Times New Roman" w:hAnsi="Times New Roman" w:cs="Times New Roman"/>
          <w:sz w:val="28"/>
          <w:szCs w:val="28"/>
        </w:rPr>
        <w:t>)</w:t>
      </w:r>
      <w:r w:rsidR="00CC043B" w:rsidRPr="00975797">
        <w:rPr>
          <w:rFonts w:ascii="Times New Roman" w:hAnsi="Times New Roman" w:cs="Times New Roman"/>
          <w:sz w:val="28"/>
          <w:szCs w:val="28"/>
        </w:rPr>
        <w:t> </w:t>
      </w:r>
      <w:r w:rsidR="00632ACA" w:rsidRPr="00975797">
        <w:rPr>
          <w:rFonts w:ascii="Times New Roman" w:hAnsi="Times New Roman" w:cs="Times New Roman"/>
          <w:sz w:val="28"/>
          <w:szCs w:val="28"/>
        </w:rPr>
        <w:t>создание условий для своевременного и полного удовлетворения потребностей заказч</w:t>
      </w:r>
      <w:r w:rsidR="00DE72A8" w:rsidRPr="00975797">
        <w:rPr>
          <w:rFonts w:ascii="Times New Roman" w:hAnsi="Times New Roman" w:cs="Times New Roman"/>
          <w:sz w:val="28"/>
          <w:szCs w:val="28"/>
        </w:rPr>
        <w:t xml:space="preserve">ика в товарах, работах, услугах, в том числе для целей коммерческого использования, </w:t>
      </w:r>
      <w:r w:rsidR="00632ACA" w:rsidRPr="00975797">
        <w:rPr>
          <w:rFonts w:ascii="Times New Roman" w:hAnsi="Times New Roman" w:cs="Times New Roman"/>
          <w:sz w:val="28"/>
          <w:szCs w:val="28"/>
        </w:rPr>
        <w:t xml:space="preserve">с </w:t>
      </w:r>
      <w:r w:rsidR="00054ED7" w:rsidRPr="00975797">
        <w:rPr>
          <w:rFonts w:ascii="Times New Roman" w:hAnsi="Times New Roman" w:cs="Times New Roman"/>
          <w:sz w:val="28"/>
          <w:szCs w:val="28"/>
        </w:rPr>
        <w:t xml:space="preserve">необходимыми </w:t>
      </w:r>
      <w:r w:rsidR="00632ACA" w:rsidRPr="00975797">
        <w:rPr>
          <w:rFonts w:ascii="Times New Roman" w:hAnsi="Times New Roman" w:cs="Times New Roman"/>
          <w:sz w:val="28"/>
          <w:szCs w:val="28"/>
        </w:rPr>
        <w:t>показателями цены, качества и</w:t>
      </w:r>
      <w:r w:rsidR="000C2DF2" w:rsidRPr="00975797">
        <w:rPr>
          <w:rFonts w:ascii="Times New Roman" w:hAnsi="Times New Roman" w:cs="Times New Roman"/>
          <w:sz w:val="28"/>
          <w:szCs w:val="28"/>
        </w:rPr>
        <w:t> </w:t>
      </w:r>
      <w:r w:rsidR="00632ACA" w:rsidRPr="00975797">
        <w:rPr>
          <w:rFonts w:ascii="Times New Roman" w:hAnsi="Times New Roman" w:cs="Times New Roman"/>
          <w:sz w:val="28"/>
          <w:szCs w:val="28"/>
        </w:rPr>
        <w:t>надежности;</w:t>
      </w:r>
    </w:p>
    <w:p w14:paraId="1C57FD3C"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эффективное использование денежных средств;</w:t>
      </w:r>
    </w:p>
    <w:p w14:paraId="769AAA74"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CC043B" w:rsidRPr="00975797">
        <w:rPr>
          <w:rFonts w:ascii="Times New Roman" w:hAnsi="Times New Roman" w:cs="Times New Roman"/>
          <w:sz w:val="28"/>
          <w:szCs w:val="28"/>
        </w:rPr>
        <w:t> </w:t>
      </w:r>
      <w:r w:rsidRPr="00975797">
        <w:rPr>
          <w:rFonts w:ascii="Times New Roman" w:hAnsi="Times New Roman" w:cs="Times New Roman"/>
          <w:sz w:val="28"/>
          <w:szCs w:val="28"/>
        </w:rPr>
        <w:t>расширение возможностей участия юридических и физических лиц в</w:t>
      </w:r>
      <w:r w:rsidR="000C2DF2" w:rsidRPr="00975797">
        <w:rPr>
          <w:rFonts w:ascii="Times New Roman" w:hAnsi="Times New Roman" w:cs="Times New Roman"/>
          <w:sz w:val="28"/>
          <w:szCs w:val="28"/>
        </w:rPr>
        <w:t> </w:t>
      </w:r>
      <w:r w:rsidRPr="00975797">
        <w:rPr>
          <w:rFonts w:ascii="Times New Roman" w:hAnsi="Times New Roman" w:cs="Times New Roman"/>
          <w:sz w:val="28"/>
          <w:szCs w:val="28"/>
        </w:rPr>
        <w:t xml:space="preserve">закупке товаров, работ, услуг для нужд заказчика и стимулирование такого участия; </w:t>
      </w:r>
    </w:p>
    <w:p w14:paraId="268A252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развитие добросовестной конкуренции;</w:t>
      </w:r>
    </w:p>
    <w:p w14:paraId="1CC0B45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обеспечение гласности и прозрачности закупок;</w:t>
      </w:r>
    </w:p>
    <w:p w14:paraId="27D45A8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CC043B" w:rsidRPr="00975797">
        <w:rPr>
          <w:rFonts w:ascii="Times New Roman" w:hAnsi="Times New Roman" w:cs="Times New Roman"/>
          <w:sz w:val="28"/>
          <w:szCs w:val="28"/>
        </w:rPr>
        <w:t> </w:t>
      </w:r>
      <w:r w:rsidRPr="00975797">
        <w:rPr>
          <w:rFonts w:ascii="Times New Roman" w:hAnsi="Times New Roman" w:cs="Times New Roman"/>
          <w:sz w:val="28"/>
          <w:szCs w:val="28"/>
        </w:rPr>
        <w:t>предотвращение коррупции и других злоупотреблений в сфере осуществления закупок.</w:t>
      </w:r>
    </w:p>
    <w:p w14:paraId="18A0F755" w14:textId="5E17FC23" w:rsidR="00632ACA" w:rsidRPr="00FF3F31" w:rsidRDefault="00240770"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w:t>
      </w:r>
      <w:r w:rsidR="00632ACA" w:rsidRPr="00975797">
        <w:rPr>
          <w:rFonts w:ascii="Times New Roman" w:hAnsi="Times New Roman" w:cs="Times New Roman"/>
          <w:sz w:val="28"/>
          <w:szCs w:val="28"/>
        </w:rPr>
        <w:t>.2.</w:t>
      </w:r>
      <w:r w:rsidR="00CC043B" w:rsidRPr="00975797">
        <w:rPr>
          <w:rFonts w:ascii="Times New Roman" w:hAnsi="Times New Roman" w:cs="Times New Roman"/>
          <w:sz w:val="28"/>
          <w:szCs w:val="28"/>
        </w:rPr>
        <w:t> </w:t>
      </w:r>
      <w:r w:rsidR="00632ACA" w:rsidRPr="00975797">
        <w:rPr>
          <w:rFonts w:ascii="Times New Roman" w:hAnsi="Times New Roman" w:cs="Times New Roman"/>
          <w:sz w:val="28"/>
          <w:szCs w:val="28"/>
        </w:rPr>
        <w:t xml:space="preserve">При закупке товаров, работ, услуг </w:t>
      </w:r>
      <w:r w:rsidR="00632ACA" w:rsidRPr="00FF3F31">
        <w:rPr>
          <w:rFonts w:ascii="Times New Roman" w:hAnsi="Times New Roman" w:cs="Times New Roman"/>
          <w:sz w:val="28"/>
          <w:szCs w:val="28"/>
        </w:rPr>
        <w:t>заказчик руководству</w:t>
      </w:r>
      <w:r w:rsidR="00B11476" w:rsidRPr="00FF3F31">
        <w:rPr>
          <w:rFonts w:ascii="Times New Roman" w:hAnsi="Times New Roman" w:cs="Times New Roman"/>
          <w:sz w:val="28"/>
          <w:szCs w:val="28"/>
        </w:rPr>
        <w:t>е</w:t>
      </w:r>
      <w:r w:rsidR="00632ACA" w:rsidRPr="00FF3F31">
        <w:rPr>
          <w:rFonts w:ascii="Times New Roman" w:hAnsi="Times New Roman" w:cs="Times New Roman"/>
          <w:sz w:val="28"/>
          <w:szCs w:val="28"/>
        </w:rPr>
        <w:t>тся следующими принципами:</w:t>
      </w:r>
    </w:p>
    <w:p w14:paraId="723D4401"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 xml:space="preserve">1) информационная открытость </w:t>
      </w:r>
      <w:r w:rsidR="003B5371" w:rsidRPr="00FF3F31">
        <w:rPr>
          <w:rFonts w:ascii="Times New Roman" w:hAnsi="Times New Roman" w:cs="Times New Roman"/>
          <w:sz w:val="28"/>
          <w:szCs w:val="28"/>
        </w:rPr>
        <w:t>закупки</w:t>
      </w:r>
      <w:r w:rsidRPr="00FF3F31">
        <w:rPr>
          <w:rFonts w:ascii="Times New Roman" w:hAnsi="Times New Roman" w:cs="Times New Roman"/>
          <w:sz w:val="28"/>
          <w:szCs w:val="28"/>
        </w:rPr>
        <w:t>;</w:t>
      </w:r>
    </w:p>
    <w:p w14:paraId="3366C92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CC043B" w:rsidRPr="00975797">
        <w:rPr>
          <w:rFonts w:ascii="Times New Roman" w:hAnsi="Times New Roman" w:cs="Times New Roman"/>
          <w:sz w:val="28"/>
          <w:szCs w:val="28"/>
        </w:rPr>
        <w:t> </w:t>
      </w:r>
      <w:r w:rsidRPr="00975797">
        <w:rPr>
          <w:rFonts w:ascii="Times New Roman" w:hAnsi="Times New Roman" w:cs="Times New Roman"/>
          <w:sz w:val="28"/>
          <w:szCs w:val="28"/>
        </w:rPr>
        <w:t>равноправие, справедливость, отсутствие дискриминации и</w:t>
      </w:r>
      <w:r w:rsidR="000C2DF2" w:rsidRPr="00975797">
        <w:rPr>
          <w:rFonts w:ascii="Times New Roman" w:hAnsi="Times New Roman" w:cs="Times New Roman"/>
          <w:sz w:val="28"/>
          <w:szCs w:val="28"/>
        </w:rPr>
        <w:t> </w:t>
      </w:r>
      <w:r w:rsidRPr="00975797">
        <w:rPr>
          <w:rFonts w:ascii="Times New Roman" w:hAnsi="Times New Roman" w:cs="Times New Roman"/>
          <w:sz w:val="28"/>
          <w:szCs w:val="28"/>
        </w:rPr>
        <w:t>необоснованных ограничений конкуренции по отношению к участникам закупки;</w:t>
      </w:r>
    </w:p>
    <w:p w14:paraId="0940DC6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8551EF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CC043B" w:rsidRPr="00975797">
        <w:rPr>
          <w:rFonts w:ascii="Times New Roman" w:hAnsi="Times New Roman" w:cs="Times New Roman"/>
          <w:sz w:val="28"/>
          <w:szCs w:val="28"/>
        </w:rPr>
        <w:t> </w:t>
      </w:r>
      <w:r w:rsidRPr="00975797">
        <w:rPr>
          <w:rFonts w:ascii="Times New Roman" w:hAnsi="Times New Roman" w:cs="Times New Roman"/>
          <w:sz w:val="28"/>
          <w:szCs w:val="28"/>
        </w:rPr>
        <w:t xml:space="preserve">отсутствие ограничения допуска к участию в закупке путем установления </w:t>
      </w:r>
      <w:proofErr w:type="spellStart"/>
      <w:r w:rsidRPr="00975797">
        <w:rPr>
          <w:rFonts w:ascii="Times New Roman" w:hAnsi="Times New Roman" w:cs="Times New Roman"/>
          <w:sz w:val="28"/>
          <w:szCs w:val="28"/>
        </w:rPr>
        <w:t>неизмеряемых</w:t>
      </w:r>
      <w:proofErr w:type="spellEnd"/>
      <w:r w:rsidRPr="00975797">
        <w:rPr>
          <w:rFonts w:ascii="Times New Roman" w:hAnsi="Times New Roman" w:cs="Times New Roman"/>
          <w:sz w:val="28"/>
          <w:szCs w:val="28"/>
        </w:rPr>
        <w:t xml:space="preserve"> требований к участникам закупки.</w:t>
      </w:r>
    </w:p>
    <w:p w14:paraId="14918349" w14:textId="77777777" w:rsidR="00061C67" w:rsidRPr="00975797" w:rsidRDefault="00D66A1C"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 </w:t>
      </w:r>
    </w:p>
    <w:p w14:paraId="2D6638AD"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8" w:name="_Toc529531822"/>
      <w:r w:rsidRPr="00975797">
        <w:rPr>
          <w:rFonts w:ascii="Times New Roman" w:hAnsi="Times New Roman" w:cs="Times New Roman"/>
          <w:b w:val="0"/>
          <w:color w:val="auto"/>
          <w:sz w:val="28"/>
          <w:szCs w:val="28"/>
        </w:rPr>
        <w:t>4. Правовые основы осуществления закупок заказчиком</w:t>
      </w:r>
      <w:bookmarkEnd w:id="8"/>
    </w:p>
    <w:p w14:paraId="4598FE51"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19614F7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975797">
        <w:rPr>
          <w:rFonts w:ascii="Times New Roman" w:hAnsi="Times New Roman" w:cs="Times New Roman"/>
          <w:sz w:val="28"/>
          <w:szCs w:val="28"/>
        </w:rPr>
        <w:noBreakHyphen/>
        <w:t xml:space="preserve">ФЗ, </w:t>
      </w:r>
      <w:r w:rsidR="00184E60" w:rsidRPr="00975797">
        <w:rPr>
          <w:rFonts w:ascii="Times New Roman" w:hAnsi="Times New Roman" w:cs="Times New Roman"/>
          <w:sz w:val="28"/>
          <w:szCs w:val="28"/>
        </w:rPr>
        <w:t xml:space="preserve">Федеральным законом от 26 июля 2006 года № 135-ФЗ «О защите конкуренции», </w:t>
      </w:r>
      <w:r w:rsidRPr="00975797">
        <w:rPr>
          <w:rFonts w:ascii="Times New Roman" w:hAnsi="Times New Roman" w:cs="Times New Roman"/>
          <w:sz w:val="28"/>
          <w:szCs w:val="28"/>
        </w:rPr>
        <w:t xml:space="preserve">другими федеральными законами и иными нормативными правовыми актами Российской Федерации, а также настоящим Положением. </w:t>
      </w:r>
    </w:p>
    <w:p w14:paraId="4532E44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C6CFD71"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0C43BCFC" w14:textId="5C6FBCB6" w:rsidR="00632ACA" w:rsidRPr="00B11476" w:rsidRDefault="00632ACA" w:rsidP="00E553F1">
      <w:pPr>
        <w:pStyle w:val="2"/>
        <w:spacing w:before="0"/>
        <w:jc w:val="center"/>
        <w:rPr>
          <w:rFonts w:ascii="Times New Roman" w:hAnsi="Times New Roman" w:cs="Times New Roman"/>
          <w:b w:val="0"/>
          <w:strike/>
          <w:color w:val="FF0000"/>
          <w:sz w:val="28"/>
          <w:szCs w:val="28"/>
        </w:rPr>
      </w:pPr>
      <w:bookmarkStart w:id="9" w:name="_Toc529531823"/>
      <w:r w:rsidRPr="00975797">
        <w:rPr>
          <w:rFonts w:ascii="Times New Roman" w:hAnsi="Times New Roman" w:cs="Times New Roman"/>
          <w:b w:val="0"/>
          <w:color w:val="auto"/>
          <w:sz w:val="28"/>
          <w:szCs w:val="28"/>
        </w:rPr>
        <w:t xml:space="preserve">5. Информационное обеспечение </w:t>
      </w:r>
      <w:bookmarkEnd w:id="9"/>
    </w:p>
    <w:p w14:paraId="1DB5B65D"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5F21C4B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5.1. Положение о закупке, изменения и дополнения, вносимые в</w:t>
      </w:r>
      <w:r w:rsidR="000C2DF2" w:rsidRPr="00975797">
        <w:rPr>
          <w:rFonts w:ascii="Times New Roman" w:hAnsi="Times New Roman" w:cs="Times New Roman"/>
          <w:sz w:val="28"/>
          <w:szCs w:val="28"/>
        </w:rPr>
        <w:t> </w:t>
      </w:r>
      <w:r w:rsidRPr="00975797">
        <w:rPr>
          <w:rFonts w:ascii="Times New Roman" w:hAnsi="Times New Roman" w:cs="Times New Roman"/>
          <w:sz w:val="28"/>
          <w:szCs w:val="28"/>
        </w:rPr>
        <w:t>настоящее Положение, подлежат обязательному размещению в ЕИС в</w:t>
      </w:r>
      <w:r w:rsidR="000C2DF2" w:rsidRPr="00975797">
        <w:rPr>
          <w:rFonts w:ascii="Times New Roman" w:hAnsi="Times New Roman" w:cs="Times New Roman"/>
          <w:sz w:val="28"/>
          <w:szCs w:val="28"/>
        </w:rPr>
        <w:t> </w:t>
      </w:r>
      <w:r w:rsidRPr="00975797">
        <w:rPr>
          <w:rFonts w:ascii="Times New Roman" w:hAnsi="Times New Roman" w:cs="Times New Roman"/>
          <w:sz w:val="28"/>
          <w:szCs w:val="28"/>
        </w:rPr>
        <w:t xml:space="preserve">течение пятнадцати дней со дня их утверждения. </w:t>
      </w:r>
    </w:p>
    <w:p w14:paraId="2D843310" w14:textId="77777777" w:rsidR="00AA1C3E" w:rsidRPr="00975797" w:rsidRDefault="00AA1C3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5.2.</w:t>
      </w:r>
      <w:r w:rsidR="006447A3" w:rsidRPr="00975797">
        <w:rPr>
          <w:rFonts w:ascii="Times New Roman" w:hAnsi="Times New Roman" w:cs="Times New Roman"/>
          <w:sz w:val="28"/>
          <w:szCs w:val="28"/>
        </w:rPr>
        <w:t xml:space="preserve"> </w:t>
      </w:r>
      <w:r w:rsidRPr="00975797">
        <w:rPr>
          <w:rFonts w:ascii="Times New Roman" w:hAnsi="Times New Roman" w:cs="Times New Roman"/>
          <w:sz w:val="28"/>
          <w:szCs w:val="28"/>
        </w:rPr>
        <w:t>В ЕИС подлежит размещению следующая информация:</w:t>
      </w:r>
    </w:p>
    <w:p w14:paraId="43A7C873" w14:textId="77777777" w:rsidR="00AA1C3E" w:rsidRPr="00975797" w:rsidRDefault="00AA1C3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 план</w:t>
      </w:r>
      <w:r w:rsidR="00AB212B" w:rsidRPr="00975797">
        <w:rPr>
          <w:rFonts w:ascii="Times New Roman" w:hAnsi="Times New Roman" w:cs="Times New Roman"/>
          <w:sz w:val="28"/>
          <w:szCs w:val="28"/>
        </w:rPr>
        <w:t xml:space="preserve"> закупки товаров, работ, услуг и план закупки инновационной продукции, высокотехнологичной продукции, лекарственных средств, </w:t>
      </w:r>
      <w:r w:rsidRPr="00975797">
        <w:rPr>
          <w:rFonts w:ascii="Times New Roman" w:hAnsi="Times New Roman" w:cs="Times New Roman"/>
          <w:sz w:val="28"/>
          <w:szCs w:val="28"/>
        </w:rPr>
        <w:t>предусмотренны</w:t>
      </w:r>
      <w:r w:rsidR="00AB212B" w:rsidRPr="00975797">
        <w:rPr>
          <w:rFonts w:ascii="Times New Roman" w:hAnsi="Times New Roman" w:cs="Times New Roman"/>
          <w:sz w:val="28"/>
          <w:szCs w:val="28"/>
        </w:rPr>
        <w:t>е</w:t>
      </w:r>
      <w:r w:rsidRPr="00975797">
        <w:rPr>
          <w:rFonts w:ascii="Times New Roman" w:hAnsi="Times New Roman" w:cs="Times New Roman"/>
          <w:sz w:val="28"/>
          <w:szCs w:val="28"/>
        </w:rPr>
        <w:t xml:space="preserve"> </w:t>
      </w:r>
      <w:r w:rsidR="005F36CD" w:rsidRPr="00975797">
        <w:rPr>
          <w:rFonts w:ascii="Times New Roman" w:hAnsi="Times New Roman" w:cs="Times New Roman"/>
          <w:sz w:val="28"/>
          <w:szCs w:val="28"/>
        </w:rPr>
        <w:t>п</w:t>
      </w:r>
      <w:r w:rsidRPr="00975797">
        <w:rPr>
          <w:rFonts w:ascii="Times New Roman" w:hAnsi="Times New Roman" w:cs="Times New Roman"/>
          <w:sz w:val="28"/>
          <w:szCs w:val="28"/>
        </w:rPr>
        <w:t>остановлением Правительства Российской Федерации от</w:t>
      </w:r>
      <w:r w:rsidR="00177BE5" w:rsidRPr="00975797">
        <w:rPr>
          <w:rFonts w:ascii="Times New Roman" w:hAnsi="Times New Roman" w:cs="Times New Roman"/>
          <w:sz w:val="28"/>
          <w:szCs w:val="28"/>
        </w:rPr>
        <w:t> </w:t>
      </w:r>
      <w:r w:rsidRPr="00975797">
        <w:rPr>
          <w:rFonts w:ascii="Times New Roman" w:hAnsi="Times New Roman" w:cs="Times New Roman"/>
          <w:sz w:val="28"/>
          <w:szCs w:val="28"/>
        </w:rPr>
        <w:t>1</w:t>
      </w:r>
      <w:r w:rsidR="00177BE5" w:rsidRPr="00975797">
        <w:rPr>
          <w:rFonts w:ascii="Times New Roman" w:hAnsi="Times New Roman" w:cs="Times New Roman"/>
          <w:sz w:val="28"/>
          <w:szCs w:val="28"/>
        </w:rPr>
        <w:t>7</w:t>
      </w:r>
      <w:r w:rsidR="00AB212B" w:rsidRPr="00975797">
        <w:rPr>
          <w:rFonts w:ascii="Times New Roman" w:hAnsi="Times New Roman" w:cs="Times New Roman"/>
          <w:sz w:val="28"/>
          <w:szCs w:val="28"/>
        </w:rPr>
        <w:t> </w:t>
      </w:r>
      <w:r w:rsidRPr="00975797">
        <w:rPr>
          <w:rFonts w:ascii="Times New Roman" w:hAnsi="Times New Roman" w:cs="Times New Roman"/>
          <w:sz w:val="28"/>
          <w:szCs w:val="28"/>
        </w:rPr>
        <w:t xml:space="preserve">сентября 2012 года № 932 </w:t>
      </w:r>
      <w:r w:rsidR="00C83141" w:rsidRPr="00975797">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w:t>
      </w:r>
      <w:r w:rsidRPr="00975797">
        <w:rPr>
          <w:rFonts w:ascii="Times New Roman" w:hAnsi="Times New Roman" w:cs="Times New Roman"/>
          <w:sz w:val="28"/>
          <w:szCs w:val="28"/>
        </w:rPr>
        <w:t xml:space="preserve">; </w:t>
      </w:r>
    </w:p>
    <w:p w14:paraId="16C1C33D" w14:textId="77777777" w:rsidR="003B5371" w:rsidRPr="00975797" w:rsidRDefault="00AA1C3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3B5371" w:rsidRPr="00975797">
        <w:rPr>
          <w:rFonts w:ascii="Times New Roman" w:hAnsi="Times New Roman" w:cs="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14:paraId="226BBE5F" w14:textId="77777777" w:rsidR="003B5371" w:rsidRPr="00975797" w:rsidRDefault="00AA1C3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w:t>
      </w:r>
      <w:r w:rsidR="004C0523" w:rsidRPr="00975797">
        <w:rPr>
          <w:rFonts w:ascii="Times New Roman" w:hAnsi="Times New Roman" w:cs="Times New Roman"/>
          <w:sz w:val="28"/>
          <w:szCs w:val="28"/>
        </w:rPr>
        <w:t> </w:t>
      </w:r>
      <w:r w:rsidR="003B5371" w:rsidRPr="00975797">
        <w:rPr>
          <w:rFonts w:ascii="Times New Roman" w:hAnsi="Times New Roman" w:cs="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003B5371" w:rsidRPr="00975797">
        <w:rPr>
          <w:rFonts w:ascii="Times New Roman" w:hAnsi="Times New Roman" w:cs="Times New Roman"/>
          <w:sz w:val="28"/>
          <w:szCs w:val="28"/>
        </w:rPr>
        <w:noBreakHyphen/>
        <w:t>ФЗ;</w:t>
      </w:r>
    </w:p>
    <w:p w14:paraId="1A7319BB" w14:textId="77777777" w:rsidR="00AA1C3E" w:rsidRPr="00975797" w:rsidRDefault="003B537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AA1C3E" w:rsidRPr="00975797">
        <w:rPr>
          <w:rFonts w:ascii="Times New Roman" w:hAnsi="Times New Roman" w:cs="Times New Roman"/>
          <w:sz w:val="28"/>
          <w:szCs w:val="28"/>
        </w:rPr>
        <w:t xml:space="preserve">) иная информация, размещение которой в ЕИС предусмотрено </w:t>
      </w:r>
      <w:r w:rsidR="00F75A3B" w:rsidRPr="00975797">
        <w:rPr>
          <w:rFonts w:ascii="Times New Roman" w:hAnsi="Times New Roman" w:cs="Times New Roman"/>
          <w:sz w:val="28"/>
          <w:szCs w:val="28"/>
        </w:rPr>
        <w:t>З</w:t>
      </w:r>
      <w:r w:rsidR="00AA1C3E" w:rsidRPr="00975797">
        <w:rPr>
          <w:rFonts w:ascii="Times New Roman" w:hAnsi="Times New Roman" w:cs="Times New Roman"/>
          <w:sz w:val="28"/>
          <w:szCs w:val="28"/>
        </w:rPr>
        <w:t>аконом</w:t>
      </w:r>
      <w:r w:rsidR="00C83141" w:rsidRPr="00975797">
        <w:rPr>
          <w:rFonts w:ascii="Times New Roman" w:hAnsi="Times New Roman" w:cs="Times New Roman"/>
          <w:sz w:val="28"/>
          <w:szCs w:val="28"/>
        </w:rPr>
        <w:t> </w:t>
      </w:r>
      <w:r w:rsidR="00AA1C3E" w:rsidRPr="00975797">
        <w:rPr>
          <w:rFonts w:ascii="Times New Roman" w:hAnsi="Times New Roman" w:cs="Times New Roman"/>
          <w:sz w:val="28"/>
          <w:szCs w:val="28"/>
        </w:rPr>
        <w:t>№ 223-ФЗ</w:t>
      </w:r>
      <w:r w:rsidR="00A03715" w:rsidRPr="00975797">
        <w:rPr>
          <w:rFonts w:ascii="Times New Roman" w:hAnsi="Times New Roman" w:cs="Times New Roman"/>
          <w:sz w:val="28"/>
          <w:szCs w:val="28"/>
        </w:rPr>
        <w:t xml:space="preserve">, иными нормативными правовыми актами </w:t>
      </w:r>
      <w:r w:rsidR="00EC54DF" w:rsidRPr="00975797">
        <w:rPr>
          <w:rFonts w:ascii="Times New Roman" w:hAnsi="Times New Roman" w:cs="Times New Roman"/>
          <w:sz w:val="28"/>
          <w:szCs w:val="28"/>
        </w:rPr>
        <w:t>в сфере закупок</w:t>
      </w:r>
      <w:r w:rsidR="00A03715" w:rsidRPr="00975797">
        <w:rPr>
          <w:rFonts w:ascii="Times New Roman" w:hAnsi="Times New Roman" w:cs="Times New Roman"/>
          <w:sz w:val="28"/>
          <w:szCs w:val="28"/>
        </w:rPr>
        <w:t xml:space="preserve"> товаров, работ, услуг отдельными видами юридических лиц</w:t>
      </w:r>
      <w:r w:rsidR="00B7499F" w:rsidRPr="00975797">
        <w:rPr>
          <w:rFonts w:ascii="Times New Roman" w:hAnsi="Times New Roman" w:cs="Times New Roman"/>
          <w:sz w:val="28"/>
          <w:szCs w:val="28"/>
        </w:rPr>
        <w:t xml:space="preserve">, </w:t>
      </w:r>
      <w:r w:rsidR="00A03715" w:rsidRPr="00975797">
        <w:rPr>
          <w:rFonts w:ascii="Times New Roman" w:hAnsi="Times New Roman" w:cs="Times New Roman"/>
          <w:sz w:val="28"/>
          <w:szCs w:val="28"/>
        </w:rPr>
        <w:t>а</w:t>
      </w:r>
      <w:r w:rsidR="00B7499F" w:rsidRPr="00975797">
        <w:rPr>
          <w:rFonts w:ascii="Times New Roman" w:hAnsi="Times New Roman" w:cs="Times New Roman"/>
          <w:sz w:val="28"/>
          <w:szCs w:val="28"/>
        </w:rPr>
        <w:t xml:space="preserve"> </w:t>
      </w:r>
      <w:r w:rsidR="00A03715" w:rsidRPr="00975797">
        <w:rPr>
          <w:rFonts w:ascii="Times New Roman" w:hAnsi="Times New Roman" w:cs="Times New Roman"/>
          <w:sz w:val="28"/>
          <w:szCs w:val="28"/>
        </w:rPr>
        <w:t>также</w:t>
      </w:r>
      <w:r w:rsidR="00B7499F" w:rsidRPr="00975797">
        <w:rPr>
          <w:rFonts w:ascii="Times New Roman" w:hAnsi="Times New Roman" w:cs="Times New Roman"/>
          <w:sz w:val="28"/>
          <w:szCs w:val="28"/>
        </w:rPr>
        <w:t xml:space="preserve"> </w:t>
      </w:r>
      <w:r w:rsidR="00AA1C3E" w:rsidRPr="00975797">
        <w:rPr>
          <w:rFonts w:ascii="Times New Roman" w:hAnsi="Times New Roman" w:cs="Times New Roman"/>
          <w:sz w:val="28"/>
          <w:szCs w:val="28"/>
        </w:rPr>
        <w:t>настоящим Положением.</w:t>
      </w:r>
    </w:p>
    <w:p w14:paraId="4CAEDEE5" w14:textId="77777777" w:rsidR="00C83141" w:rsidRPr="00975797" w:rsidRDefault="00C8314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5.3. </w:t>
      </w:r>
      <w:r w:rsidR="003B5371" w:rsidRPr="00975797">
        <w:rPr>
          <w:rFonts w:ascii="Times New Roman" w:hAnsi="Times New Roman" w:cs="Times New Roman"/>
          <w:sz w:val="28"/>
          <w:szCs w:val="28"/>
        </w:rPr>
        <w:t>В случае осуществления конкурентной закупки, запроса оферт в электронной форме заказчик размещает в ЕИС следующие документы и сведения:</w:t>
      </w:r>
    </w:p>
    <w:p w14:paraId="6BA9C75D"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извещение об осуществлении закупки и вносимые в него изменения;</w:t>
      </w:r>
    </w:p>
    <w:p w14:paraId="6B522242"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48F93856"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проект договора, являющийся неотъемлемой частью документации о закупке;</w:t>
      </w:r>
    </w:p>
    <w:p w14:paraId="1BF3068C"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разъяснения положений закупочной документации;</w:t>
      </w:r>
    </w:p>
    <w:p w14:paraId="554EF164" w14:textId="77777777" w:rsidR="003B5371" w:rsidRPr="00975797" w:rsidRDefault="003B5371" w:rsidP="003B537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протоколы, составляемые в ходе и по результатам закупки.</w:t>
      </w:r>
    </w:p>
    <w:p w14:paraId="508F5C93" w14:textId="77777777" w:rsidR="003B5371" w:rsidRPr="00975797" w:rsidRDefault="003B5371"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5.4.(1)</w:t>
      </w:r>
      <w:r w:rsidR="00C37A25" w:rsidRPr="00975797">
        <w:rPr>
          <w:rStyle w:val="ab"/>
          <w:rFonts w:ascii="Times New Roman" w:hAnsi="Times New Roman" w:cs="Times New Roman"/>
          <w:sz w:val="28"/>
          <w:szCs w:val="28"/>
        </w:rPr>
        <w:footnoteReference w:id="1"/>
      </w:r>
      <w:r w:rsidRPr="00975797">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14:paraId="26DF45AD" w14:textId="77777777" w:rsidR="003B5371" w:rsidRPr="00975797" w:rsidRDefault="003B5371"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5.4.(1) В случае осуществления закупок у единственного поставщика (подрядчика, исполнителя), предусмотренных подпунктами ________________ пункта 63.1 настоящего Положения, заказчик размещает в ЕИС документы и сведения, предусмотренные подпунктами ________________ пункта 5.3 настоящей</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главы, </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которые </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должны </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соответствовать</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требованиям</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Закона </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w:t>
      </w:r>
      <w:r w:rsidR="00D66A1C" w:rsidRPr="00975797">
        <w:rPr>
          <w:rFonts w:ascii="Times New Roman" w:hAnsi="Times New Roman" w:cs="Times New Roman"/>
          <w:sz w:val="28"/>
          <w:szCs w:val="28"/>
        </w:rPr>
        <w:t xml:space="preserve"> </w:t>
      </w:r>
      <w:r w:rsidRPr="00975797">
        <w:rPr>
          <w:rFonts w:ascii="Times New Roman" w:hAnsi="Times New Roman" w:cs="Times New Roman"/>
          <w:sz w:val="28"/>
          <w:szCs w:val="28"/>
        </w:rPr>
        <w:t>223-ФЗ и настоящего Положения.</w:t>
      </w:r>
    </w:p>
    <w:p w14:paraId="5E80C241" w14:textId="77777777" w:rsidR="00F536EB" w:rsidRPr="00975797" w:rsidRDefault="003B5371"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5.5. </w:t>
      </w:r>
      <w:r w:rsidR="00F536EB" w:rsidRPr="00975797">
        <w:rPr>
          <w:rFonts w:ascii="Times New Roman" w:hAnsi="Times New Roman" w:cs="Times New Roman"/>
          <w:sz w:val="28"/>
          <w:szCs w:val="28"/>
        </w:rPr>
        <w:t>Заказчик дополнительно вправе размещать указанн</w:t>
      </w:r>
      <w:r w:rsidR="007D5C05" w:rsidRPr="00975797">
        <w:rPr>
          <w:rFonts w:ascii="Times New Roman" w:hAnsi="Times New Roman" w:cs="Times New Roman"/>
          <w:sz w:val="28"/>
          <w:szCs w:val="28"/>
        </w:rPr>
        <w:t>ые</w:t>
      </w:r>
      <w:r w:rsidR="00F536EB" w:rsidRPr="00975797">
        <w:rPr>
          <w:rFonts w:ascii="Times New Roman" w:hAnsi="Times New Roman" w:cs="Times New Roman"/>
          <w:sz w:val="28"/>
          <w:szCs w:val="28"/>
        </w:rPr>
        <w:t xml:space="preserve"> в настоящей главе </w:t>
      </w:r>
      <w:r w:rsidR="007D5C05" w:rsidRPr="00975797">
        <w:rPr>
          <w:rFonts w:ascii="Times New Roman" w:hAnsi="Times New Roman" w:cs="Times New Roman"/>
          <w:sz w:val="28"/>
          <w:szCs w:val="28"/>
        </w:rPr>
        <w:t>сведения</w:t>
      </w:r>
      <w:r w:rsidR="00F536EB" w:rsidRPr="00975797">
        <w:rPr>
          <w:rFonts w:ascii="Times New Roman" w:hAnsi="Times New Roman" w:cs="Times New Roman"/>
          <w:sz w:val="28"/>
          <w:szCs w:val="28"/>
        </w:rPr>
        <w:t xml:space="preserve"> на сайте заказчика в информационно-телекоммуникационной сети «Ин</w:t>
      </w:r>
      <w:r w:rsidR="00686333" w:rsidRPr="00975797">
        <w:rPr>
          <w:rFonts w:ascii="Times New Roman" w:hAnsi="Times New Roman" w:cs="Times New Roman"/>
          <w:sz w:val="28"/>
          <w:szCs w:val="28"/>
        </w:rPr>
        <w:t>тернет»</w:t>
      </w:r>
      <w:r w:rsidR="00F536EB" w:rsidRPr="00975797">
        <w:rPr>
          <w:rFonts w:ascii="Times New Roman" w:hAnsi="Times New Roman" w:cs="Times New Roman"/>
          <w:sz w:val="28"/>
          <w:szCs w:val="28"/>
        </w:rPr>
        <w:t xml:space="preserve">. </w:t>
      </w:r>
    </w:p>
    <w:p w14:paraId="0CA9319A" w14:textId="77777777" w:rsidR="00F536EB" w:rsidRPr="00975797" w:rsidRDefault="00F536EB"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Размещенная в ЕИС и на сайте заказчика информация, предусмотренная Законом №</w:t>
      </w:r>
      <w:r w:rsidR="0053038F" w:rsidRPr="00975797">
        <w:rPr>
          <w:rFonts w:ascii="Times New Roman" w:hAnsi="Times New Roman" w:cs="Times New Roman"/>
          <w:sz w:val="28"/>
          <w:szCs w:val="28"/>
        </w:rPr>
        <w:t> </w:t>
      </w:r>
      <w:r w:rsidRPr="00975797">
        <w:rPr>
          <w:rFonts w:ascii="Times New Roman" w:hAnsi="Times New Roman" w:cs="Times New Roman"/>
          <w:sz w:val="28"/>
          <w:szCs w:val="28"/>
        </w:rPr>
        <w:t>223-ФЗ и настоящим Положением, должна быть доступна для</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 xml:space="preserve">ознакомления без взимания платы. </w:t>
      </w:r>
    </w:p>
    <w:p w14:paraId="51E08955" w14:textId="77777777" w:rsidR="00F536EB" w:rsidRPr="00975797" w:rsidRDefault="00F536EB"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2E01580C" w14:textId="77777777" w:rsidR="00F536EB" w:rsidRPr="00975797" w:rsidRDefault="00F536EB" w:rsidP="00F536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3B5371" w:rsidRPr="00975797">
        <w:rPr>
          <w:rFonts w:ascii="Times New Roman" w:hAnsi="Times New Roman" w:cs="Times New Roman"/>
          <w:sz w:val="28"/>
          <w:szCs w:val="28"/>
        </w:rPr>
        <w:t>6</w:t>
      </w:r>
      <w:r w:rsidRPr="00975797">
        <w:rPr>
          <w:rFonts w:ascii="Times New Roman" w:hAnsi="Times New Roman" w:cs="Times New Roman"/>
          <w:sz w:val="28"/>
          <w:szCs w:val="28"/>
        </w:rPr>
        <w:t>.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Законом</w:t>
      </w:r>
      <w:r w:rsidR="0053038F" w:rsidRPr="00975797">
        <w:rPr>
          <w:rFonts w:ascii="Times New Roman" w:hAnsi="Times New Roman" w:cs="Times New Roman"/>
          <w:sz w:val="28"/>
          <w:szCs w:val="28"/>
        </w:rPr>
        <w:t xml:space="preserve"> </w:t>
      </w:r>
      <w:r w:rsidRPr="00975797">
        <w:rPr>
          <w:rFonts w:ascii="Times New Roman" w:hAnsi="Times New Roman" w:cs="Times New Roman"/>
          <w:sz w:val="28"/>
          <w:szCs w:val="28"/>
        </w:rPr>
        <w:t>№</w:t>
      </w:r>
      <w:r w:rsidR="0053038F" w:rsidRPr="00975797">
        <w:rPr>
          <w:rFonts w:ascii="Times New Roman" w:hAnsi="Times New Roman" w:cs="Times New Roman"/>
          <w:sz w:val="28"/>
          <w:szCs w:val="28"/>
        </w:rPr>
        <w:t> </w:t>
      </w:r>
      <w:r w:rsidRPr="00975797">
        <w:rPr>
          <w:rFonts w:ascii="Times New Roman" w:hAnsi="Times New Roman" w:cs="Times New Roman"/>
          <w:sz w:val="28"/>
          <w:szCs w:val="28"/>
        </w:rPr>
        <w:t xml:space="preserve">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049B99DB" w14:textId="77777777" w:rsidR="001B5748" w:rsidRPr="00975797" w:rsidRDefault="001B574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3B5371" w:rsidRPr="00975797">
        <w:rPr>
          <w:rFonts w:ascii="Times New Roman" w:hAnsi="Times New Roman" w:cs="Times New Roman"/>
          <w:sz w:val="28"/>
          <w:szCs w:val="28"/>
        </w:rPr>
        <w:t>7</w:t>
      </w:r>
      <w:r w:rsidRPr="00975797">
        <w:rPr>
          <w:rFonts w:ascii="Times New Roman" w:hAnsi="Times New Roman" w:cs="Times New Roman"/>
          <w:sz w:val="28"/>
          <w:szCs w:val="28"/>
        </w:rPr>
        <w:t>.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w:t>
      </w:r>
      <w:r w:rsidR="0053038F" w:rsidRPr="00975797">
        <w:rPr>
          <w:rFonts w:ascii="Times New Roman" w:hAnsi="Times New Roman" w:cs="Times New Roman"/>
          <w:sz w:val="28"/>
          <w:szCs w:val="28"/>
        </w:rPr>
        <w:t> </w:t>
      </w:r>
      <w:r w:rsidRPr="00975797">
        <w:rPr>
          <w:rFonts w:ascii="Times New Roman" w:hAnsi="Times New Roman" w:cs="Times New Roman"/>
          <w:sz w:val="28"/>
          <w:szCs w:val="28"/>
        </w:rPr>
        <w:t xml:space="preserve">223-ФЗ. </w:t>
      </w:r>
    </w:p>
    <w:p w14:paraId="606A23B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3B5371" w:rsidRPr="00975797">
        <w:rPr>
          <w:rFonts w:ascii="Times New Roman" w:hAnsi="Times New Roman" w:cs="Times New Roman"/>
          <w:sz w:val="28"/>
          <w:szCs w:val="28"/>
        </w:rPr>
        <w:t>8</w:t>
      </w:r>
      <w:r w:rsidRPr="00975797">
        <w:rPr>
          <w:rFonts w:ascii="Times New Roman" w:hAnsi="Times New Roman" w:cs="Times New Roman"/>
          <w:sz w:val="28"/>
          <w:szCs w:val="28"/>
        </w:rPr>
        <w:t>. Заказчик вправе не размещать в ЕИС следующие сведения:</w:t>
      </w:r>
    </w:p>
    <w:p w14:paraId="62E86C42" w14:textId="77777777" w:rsidR="00632ACA" w:rsidRPr="00975797" w:rsidRDefault="00632ACA" w:rsidP="00393122">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z w:val="28"/>
          <w:szCs w:val="28"/>
        </w:rPr>
        <w:t>1) о закупке товаров, работ, услуг, стоимость которых не превы</w:t>
      </w:r>
      <w:r w:rsidR="0097503F" w:rsidRPr="00975797">
        <w:rPr>
          <w:rFonts w:ascii="Times New Roman" w:hAnsi="Times New Roman" w:cs="Times New Roman"/>
          <w:sz w:val="28"/>
          <w:szCs w:val="28"/>
        </w:rPr>
        <w:t xml:space="preserve">шает сто тысяч рублей. В случае </w:t>
      </w:r>
      <w:r w:rsidRPr="00975797">
        <w:rPr>
          <w:rFonts w:ascii="Times New Roman" w:hAnsi="Times New Roman" w:cs="Times New Roman"/>
          <w:sz w:val="28"/>
          <w:szCs w:val="28"/>
        </w:rPr>
        <w:t xml:space="preserve">если годовая выручка заказчика за отчетный </w:t>
      </w:r>
      <w:r w:rsidRPr="00975797">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14:paraId="098DFED7" w14:textId="77777777" w:rsidR="00632ACA" w:rsidRPr="00975797" w:rsidRDefault="00632ACA" w:rsidP="00393122">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2) о закупке услуг по привлечению во вклады (включая размещение депозитных вкладов) денежных средств организаций, получению кредитов и</w:t>
      </w:r>
      <w:r w:rsidR="00B7499F"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w:t>
      </w:r>
      <w:r w:rsidR="00B7499F"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ведению счетов, включая аккредитивы, о закупке брокерских услуг, услуг депозитариев;</w:t>
      </w:r>
    </w:p>
    <w:p w14:paraId="27762FEF" w14:textId="25263F17" w:rsidR="00632ACA" w:rsidRDefault="00632ACA" w:rsidP="00393122">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3) о закупке, связанной с заключением и исполнением договора купли</w:t>
      </w:r>
      <w:r w:rsidR="007D5C05" w:rsidRPr="00975797">
        <w:rPr>
          <w:rFonts w:ascii="Times New Roman" w:hAnsi="Times New Roman" w:cs="Times New Roman"/>
          <w:spacing w:val="-2"/>
          <w:sz w:val="28"/>
          <w:szCs w:val="28"/>
        </w:rPr>
        <w:noBreakHyphen/>
      </w:r>
      <w:r w:rsidRPr="00975797">
        <w:rPr>
          <w:rFonts w:ascii="Times New Roman" w:hAnsi="Times New Roman" w:cs="Times New Roman"/>
          <w:spacing w:val="-2"/>
          <w:sz w:val="28"/>
          <w:szCs w:val="28"/>
        </w:rPr>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74F2215" w14:textId="08067A38" w:rsidR="00B11476" w:rsidRPr="00975797" w:rsidRDefault="00B11476" w:rsidP="00393122">
      <w:pPr>
        <w:spacing w:after="0" w:line="240" w:lineRule="auto"/>
        <w:ind w:firstLine="708"/>
        <w:jc w:val="both"/>
        <w:rPr>
          <w:rFonts w:ascii="Times New Roman" w:hAnsi="Times New Roman" w:cs="Times New Roman"/>
          <w:spacing w:val="-2"/>
          <w:sz w:val="28"/>
          <w:szCs w:val="28"/>
        </w:rPr>
      </w:pPr>
      <w:r w:rsidRPr="00FF3F31">
        <w:rPr>
          <w:rFonts w:ascii="Times New Roman" w:hAnsi="Times New Roman" w:cs="Times New Roman"/>
          <w:spacing w:val="-2"/>
          <w:sz w:val="28"/>
          <w:szCs w:val="28"/>
        </w:rPr>
        <w:t>Информация и документы об указанных в данном пункте закупках подлежит включению в ежемесячный отчет, предусмотренный пунктом 29.1 настоящего Положения, и в реестр договоров в случае их направления заказчиком в Федеральное казначейство.</w:t>
      </w:r>
    </w:p>
    <w:p w14:paraId="7C19B5A4" w14:textId="77777777" w:rsidR="00B7499F" w:rsidRPr="00975797" w:rsidRDefault="00B7499F" w:rsidP="00393122">
      <w:pPr>
        <w:spacing w:after="0" w:line="240" w:lineRule="auto"/>
        <w:ind w:firstLine="708"/>
        <w:jc w:val="both"/>
        <w:rPr>
          <w:rFonts w:ascii="Times New Roman" w:hAnsi="Times New Roman" w:cs="Times New Roman"/>
          <w:spacing w:val="-2"/>
          <w:sz w:val="28"/>
          <w:szCs w:val="28"/>
        </w:rPr>
      </w:pPr>
    </w:p>
    <w:p w14:paraId="015A6246" w14:textId="77777777" w:rsidR="00632ACA" w:rsidRPr="00975797" w:rsidRDefault="00B7499F" w:rsidP="00E553F1">
      <w:pPr>
        <w:pStyle w:val="2"/>
        <w:spacing w:before="0"/>
        <w:jc w:val="center"/>
        <w:rPr>
          <w:rFonts w:ascii="Times New Roman" w:hAnsi="Times New Roman" w:cs="Times New Roman"/>
          <w:b w:val="0"/>
          <w:color w:val="auto"/>
          <w:spacing w:val="-2"/>
          <w:sz w:val="28"/>
          <w:szCs w:val="28"/>
        </w:rPr>
      </w:pPr>
      <w:bookmarkStart w:id="10" w:name="_Toc529531824"/>
      <w:r w:rsidRPr="00975797">
        <w:rPr>
          <w:rFonts w:ascii="Times New Roman" w:hAnsi="Times New Roman" w:cs="Times New Roman"/>
          <w:b w:val="0"/>
          <w:color w:val="auto"/>
          <w:spacing w:val="-2"/>
          <w:sz w:val="28"/>
          <w:szCs w:val="28"/>
        </w:rPr>
        <w:t>6</w:t>
      </w:r>
      <w:r w:rsidR="00632ACA" w:rsidRPr="00975797">
        <w:rPr>
          <w:rFonts w:ascii="Times New Roman" w:hAnsi="Times New Roman" w:cs="Times New Roman"/>
          <w:b w:val="0"/>
          <w:color w:val="auto"/>
          <w:spacing w:val="-2"/>
          <w:sz w:val="28"/>
          <w:szCs w:val="28"/>
        </w:rPr>
        <w:t>. Планирование закупок</w:t>
      </w:r>
      <w:bookmarkEnd w:id="10"/>
    </w:p>
    <w:p w14:paraId="0378B721" w14:textId="77777777" w:rsidR="00632ACA" w:rsidRPr="00975797" w:rsidRDefault="00632ACA" w:rsidP="00393122">
      <w:pPr>
        <w:spacing w:after="0" w:line="240" w:lineRule="auto"/>
        <w:ind w:firstLine="708"/>
        <w:jc w:val="both"/>
        <w:rPr>
          <w:rFonts w:ascii="Times New Roman" w:hAnsi="Times New Roman" w:cs="Times New Roman"/>
          <w:spacing w:val="-2"/>
          <w:sz w:val="28"/>
          <w:szCs w:val="28"/>
        </w:rPr>
      </w:pPr>
    </w:p>
    <w:p w14:paraId="49161A19" w14:textId="77777777" w:rsidR="00632ACA" w:rsidRPr="00975797" w:rsidRDefault="00632ACA" w:rsidP="00393122">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6.1.</w:t>
      </w:r>
      <w:r w:rsidR="003E207C"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 xml:space="preserve">Закупка осуществляется на основании плана закупки товаров, работ, услуг (далее – план закупки), который утверждается заказчиком не менее чем </w:t>
      </w:r>
      <w:r w:rsidR="00187F77"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на один год.</w:t>
      </w:r>
    </w:p>
    <w:p w14:paraId="6FF3FD64" w14:textId="77777777" w:rsidR="00632ACA" w:rsidRPr="00975797" w:rsidRDefault="00632ACA" w:rsidP="00393122">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6.2. Формирование плана закупки в ЕИС осуществляется заказчиком по</w:t>
      </w:r>
      <w:r w:rsidR="00B7499F"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форме,</w:t>
      </w:r>
      <w:r w:rsidR="00514AD6"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в</w:t>
      </w:r>
      <w:r w:rsidR="00514AD6"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порядке</w:t>
      </w:r>
      <w:r w:rsidR="00514AD6"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и</w:t>
      </w:r>
      <w:r w:rsidR="00514AD6"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срок</w:t>
      </w:r>
      <w:r w:rsidR="00514AD6" w:rsidRPr="00975797">
        <w:rPr>
          <w:rFonts w:ascii="Times New Roman" w:hAnsi="Times New Roman" w:cs="Times New Roman"/>
          <w:spacing w:val="-2"/>
          <w:sz w:val="28"/>
          <w:szCs w:val="28"/>
        </w:rPr>
        <w:t>и</w:t>
      </w:r>
      <w:r w:rsidRPr="00975797">
        <w:rPr>
          <w:rFonts w:ascii="Times New Roman" w:hAnsi="Times New Roman" w:cs="Times New Roman"/>
          <w:spacing w:val="-2"/>
          <w:sz w:val="28"/>
          <w:szCs w:val="28"/>
        </w:rPr>
        <w:t>, определенны</w:t>
      </w:r>
      <w:r w:rsidR="00514AD6" w:rsidRPr="00975797">
        <w:rPr>
          <w:rFonts w:ascii="Times New Roman" w:hAnsi="Times New Roman" w:cs="Times New Roman"/>
          <w:spacing w:val="-2"/>
          <w:sz w:val="28"/>
          <w:szCs w:val="28"/>
        </w:rPr>
        <w:t xml:space="preserve">е </w:t>
      </w:r>
      <w:r w:rsidRPr="00975797">
        <w:rPr>
          <w:rFonts w:ascii="Times New Roman" w:hAnsi="Times New Roman" w:cs="Times New Roman"/>
          <w:spacing w:val="-2"/>
          <w:sz w:val="28"/>
          <w:szCs w:val="28"/>
        </w:rPr>
        <w:t>Правительством</w:t>
      </w:r>
      <w:r w:rsidR="00514AD6"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 xml:space="preserve">Российской </w:t>
      </w:r>
      <w:r w:rsidRPr="00975797">
        <w:rPr>
          <w:rFonts w:ascii="Times New Roman" w:hAnsi="Times New Roman" w:cs="Times New Roman"/>
          <w:spacing w:val="-2"/>
          <w:sz w:val="28"/>
          <w:szCs w:val="28"/>
        </w:rPr>
        <w:lastRenderedPageBreak/>
        <w:t xml:space="preserve">Федерации, а также настоящим Положением. </w:t>
      </w:r>
      <w:r w:rsidR="00C37A25" w:rsidRPr="00975797">
        <w:rPr>
          <w:rFonts w:ascii="Times New Roman" w:hAnsi="Times New Roman" w:cs="Times New Roman"/>
          <w:spacing w:val="-2"/>
          <w:sz w:val="28"/>
          <w:szCs w:val="28"/>
        </w:rPr>
        <w:t>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7E4CCAC7" w14:textId="77777777" w:rsidR="00632ACA" w:rsidRPr="00975797" w:rsidRDefault="00632ACA" w:rsidP="00D66A1C">
      <w:pPr>
        <w:spacing w:after="0" w:line="240" w:lineRule="auto"/>
        <w:ind w:firstLine="708"/>
        <w:jc w:val="both"/>
        <w:rPr>
          <w:rFonts w:ascii="Times New Roman" w:hAnsi="Times New Roman" w:cs="Times New Roman"/>
          <w:strike/>
          <w:color w:val="FF0000"/>
          <w:spacing w:val="-2"/>
          <w:sz w:val="28"/>
          <w:szCs w:val="28"/>
        </w:rPr>
      </w:pPr>
      <w:r w:rsidRPr="00975797">
        <w:rPr>
          <w:rFonts w:ascii="Times New Roman" w:hAnsi="Times New Roman" w:cs="Times New Roman"/>
          <w:spacing w:val="-2"/>
          <w:sz w:val="28"/>
          <w:szCs w:val="28"/>
        </w:rPr>
        <w:t>6.3.</w:t>
      </w:r>
      <w:r w:rsidR="007E6E78"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 xml:space="preserve">Утвержденный план закупок, а также изменения плана закупки подлежат размещению в ЕИС в течение десяти </w:t>
      </w:r>
      <w:r w:rsidR="00746D87" w:rsidRPr="00975797">
        <w:rPr>
          <w:rFonts w:ascii="Times New Roman" w:hAnsi="Times New Roman" w:cs="Times New Roman"/>
          <w:spacing w:val="-2"/>
          <w:sz w:val="28"/>
          <w:szCs w:val="28"/>
        </w:rPr>
        <w:t xml:space="preserve">календарных </w:t>
      </w:r>
      <w:r w:rsidRPr="00975797">
        <w:rPr>
          <w:rFonts w:ascii="Times New Roman" w:hAnsi="Times New Roman" w:cs="Times New Roman"/>
          <w:spacing w:val="-2"/>
          <w:sz w:val="28"/>
          <w:szCs w:val="28"/>
        </w:rPr>
        <w:t>дней с</w:t>
      </w:r>
      <w:r w:rsidR="002B1931" w:rsidRPr="00975797">
        <w:rPr>
          <w:rFonts w:ascii="Times New Roman" w:hAnsi="Times New Roman" w:cs="Times New Roman"/>
          <w:spacing w:val="-2"/>
          <w:sz w:val="28"/>
          <w:szCs w:val="28"/>
        </w:rPr>
        <w:t xml:space="preserve"> даты утверждения плана закупки</w:t>
      </w:r>
      <w:r w:rsidR="003E3EA7" w:rsidRPr="00975797">
        <w:rPr>
          <w:rFonts w:ascii="Times New Roman" w:hAnsi="Times New Roman" w:cs="Times New Roman"/>
          <w:spacing w:val="-2"/>
          <w:sz w:val="28"/>
          <w:szCs w:val="28"/>
        </w:rPr>
        <w:t xml:space="preserve"> (</w:t>
      </w:r>
      <w:r w:rsidR="00970B05" w:rsidRPr="00975797">
        <w:rPr>
          <w:rFonts w:ascii="Times New Roman" w:hAnsi="Times New Roman" w:cs="Times New Roman"/>
          <w:spacing w:val="-2"/>
          <w:sz w:val="28"/>
          <w:szCs w:val="28"/>
        </w:rPr>
        <w:t>изменений плана закупки</w:t>
      </w:r>
      <w:r w:rsidR="003E3EA7" w:rsidRPr="00975797">
        <w:rPr>
          <w:rFonts w:ascii="Times New Roman" w:hAnsi="Times New Roman" w:cs="Times New Roman"/>
          <w:spacing w:val="-2"/>
          <w:sz w:val="28"/>
          <w:szCs w:val="28"/>
        </w:rPr>
        <w:t>)</w:t>
      </w:r>
      <w:r w:rsidR="002B1931" w:rsidRPr="00975797">
        <w:rPr>
          <w:rFonts w:ascii="Times New Roman" w:hAnsi="Times New Roman" w:cs="Times New Roman"/>
          <w:spacing w:val="-2"/>
          <w:sz w:val="28"/>
          <w:szCs w:val="28"/>
        </w:rPr>
        <w:t xml:space="preserve">. </w:t>
      </w:r>
    </w:p>
    <w:p w14:paraId="630C3265" w14:textId="77777777" w:rsidR="003467C8" w:rsidRPr="00975797" w:rsidRDefault="00632ACA" w:rsidP="003467C8">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6.</w:t>
      </w:r>
      <w:r w:rsidR="00C37A25" w:rsidRPr="00975797">
        <w:rPr>
          <w:rFonts w:ascii="Times New Roman" w:hAnsi="Times New Roman" w:cs="Times New Roman"/>
          <w:spacing w:val="-2"/>
          <w:sz w:val="28"/>
          <w:szCs w:val="28"/>
        </w:rPr>
        <w:t>4</w:t>
      </w:r>
      <w:r w:rsidRPr="00975797">
        <w:rPr>
          <w:rFonts w:ascii="Times New Roman" w:hAnsi="Times New Roman" w:cs="Times New Roman"/>
          <w:spacing w:val="-2"/>
          <w:sz w:val="28"/>
          <w:szCs w:val="28"/>
        </w:rPr>
        <w:t>.</w:t>
      </w:r>
      <w:r w:rsidR="007E6E78"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 xml:space="preserve">Корректировка утвержденного плана закупки заказчиком может проводиться по основаниям, предусмотренным нормативными </w:t>
      </w:r>
      <w:r w:rsidR="00A03715" w:rsidRPr="00975797">
        <w:rPr>
          <w:rFonts w:ascii="Times New Roman" w:hAnsi="Times New Roman" w:cs="Times New Roman"/>
          <w:spacing w:val="-2"/>
          <w:sz w:val="28"/>
          <w:szCs w:val="28"/>
        </w:rPr>
        <w:t xml:space="preserve">актами </w:t>
      </w:r>
      <w:r w:rsidR="00EC54DF" w:rsidRPr="00975797">
        <w:rPr>
          <w:rFonts w:ascii="Times New Roman" w:hAnsi="Times New Roman" w:cs="Times New Roman"/>
          <w:spacing w:val="-2"/>
          <w:sz w:val="28"/>
          <w:szCs w:val="28"/>
        </w:rPr>
        <w:t>в сфере закупок</w:t>
      </w:r>
      <w:r w:rsidR="00A03715" w:rsidRPr="00975797">
        <w:rPr>
          <w:rFonts w:ascii="Times New Roman" w:hAnsi="Times New Roman" w:cs="Times New Roman"/>
          <w:spacing w:val="-2"/>
          <w:sz w:val="28"/>
          <w:szCs w:val="28"/>
        </w:rPr>
        <w:t xml:space="preserve"> товаров, работ, услуг отдельными видами юридических лиц, </w:t>
      </w:r>
      <w:r w:rsidR="00C37A25" w:rsidRPr="00975797">
        <w:rPr>
          <w:rFonts w:ascii="Times New Roman" w:hAnsi="Times New Roman" w:cs="Times New Roman"/>
          <w:spacing w:val="-2"/>
          <w:sz w:val="28"/>
          <w:szCs w:val="28"/>
        </w:rPr>
        <w:t xml:space="preserve">локальными актами заказчика, </w:t>
      </w:r>
      <w:r w:rsidRPr="00975797">
        <w:rPr>
          <w:rFonts w:ascii="Times New Roman" w:hAnsi="Times New Roman" w:cs="Times New Roman"/>
          <w:spacing w:val="-2"/>
          <w:sz w:val="28"/>
          <w:szCs w:val="28"/>
        </w:rPr>
        <w:t>в том</w:t>
      </w:r>
      <w:r w:rsidR="003467C8"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числе в случаях:</w:t>
      </w:r>
    </w:p>
    <w:p w14:paraId="65F64181" w14:textId="77777777" w:rsidR="00632ACA" w:rsidRPr="00975797" w:rsidRDefault="00632ACA" w:rsidP="003467C8">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33BD28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изменения более чем на десять процентов стоимости планируемых к</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приобретению товаров (работ, услуг), выявленного в результате подготовки к</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C37A25" w:rsidRPr="00975797">
        <w:rPr>
          <w:rFonts w:ascii="Times New Roman" w:hAnsi="Times New Roman" w:cs="Times New Roman"/>
          <w:sz w:val="28"/>
          <w:szCs w:val="28"/>
        </w:rPr>
        <w:t>.</w:t>
      </w:r>
    </w:p>
    <w:p w14:paraId="19081E4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w:t>
      </w:r>
      <w:r w:rsidR="00C37A25" w:rsidRPr="00975797">
        <w:rPr>
          <w:rFonts w:ascii="Times New Roman" w:hAnsi="Times New Roman" w:cs="Times New Roman"/>
          <w:sz w:val="28"/>
          <w:szCs w:val="28"/>
        </w:rPr>
        <w:t>5</w:t>
      </w:r>
      <w:r w:rsidRPr="00975797">
        <w:rPr>
          <w:rFonts w:ascii="Times New Roman" w:hAnsi="Times New Roman" w:cs="Times New Roman"/>
          <w:sz w:val="28"/>
          <w:szCs w:val="28"/>
        </w:rPr>
        <w:t>.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r w:rsidR="00C37A25" w:rsidRPr="00975797">
        <w:rPr>
          <w:rFonts w:ascii="Times New Roman" w:hAnsi="Times New Roman" w:cs="Times New Roman"/>
          <w:sz w:val="28"/>
          <w:szCs w:val="28"/>
        </w:rPr>
        <w:t xml:space="preserve"> в случаях, предусмотренных нормативными правовыми актами в сфере закупок отдельными видами юридических лиц.</w:t>
      </w:r>
    </w:p>
    <w:p w14:paraId="677F054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w:t>
      </w:r>
      <w:r w:rsidR="00C37A25" w:rsidRPr="00975797">
        <w:rPr>
          <w:rFonts w:ascii="Times New Roman" w:hAnsi="Times New Roman" w:cs="Times New Roman"/>
          <w:sz w:val="28"/>
          <w:szCs w:val="28"/>
        </w:rPr>
        <w:t>6</w:t>
      </w:r>
      <w:r w:rsidRPr="00975797">
        <w:rPr>
          <w:rFonts w:ascii="Times New Roman" w:hAnsi="Times New Roman" w:cs="Times New Roman"/>
          <w:sz w:val="28"/>
          <w:szCs w:val="28"/>
        </w:rPr>
        <w:t>.</w:t>
      </w:r>
      <w:r w:rsidRPr="00975797">
        <w:rPr>
          <w:rStyle w:val="ab"/>
          <w:rFonts w:ascii="Times New Roman" w:hAnsi="Times New Roman" w:cs="Times New Roman"/>
          <w:sz w:val="28"/>
          <w:szCs w:val="28"/>
        </w:rPr>
        <w:footnoteReference w:id="2"/>
      </w:r>
      <w:r w:rsidRPr="00975797">
        <w:rPr>
          <w:rFonts w:ascii="Times New Roman" w:hAnsi="Times New Roman" w:cs="Times New Roman"/>
          <w:sz w:val="28"/>
          <w:szCs w:val="28"/>
        </w:rPr>
        <w:t xml:space="preserve"> План закупки</w:t>
      </w:r>
      <w:r w:rsidR="00970B05" w:rsidRPr="00975797">
        <w:rPr>
          <w:rFonts w:ascii="Times New Roman" w:hAnsi="Times New Roman" w:cs="Times New Roman"/>
          <w:sz w:val="28"/>
          <w:szCs w:val="28"/>
        </w:rPr>
        <w:t>, план закупки инновационной продукции</w:t>
      </w:r>
      <w:r w:rsidRPr="00975797">
        <w:rPr>
          <w:rFonts w:ascii="Times New Roman" w:hAnsi="Times New Roman" w:cs="Times New Roman"/>
          <w:sz w:val="28"/>
          <w:szCs w:val="28"/>
        </w:rPr>
        <w:t xml:space="preserve">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0EF95892" w14:textId="77777777" w:rsidR="00752C83" w:rsidRPr="00975797" w:rsidRDefault="008B7BDF"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w:t>
      </w:r>
      <w:r w:rsidR="00C37A25" w:rsidRPr="00975797">
        <w:rPr>
          <w:rFonts w:ascii="Times New Roman" w:hAnsi="Times New Roman" w:cs="Times New Roman"/>
          <w:sz w:val="28"/>
          <w:szCs w:val="28"/>
        </w:rPr>
        <w:t>7</w:t>
      </w:r>
      <w:r w:rsidRPr="00975797">
        <w:rPr>
          <w:rFonts w:ascii="Times New Roman" w:hAnsi="Times New Roman" w:cs="Times New Roman"/>
          <w:sz w:val="28"/>
          <w:szCs w:val="28"/>
        </w:rPr>
        <w:t xml:space="preserve">. </w:t>
      </w:r>
      <w:r w:rsidR="00752C83" w:rsidRPr="00975797">
        <w:rPr>
          <w:rFonts w:ascii="Times New Roman" w:hAnsi="Times New Roman" w:cs="Times New Roman"/>
          <w:sz w:val="28"/>
          <w:szCs w:val="28"/>
        </w:rPr>
        <w:t>В</w:t>
      </w:r>
      <w:r w:rsidRPr="00975797">
        <w:rPr>
          <w:rFonts w:ascii="Times New Roman" w:hAnsi="Times New Roman" w:cs="Times New Roman"/>
          <w:sz w:val="28"/>
          <w:szCs w:val="28"/>
        </w:rPr>
        <w:t>несение изменений в план закупки осуществляется в срок не</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позднее размещения в ЕИС извещения о</w:t>
      </w:r>
      <w:r w:rsidR="00E638CB" w:rsidRPr="00975797">
        <w:rPr>
          <w:rFonts w:ascii="Times New Roman" w:hAnsi="Times New Roman" w:cs="Times New Roman"/>
          <w:sz w:val="28"/>
          <w:szCs w:val="28"/>
        </w:rPr>
        <w:t>б</w:t>
      </w:r>
      <w:r w:rsidRPr="00975797">
        <w:rPr>
          <w:rFonts w:ascii="Times New Roman" w:hAnsi="Times New Roman" w:cs="Times New Roman"/>
          <w:sz w:val="28"/>
          <w:szCs w:val="28"/>
        </w:rPr>
        <w:t xml:space="preserve"> </w:t>
      </w:r>
      <w:r w:rsidR="00E638CB" w:rsidRPr="00975797">
        <w:rPr>
          <w:rFonts w:ascii="Times New Roman" w:hAnsi="Times New Roman" w:cs="Times New Roman"/>
          <w:sz w:val="28"/>
          <w:szCs w:val="28"/>
        </w:rPr>
        <w:t xml:space="preserve">осуществлении </w:t>
      </w:r>
      <w:r w:rsidRPr="00975797">
        <w:rPr>
          <w:rFonts w:ascii="Times New Roman" w:hAnsi="Times New Roman" w:cs="Times New Roman"/>
          <w:sz w:val="28"/>
          <w:szCs w:val="28"/>
        </w:rPr>
        <w:t>закупк</w:t>
      </w:r>
      <w:r w:rsidR="00E638CB" w:rsidRPr="00975797">
        <w:rPr>
          <w:rFonts w:ascii="Times New Roman" w:hAnsi="Times New Roman" w:cs="Times New Roman"/>
          <w:sz w:val="28"/>
          <w:szCs w:val="28"/>
        </w:rPr>
        <w:t>и</w:t>
      </w:r>
      <w:r w:rsidRPr="00975797">
        <w:rPr>
          <w:rFonts w:ascii="Times New Roman" w:hAnsi="Times New Roman" w:cs="Times New Roman"/>
          <w:sz w:val="28"/>
          <w:szCs w:val="28"/>
        </w:rPr>
        <w:t xml:space="preserve">, документации о закупке </w:t>
      </w:r>
      <w:r w:rsidR="00752C83" w:rsidRPr="00975797">
        <w:rPr>
          <w:rFonts w:ascii="Times New Roman" w:hAnsi="Times New Roman" w:cs="Times New Roman"/>
          <w:sz w:val="28"/>
          <w:szCs w:val="28"/>
        </w:rPr>
        <w:t xml:space="preserve">(при наличии) </w:t>
      </w:r>
      <w:r w:rsidRPr="00975797">
        <w:rPr>
          <w:rFonts w:ascii="Times New Roman" w:hAnsi="Times New Roman" w:cs="Times New Roman"/>
          <w:sz w:val="28"/>
          <w:szCs w:val="28"/>
        </w:rPr>
        <w:t>или вносимых в них изменений.</w:t>
      </w:r>
      <w:r w:rsidR="00820783" w:rsidRPr="00975797">
        <w:rPr>
          <w:rFonts w:ascii="Times New Roman" w:hAnsi="Times New Roman" w:cs="Times New Roman"/>
          <w:sz w:val="28"/>
          <w:szCs w:val="28"/>
        </w:rPr>
        <w:t xml:space="preserve"> </w:t>
      </w:r>
    </w:p>
    <w:p w14:paraId="0EC7973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w:t>
      </w:r>
      <w:r w:rsidR="00C37A25" w:rsidRPr="00975797">
        <w:rPr>
          <w:rFonts w:ascii="Times New Roman" w:hAnsi="Times New Roman" w:cs="Times New Roman"/>
          <w:sz w:val="28"/>
          <w:szCs w:val="28"/>
        </w:rPr>
        <w:t>8</w:t>
      </w:r>
      <w:r w:rsidRPr="00975797">
        <w:rPr>
          <w:rFonts w:ascii="Times New Roman" w:hAnsi="Times New Roman" w:cs="Times New Roman"/>
          <w:sz w:val="28"/>
          <w:szCs w:val="28"/>
        </w:rPr>
        <w:t>.</w:t>
      </w:r>
      <w:r w:rsidRPr="00975797">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w:t>
      </w:r>
      <w:r w:rsidR="007B1608" w:rsidRPr="00975797">
        <w:rPr>
          <w:rFonts w:ascii="Times New Roman" w:hAnsi="Times New Roman" w:cs="Times New Roman"/>
          <w:sz w:val="28"/>
          <w:szCs w:val="28"/>
        </w:rPr>
        <w:t>и</w:t>
      </w:r>
      <w:r w:rsidRPr="00975797">
        <w:rPr>
          <w:rFonts w:ascii="Times New Roman" w:hAnsi="Times New Roman" w:cs="Times New Roman"/>
          <w:sz w:val="28"/>
          <w:szCs w:val="28"/>
        </w:rPr>
        <w:t xml:space="preserve"> в него изменений определяются локальными актами заказчика</w:t>
      </w:r>
      <w:r w:rsidR="008B7BDF" w:rsidRPr="00975797">
        <w:rPr>
          <w:rFonts w:ascii="Times New Roman" w:hAnsi="Times New Roman" w:cs="Times New Roman"/>
          <w:sz w:val="28"/>
          <w:szCs w:val="28"/>
        </w:rPr>
        <w:t xml:space="preserve"> с учетом установленных </w:t>
      </w:r>
      <w:r w:rsidR="003601F0" w:rsidRPr="00975797">
        <w:rPr>
          <w:rFonts w:ascii="Times New Roman" w:hAnsi="Times New Roman" w:cs="Times New Roman"/>
          <w:sz w:val="28"/>
          <w:szCs w:val="28"/>
        </w:rPr>
        <w:t>законо</w:t>
      </w:r>
      <w:r w:rsidR="004D2794" w:rsidRPr="00975797">
        <w:rPr>
          <w:rFonts w:ascii="Times New Roman" w:hAnsi="Times New Roman" w:cs="Times New Roman"/>
          <w:sz w:val="28"/>
          <w:szCs w:val="28"/>
        </w:rPr>
        <w:t>дательством</w:t>
      </w:r>
      <w:r w:rsidR="003601F0" w:rsidRPr="00975797">
        <w:rPr>
          <w:rFonts w:ascii="Times New Roman" w:hAnsi="Times New Roman" w:cs="Times New Roman"/>
          <w:sz w:val="28"/>
          <w:szCs w:val="28"/>
        </w:rPr>
        <w:t xml:space="preserve"> </w:t>
      </w:r>
      <w:r w:rsidR="008B7BDF" w:rsidRPr="00975797">
        <w:rPr>
          <w:rFonts w:ascii="Times New Roman" w:hAnsi="Times New Roman" w:cs="Times New Roman"/>
          <w:sz w:val="28"/>
          <w:szCs w:val="28"/>
        </w:rPr>
        <w:t>требований</w:t>
      </w:r>
      <w:r w:rsidRPr="00975797">
        <w:rPr>
          <w:rFonts w:ascii="Times New Roman" w:hAnsi="Times New Roman" w:cs="Times New Roman"/>
          <w:sz w:val="28"/>
          <w:szCs w:val="28"/>
        </w:rPr>
        <w:t>.</w:t>
      </w:r>
    </w:p>
    <w:p w14:paraId="1A018322"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47107AE1" w14:textId="77777777" w:rsidR="00632ACA" w:rsidRPr="00975797" w:rsidRDefault="00B7499F" w:rsidP="00E553F1">
      <w:pPr>
        <w:pStyle w:val="2"/>
        <w:spacing w:before="0"/>
        <w:jc w:val="center"/>
        <w:rPr>
          <w:rFonts w:ascii="Times New Roman" w:hAnsi="Times New Roman" w:cs="Times New Roman"/>
          <w:b w:val="0"/>
          <w:color w:val="auto"/>
          <w:sz w:val="28"/>
          <w:szCs w:val="28"/>
        </w:rPr>
      </w:pPr>
      <w:bookmarkStart w:id="11" w:name="_Toc529531825"/>
      <w:r w:rsidRPr="00975797">
        <w:rPr>
          <w:rFonts w:ascii="Times New Roman" w:hAnsi="Times New Roman" w:cs="Times New Roman"/>
          <w:b w:val="0"/>
          <w:color w:val="auto"/>
          <w:sz w:val="28"/>
          <w:szCs w:val="28"/>
        </w:rPr>
        <w:t>7</w:t>
      </w:r>
      <w:r w:rsidR="00632ACA" w:rsidRPr="00975797">
        <w:rPr>
          <w:rFonts w:ascii="Times New Roman" w:hAnsi="Times New Roman" w:cs="Times New Roman"/>
          <w:b w:val="0"/>
          <w:color w:val="auto"/>
          <w:sz w:val="28"/>
          <w:szCs w:val="28"/>
        </w:rPr>
        <w:t>. Способы осуществления закупок</w:t>
      </w:r>
      <w:bookmarkEnd w:id="11"/>
    </w:p>
    <w:p w14:paraId="5E46E72C"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611F703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7.1. Заказчик вправе осуществлять закупки конкурентными и</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неконкурентными способами в соответствии с действующим законодательством Российской Федерации и настоящим Положением.</w:t>
      </w:r>
    </w:p>
    <w:p w14:paraId="0E215AD5" w14:textId="77777777" w:rsidR="00B243EC"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7.2. </w:t>
      </w:r>
      <w:r w:rsidR="00B243EC" w:rsidRPr="00975797">
        <w:rPr>
          <w:rFonts w:ascii="Times New Roman" w:hAnsi="Times New Roman" w:cs="Times New Roman"/>
          <w:sz w:val="28"/>
          <w:szCs w:val="28"/>
        </w:rPr>
        <w:t>Конкурентной закупкой является закупка, осуществляемая с</w:t>
      </w:r>
      <w:r w:rsidR="00B7499F" w:rsidRPr="00975797">
        <w:rPr>
          <w:rFonts w:ascii="Times New Roman" w:hAnsi="Times New Roman" w:cs="Times New Roman"/>
          <w:sz w:val="28"/>
          <w:szCs w:val="28"/>
        </w:rPr>
        <w:t> </w:t>
      </w:r>
      <w:r w:rsidR="00B243EC" w:rsidRPr="00975797">
        <w:rPr>
          <w:rFonts w:ascii="Times New Roman" w:hAnsi="Times New Roman" w:cs="Times New Roman"/>
          <w:sz w:val="28"/>
          <w:szCs w:val="28"/>
        </w:rPr>
        <w:t>одновременн</w:t>
      </w:r>
      <w:r w:rsidR="00C37A25" w:rsidRPr="00975797">
        <w:rPr>
          <w:rFonts w:ascii="Times New Roman" w:hAnsi="Times New Roman" w:cs="Times New Roman"/>
          <w:sz w:val="28"/>
          <w:szCs w:val="28"/>
        </w:rPr>
        <w:t>ым</w:t>
      </w:r>
      <w:r w:rsidR="00B243EC" w:rsidRPr="00975797">
        <w:rPr>
          <w:rFonts w:ascii="Times New Roman" w:hAnsi="Times New Roman" w:cs="Times New Roman"/>
          <w:sz w:val="28"/>
          <w:szCs w:val="28"/>
        </w:rPr>
        <w:t xml:space="preserve"> </w:t>
      </w:r>
      <w:r w:rsidR="00C37A25" w:rsidRPr="00975797">
        <w:rPr>
          <w:rFonts w:ascii="Times New Roman" w:hAnsi="Times New Roman" w:cs="Times New Roman"/>
          <w:sz w:val="28"/>
          <w:szCs w:val="28"/>
        </w:rPr>
        <w:t>соблюдением</w:t>
      </w:r>
      <w:r w:rsidR="00B243EC" w:rsidRPr="00975797">
        <w:rPr>
          <w:rFonts w:ascii="Times New Roman" w:hAnsi="Times New Roman" w:cs="Times New Roman"/>
          <w:sz w:val="28"/>
          <w:szCs w:val="28"/>
        </w:rPr>
        <w:t xml:space="preserve"> условий</w:t>
      </w:r>
      <w:r w:rsidR="00C37A25" w:rsidRPr="00975797">
        <w:rPr>
          <w:rFonts w:ascii="Times New Roman" w:hAnsi="Times New Roman" w:cs="Times New Roman"/>
          <w:sz w:val="28"/>
          <w:szCs w:val="28"/>
        </w:rPr>
        <w:t xml:space="preserve">, указанных в части 3 статьи 3 </w:t>
      </w:r>
      <w:r w:rsidR="00D66A1C" w:rsidRPr="00975797">
        <w:rPr>
          <w:rFonts w:ascii="Times New Roman" w:hAnsi="Times New Roman" w:cs="Times New Roman"/>
          <w:sz w:val="28"/>
          <w:szCs w:val="28"/>
        </w:rPr>
        <w:t xml:space="preserve"> </w:t>
      </w:r>
      <w:r w:rsidR="00C37A25" w:rsidRPr="00975797">
        <w:rPr>
          <w:rFonts w:ascii="Times New Roman" w:hAnsi="Times New Roman" w:cs="Times New Roman"/>
          <w:sz w:val="28"/>
          <w:szCs w:val="28"/>
        </w:rPr>
        <w:t xml:space="preserve">Закона </w:t>
      </w:r>
      <w:r w:rsidR="00D66A1C" w:rsidRPr="00975797">
        <w:rPr>
          <w:rFonts w:ascii="Times New Roman" w:hAnsi="Times New Roman" w:cs="Times New Roman"/>
          <w:sz w:val="28"/>
          <w:szCs w:val="28"/>
        </w:rPr>
        <w:t xml:space="preserve"> </w:t>
      </w:r>
      <w:r w:rsidR="00C37A25" w:rsidRPr="00975797">
        <w:rPr>
          <w:rFonts w:ascii="Times New Roman" w:hAnsi="Times New Roman" w:cs="Times New Roman"/>
          <w:sz w:val="28"/>
          <w:szCs w:val="28"/>
        </w:rPr>
        <w:t>№ 223-ФЗ.</w:t>
      </w:r>
    </w:p>
    <w:p w14:paraId="30A6573A" w14:textId="77777777" w:rsidR="00632ACA" w:rsidRPr="00975797" w:rsidRDefault="00A25FE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7.3. </w:t>
      </w:r>
      <w:r w:rsidR="00B243EC" w:rsidRPr="00975797">
        <w:rPr>
          <w:rFonts w:ascii="Times New Roman" w:hAnsi="Times New Roman" w:cs="Times New Roman"/>
          <w:sz w:val="28"/>
          <w:szCs w:val="28"/>
        </w:rPr>
        <w:t>Конкурентные закупки осуществляются следующими способами</w:t>
      </w:r>
      <w:r w:rsidR="00632ACA" w:rsidRPr="00975797">
        <w:rPr>
          <w:rFonts w:ascii="Times New Roman" w:hAnsi="Times New Roman" w:cs="Times New Roman"/>
          <w:sz w:val="28"/>
          <w:szCs w:val="28"/>
        </w:rPr>
        <w:t>:</w:t>
      </w:r>
    </w:p>
    <w:p w14:paraId="786D083C"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открытый ко</w:t>
      </w:r>
      <w:r w:rsidR="004A5841" w:rsidRPr="00975797">
        <w:rPr>
          <w:rFonts w:ascii="Times New Roman" w:hAnsi="Times New Roman" w:cs="Times New Roman"/>
          <w:sz w:val="28"/>
          <w:szCs w:val="28"/>
        </w:rPr>
        <w:t>нкурс,</w:t>
      </w:r>
    </w:p>
    <w:p w14:paraId="09E1E088"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конкурс в электронной форме</w:t>
      </w:r>
      <w:r w:rsidR="004A5841" w:rsidRPr="00975797">
        <w:rPr>
          <w:rFonts w:ascii="Times New Roman" w:hAnsi="Times New Roman" w:cs="Times New Roman"/>
          <w:sz w:val="28"/>
          <w:szCs w:val="28"/>
        </w:rPr>
        <w:t>,</w:t>
      </w:r>
    </w:p>
    <w:p w14:paraId="396F8943"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w:t>
      </w:r>
      <w:r w:rsidR="004A5841" w:rsidRPr="00975797">
        <w:rPr>
          <w:rFonts w:ascii="Times New Roman" w:hAnsi="Times New Roman" w:cs="Times New Roman"/>
          <w:sz w:val="28"/>
          <w:szCs w:val="28"/>
        </w:rPr>
        <w:t>) закрытый конкурс,</w:t>
      </w:r>
    </w:p>
    <w:p w14:paraId="06F1B09A"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открытый аукцион</w:t>
      </w:r>
      <w:r w:rsidR="004A5841" w:rsidRPr="00975797">
        <w:rPr>
          <w:rFonts w:ascii="Times New Roman" w:hAnsi="Times New Roman" w:cs="Times New Roman"/>
          <w:sz w:val="28"/>
          <w:szCs w:val="28"/>
        </w:rPr>
        <w:t>,</w:t>
      </w:r>
    </w:p>
    <w:p w14:paraId="0110AE95"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4A5841" w:rsidRPr="00975797">
        <w:rPr>
          <w:rFonts w:ascii="Times New Roman" w:hAnsi="Times New Roman" w:cs="Times New Roman"/>
          <w:sz w:val="28"/>
          <w:szCs w:val="28"/>
        </w:rPr>
        <w:t>) аукцион в электронной форме,</w:t>
      </w:r>
    </w:p>
    <w:p w14:paraId="78064B2A"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закрытый аукцион</w:t>
      </w:r>
      <w:r w:rsidR="004A5841" w:rsidRPr="00975797">
        <w:rPr>
          <w:rFonts w:ascii="Times New Roman" w:hAnsi="Times New Roman" w:cs="Times New Roman"/>
          <w:sz w:val="28"/>
          <w:szCs w:val="28"/>
        </w:rPr>
        <w:t>,</w:t>
      </w:r>
    </w:p>
    <w:p w14:paraId="247E7D93"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 запрос котировок в электронной форме</w:t>
      </w:r>
      <w:r w:rsidR="004A5841" w:rsidRPr="00975797">
        <w:rPr>
          <w:rFonts w:ascii="Times New Roman" w:hAnsi="Times New Roman" w:cs="Times New Roman"/>
          <w:sz w:val="28"/>
          <w:szCs w:val="28"/>
        </w:rPr>
        <w:t>,</w:t>
      </w:r>
    </w:p>
    <w:p w14:paraId="23A44466" w14:textId="77777777"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 закрытый запрос котировок</w:t>
      </w:r>
      <w:r w:rsidR="004A5841" w:rsidRPr="00975797">
        <w:rPr>
          <w:rFonts w:ascii="Times New Roman" w:hAnsi="Times New Roman" w:cs="Times New Roman"/>
          <w:sz w:val="28"/>
          <w:szCs w:val="28"/>
        </w:rPr>
        <w:t>,</w:t>
      </w:r>
    </w:p>
    <w:p w14:paraId="1D705A16" w14:textId="31166309" w:rsidR="008443A1" w:rsidRPr="00975797" w:rsidRDefault="008443A1" w:rsidP="008443A1">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 запрос цен в электронной форме</w:t>
      </w:r>
      <w:r w:rsidR="004A5841" w:rsidRPr="00975797">
        <w:rPr>
          <w:rFonts w:ascii="Times New Roman" w:hAnsi="Times New Roman" w:cs="Times New Roman"/>
          <w:sz w:val="28"/>
          <w:szCs w:val="28"/>
        </w:rPr>
        <w:t>,</w:t>
      </w:r>
    </w:p>
    <w:p w14:paraId="7A3CAF11" w14:textId="5A8CBB8B" w:rsidR="008443A1" w:rsidRPr="00FF3F31" w:rsidRDefault="008443A1" w:rsidP="008443A1">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1</w:t>
      </w:r>
      <w:r w:rsidR="00BA71F3" w:rsidRPr="00FF3F31">
        <w:rPr>
          <w:rFonts w:ascii="Times New Roman" w:hAnsi="Times New Roman" w:cs="Times New Roman"/>
          <w:sz w:val="28"/>
          <w:szCs w:val="28"/>
        </w:rPr>
        <w:t>0</w:t>
      </w:r>
      <w:r w:rsidRPr="00FF3F31">
        <w:rPr>
          <w:rFonts w:ascii="Times New Roman" w:hAnsi="Times New Roman" w:cs="Times New Roman"/>
          <w:sz w:val="28"/>
          <w:szCs w:val="28"/>
        </w:rPr>
        <w:t>) запрос предложений</w:t>
      </w:r>
      <w:r w:rsidR="00E90993" w:rsidRPr="00FF3F31">
        <w:rPr>
          <w:rFonts w:ascii="Times New Roman" w:hAnsi="Times New Roman" w:cs="Times New Roman"/>
          <w:sz w:val="28"/>
          <w:szCs w:val="28"/>
        </w:rPr>
        <w:t xml:space="preserve"> в электронной форме</w:t>
      </w:r>
      <w:r w:rsidR="004A5841" w:rsidRPr="00FF3F31">
        <w:rPr>
          <w:rFonts w:ascii="Times New Roman" w:hAnsi="Times New Roman" w:cs="Times New Roman"/>
          <w:sz w:val="28"/>
          <w:szCs w:val="28"/>
        </w:rPr>
        <w:t>,</w:t>
      </w:r>
    </w:p>
    <w:p w14:paraId="05151E68" w14:textId="797880C2" w:rsidR="008443A1" w:rsidRPr="00975797" w:rsidRDefault="008443A1" w:rsidP="008443A1">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1</w:t>
      </w:r>
      <w:r w:rsidR="00BA71F3" w:rsidRPr="00FF3F31">
        <w:rPr>
          <w:rFonts w:ascii="Times New Roman" w:hAnsi="Times New Roman" w:cs="Times New Roman"/>
          <w:sz w:val="28"/>
          <w:szCs w:val="28"/>
        </w:rPr>
        <w:t>1</w:t>
      </w:r>
      <w:r w:rsidRPr="00FF3F31">
        <w:rPr>
          <w:rFonts w:ascii="Times New Roman" w:hAnsi="Times New Roman" w:cs="Times New Roman"/>
          <w:sz w:val="28"/>
          <w:szCs w:val="28"/>
        </w:rPr>
        <w:t>) закрытый</w:t>
      </w:r>
      <w:r w:rsidRPr="00975797">
        <w:rPr>
          <w:rFonts w:ascii="Times New Roman" w:hAnsi="Times New Roman" w:cs="Times New Roman"/>
          <w:sz w:val="28"/>
          <w:szCs w:val="28"/>
        </w:rPr>
        <w:t xml:space="preserve"> запрос предложений.</w:t>
      </w:r>
    </w:p>
    <w:p w14:paraId="163C3FBE" w14:textId="7B3B64AD" w:rsidR="00E90993" w:rsidRPr="00975797" w:rsidRDefault="00632ACA" w:rsidP="00E90993">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A25FEA" w:rsidRPr="00975797">
        <w:rPr>
          <w:rFonts w:ascii="Times New Roman" w:hAnsi="Times New Roman" w:cs="Times New Roman"/>
          <w:sz w:val="28"/>
          <w:szCs w:val="28"/>
        </w:rPr>
        <w:t>4</w:t>
      </w:r>
      <w:r w:rsidRPr="00975797">
        <w:rPr>
          <w:rFonts w:ascii="Times New Roman" w:hAnsi="Times New Roman" w:cs="Times New Roman"/>
          <w:sz w:val="28"/>
          <w:szCs w:val="28"/>
        </w:rPr>
        <w:t>.</w:t>
      </w:r>
      <w:r w:rsidRPr="00975797">
        <w:rPr>
          <w:rFonts w:ascii="Times New Roman" w:hAnsi="Times New Roman" w:cs="Times New Roman"/>
          <w:sz w:val="28"/>
          <w:szCs w:val="28"/>
        </w:rPr>
        <w:tab/>
        <w:t>Неконкурентн</w:t>
      </w:r>
      <w:r w:rsidR="00927C21" w:rsidRPr="00975797">
        <w:rPr>
          <w:rFonts w:ascii="Times New Roman" w:hAnsi="Times New Roman" w:cs="Times New Roman"/>
          <w:sz w:val="28"/>
          <w:szCs w:val="28"/>
        </w:rPr>
        <w:t>ой</w:t>
      </w:r>
      <w:r w:rsidRPr="00975797">
        <w:rPr>
          <w:rFonts w:ascii="Times New Roman" w:hAnsi="Times New Roman" w:cs="Times New Roman"/>
          <w:sz w:val="28"/>
          <w:szCs w:val="28"/>
        </w:rPr>
        <w:t xml:space="preserve"> закупк</w:t>
      </w:r>
      <w:r w:rsidR="00927C21" w:rsidRPr="00975797">
        <w:rPr>
          <w:rFonts w:ascii="Times New Roman" w:hAnsi="Times New Roman" w:cs="Times New Roman"/>
          <w:sz w:val="28"/>
          <w:szCs w:val="28"/>
        </w:rPr>
        <w:t>ой</w:t>
      </w:r>
      <w:r w:rsidRPr="00975797">
        <w:rPr>
          <w:rFonts w:ascii="Times New Roman" w:hAnsi="Times New Roman" w:cs="Times New Roman"/>
          <w:sz w:val="28"/>
          <w:szCs w:val="28"/>
        </w:rPr>
        <w:t xml:space="preserve"> явля</w:t>
      </w:r>
      <w:r w:rsidR="00927C21" w:rsidRPr="00975797">
        <w:rPr>
          <w:rFonts w:ascii="Times New Roman" w:hAnsi="Times New Roman" w:cs="Times New Roman"/>
          <w:sz w:val="28"/>
          <w:szCs w:val="28"/>
        </w:rPr>
        <w:t>е</w:t>
      </w:r>
      <w:r w:rsidRPr="00975797">
        <w:rPr>
          <w:rFonts w:ascii="Times New Roman" w:hAnsi="Times New Roman" w:cs="Times New Roman"/>
          <w:sz w:val="28"/>
          <w:szCs w:val="28"/>
        </w:rPr>
        <w:t>тся закупк</w:t>
      </w:r>
      <w:r w:rsidR="00927C21" w:rsidRPr="00975797">
        <w:rPr>
          <w:rFonts w:ascii="Times New Roman" w:hAnsi="Times New Roman" w:cs="Times New Roman"/>
          <w:sz w:val="28"/>
          <w:szCs w:val="28"/>
        </w:rPr>
        <w:t>а</w:t>
      </w:r>
      <w:r w:rsidR="00CA29E8" w:rsidRPr="00975797">
        <w:rPr>
          <w:rFonts w:ascii="Times New Roman" w:hAnsi="Times New Roman" w:cs="Times New Roman"/>
          <w:sz w:val="28"/>
          <w:szCs w:val="28"/>
        </w:rPr>
        <w:t xml:space="preserve">, не </w:t>
      </w:r>
      <w:r w:rsidR="00CA29E8" w:rsidRPr="00FF3F31">
        <w:rPr>
          <w:rFonts w:ascii="Times New Roman" w:hAnsi="Times New Roman" w:cs="Times New Roman"/>
          <w:sz w:val="28"/>
          <w:szCs w:val="28"/>
        </w:rPr>
        <w:t>со</w:t>
      </w:r>
      <w:r w:rsidR="0004235C" w:rsidRPr="00FF3F31">
        <w:rPr>
          <w:rFonts w:ascii="Times New Roman" w:hAnsi="Times New Roman" w:cs="Times New Roman"/>
          <w:sz w:val="28"/>
          <w:szCs w:val="28"/>
        </w:rPr>
        <w:t>от</w:t>
      </w:r>
      <w:r w:rsidR="00CA29E8" w:rsidRPr="00FF3F31">
        <w:rPr>
          <w:rFonts w:ascii="Times New Roman" w:hAnsi="Times New Roman" w:cs="Times New Roman"/>
          <w:sz w:val="28"/>
          <w:szCs w:val="28"/>
        </w:rPr>
        <w:t>вет</w:t>
      </w:r>
      <w:r w:rsidR="0004235C" w:rsidRPr="00FF3F31">
        <w:rPr>
          <w:rFonts w:ascii="Times New Roman" w:hAnsi="Times New Roman" w:cs="Times New Roman"/>
          <w:sz w:val="28"/>
          <w:szCs w:val="28"/>
        </w:rPr>
        <w:t>ств</w:t>
      </w:r>
      <w:r w:rsidR="00CA29E8" w:rsidRPr="00FF3F31">
        <w:rPr>
          <w:rFonts w:ascii="Times New Roman" w:hAnsi="Times New Roman" w:cs="Times New Roman"/>
          <w:sz w:val="28"/>
          <w:szCs w:val="28"/>
        </w:rPr>
        <w:t>ующая требованиям пункта 7.2 настоящего Положения</w:t>
      </w:r>
      <w:r w:rsidR="00E90993" w:rsidRPr="00FF3F31">
        <w:rPr>
          <w:rFonts w:ascii="Times New Roman" w:hAnsi="Times New Roman" w:cs="Times New Roman"/>
          <w:sz w:val="28"/>
          <w:szCs w:val="28"/>
        </w:rPr>
        <w:t>.</w:t>
      </w:r>
      <w:r w:rsidR="00CA29E8" w:rsidRPr="00FF3F31">
        <w:rPr>
          <w:rFonts w:ascii="Times New Roman" w:hAnsi="Times New Roman" w:cs="Times New Roman"/>
          <w:sz w:val="28"/>
          <w:szCs w:val="28"/>
        </w:rPr>
        <w:t xml:space="preserve"> </w:t>
      </w:r>
      <w:r w:rsidR="00E90993" w:rsidRPr="00FF3F31">
        <w:rPr>
          <w:rFonts w:ascii="Times New Roman" w:hAnsi="Times New Roman" w:cs="Times New Roman"/>
          <w:sz w:val="28"/>
          <w:szCs w:val="28"/>
        </w:rPr>
        <w:t>Неконкурентные закупки осуществляются следующими способами:</w:t>
      </w:r>
    </w:p>
    <w:p w14:paraId="20662C33" w14:textId="77777777" w:rsidR="00E90993" w:rsidRPr="00975797" w:rsidRDefault="00A12FD7" w:rsidP="00E90993">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E90993" w:rsidRPr="00975797">
        <w:rPr>
          <w:rFonts w:ascii="Times New Roman" w:hAnsi="Times New Roman" w:cs="Times New Roman"/>
          <w:sz w:val="28"/>
          <w:szCs w:val="28"/>
        </w:rPr>
        <w:t>запрос оферт в электронной форме;</w:t>
      </w:r>
    </w:p>
    <w:p w14:paraId="0ABA61A5" w14:textId="77777777" w:rsidR="00632ACA" w:rsidRPr="00975797" w:rsidRDefault="00A12FD7" w:rsidP="00E90993">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E90993" w:rsidRPr="00975797">
        <w:rPr>
          <w:rFonts w:ascii="Times New Roman" w:hAnsi="Times New Roman" w:cs="Times New Roman"/>
          <w:sz w:val="28"/>
          <w:szCs w:val="28"/>
        </w:rPr>
        <w:t>закупка у единственного поставщика (подрядчика, исполнителя).</w:t>
      </w:r>
    </w:p>
    <w:p w14:paraId="2B40A480" w14:textId="77777777" w:rsidR="00412637"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A25FEA" w:rsidRPr="00975797">
        <w:rPr>
          <w:rFonts w:ascii="Times New Roman" w:hAnsi="Times New Roman" w:cs="Times New Roman"/>
          <w:sz w:val="28"/>
          <w:szCs w:val="28"/>
        </w:rPr>
        <w:t>5</w:t>
      </w:r>
      <w:r w:rsidRPr="00975797">
        <w:rPr>
          <w:rFonts w:ascii="Times New Roman" w:hAnsi="Times New Roman" w:cs="Times New Roman"/>
          <w:sz w:val="28"/>
          <w:szCs w:val="28"/>
        </w:rPr>
        <w:t>. Закупки</w:t>
      </w:r>
      <w:r w:rsidRPr="00975797">
        <w:rPr>
          <w:rFonts w:ascii="Times New Roman" w:hAnsi="Times New Roman" w:cs="Times New Roman"/>
          <w:color w:val="FF0000"/>
          <w:sz w:val="28"/>
          <w:szCs w:val="28"/>
        </w:rPr>
        <w:t xml:space="preserve"> </w:t>
      </w:r>
      <w:r w:rsidRPr="00975797">
        <w:rPr>
          <w:rFonts w:ascii="Times New Roman" w:hAnsi="Times New Roman" w:cs="Times New Roman"/>
          <w:sz w:val="28"/>
          <w:szCs w:val="28"/>
        </w:rPr>
        <w:t>могут включать несколько лотов, по</w:t>
      </w:r>
      <w:r w:rsidR="00B7499F" w:rsidRPr="00975797">
        <w:rPr>
          <w:rFonts w:ascii="Times New Roman" w:hAnsi="Times New Roman" w:cs="Times New Roman"/>
          <w:sz w:val="28"/>
          <w:szCs w:val="28"/>
        </w:rPr>
        <w:t> </w:t>
      </w:r>
      <w:r w:rsidRPr="00975797">
        <w:rPr>
          <w:rFonts w:ascii="Times New Roman" w:hAnsi="Times New Roman" w:cs="Times New Roman"/>
          <w:sz w:val="28"/>
          <w:szCs w:val="28"/>
        </w:rPr>
        <w:t xml:space="preserve">каждому из которых может быть выбран отдельный победитель и заключен отдельный договор. </w:t>
      </w:r>
    </w:p>
    <w:p w14:paraId="69F386C2" w14:textId="77777777" w:rsidR="00412637"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4946AA" w:rsidRPr="00975797">
        <w:rPr>
          <w:rFonts w:ascii="Times New Roman" w:hAnsi="Times New Roman" w:cs="Times New Roman"/>
          <w:sz w:val="28"/>
          <w:szCs w:val="28"/>
        </w:rPr>
        <w:t>6</w:t>
      </w:r>
      <w:r w:rsidRPr="00975797">
        <w:rPr>
          <w:rFonts w:ascii="Times New Roman" w:hAnsi="Times New Roman" w:cs="Times New Roman"/>
          <w:sz w:val="28"/>
          <w:szCs w:val="28"/>
        </w:rPr>
        <w:t>.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w:t>
      </w:r>
      <w:r w:rsidR="00412637" w:rsidRPr="00975797">
        <w:rPr>
          <w:rFonts w:ascii="Times New Roman" w:hAnsi="Times New Roman" w:cs="Times New Roman"/>
          <w:sz w:val="28"/>
          <w:szCs w:val="28"/>
        </w:rPr>
        <w:t xml:space="preserve"> </w:t>
      </w:r>
      <w:r w:rsidR="00E90993" w:rsidRPr="00975797">
        <w:rPr>
          <w:rFonts w:ascii="Times New Roman" w:hAnsi="Times New Roman" w:cs="Times New Roman"/>
          <w:sz w:val="28"/>
          <w:szCs w:val="28"/>
        </w:rPr>
        <w:t>Закупка товаров, работ и услуг, включенных в указанный перечень, может не осуществляться в электронной форме в установленных Правительством Российской Федерации случаях.</w:t>
      </w:r>
    </w:p>
    <w:p w14:paraId="3E85AC86" w14:textId="76C4F6CF" w:rsidR="008B336B" w:rsidRPr="00975797" w:rsidRDefault="008B336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w:t>
      </w:r>
      <w:r w:rsidRPr="00FF3F31">
        <w:rPr>
          <w:rFonts w:ascii="Times New Roman" w:hAnsi="Times New Roman" w:cs="Times New Roman"/>
          <w:sz w:val="28"/>
          <w:szCs w:val="28"/>
        </w:rPr>
        <w:t xml:space="preserve">превышающем </w:t>
      </w:r>
      <w:r w:rsidR="0004235C" w:rsidRPr="00FF3F31">
        <w:rPr>
          <w:rFonts w:ascii="Times New Roman" w:hAnsi="Times New Roman" w:cs="Times New Roman"/>
          <w:sz w:val="28"/>
          <w:szCs w:val="28"/>
        </w:rPr>
        <w:t>1</w:t>
      </w:r>
      <w:r w:rsidRPr="00FF3F31">
        <w:rPr>
          <w:rFonts w:ascii="Times New Roman" w:hAnsi="Times New Roman" w:cs="Times New Roman"/>
          <w:sz w:val="28"/>
          <w:szCs w:val="28"/>
        </w:rPr>
        <w:t>0 процентов от общего годового объема закупок, осуществленных конкурентными способами, в стоимостном выражении.</w:t>
      </w:r>
      <w:r w:rsidRPr="00975797">
        <w:rPr>
          <w:rFonts w:ascii="Times New Roman" w:hAnsi="Times New Roman" w:cs="Times New Roman"/>
          <w:sz w:val="28"/>
          <w:szCs w:val="28"/>
        </w:rPr>
        <w:t xml:space="preserve">  </w:t>
      </w:r>
    </w:p>
    <w:p w14:paraId="293867AC" w14:textId="77777777" w:rsidR="00E90993" w:rsidRPr="00975797" w:rsidRDefault="00E90993"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14:paraId="73EE06E6" w14:textId="77777777" w:rsidR="008B336B" w:rsidRPr="00975797" w:rsidRDefault="008B336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7.8. Заказчик </w:t>
      </w:r>
      <w:r w:rsidR="00164ECF" w:rsidRPr="00975797">
        <w:rPr>
          <w:rFonts w:ascii="Times New Roman" w:hAnsi="Times New Roman" w:cs="Times New Roman"/>
          <w:sz w:val="28"/>
          <w:szCs w:val="28"/>
        </w:rPr>
        <w:t>вправе осуществлять</w:t>
      </w:r>
      <w:r w:rsidRPr="00975797">
        <w:rPr>
          <w:rFonts w:ascii="Times New Roman" w:hAnsi="Times New Roman" w:cs="Times New Roman"/>
          <w:sz w:val="28"/>
          <w:szCs w:val="28"/>
        </w:rPr>
        <w:t xml:space="preserve"> закупки у </w:t>
      </w:r>
      <w:r w:rsidR="00164ECF" w:rsidRPr="00975797">
        <w:rPr>
          <w:rFonts w:ascii="Times New Roman" w:hAnsi="Times New Roman" w:cs="Times New Roman"/>
          <w:sz w:val="28"/>
          <w:szCs w:val="28"/>
        </w:rPr>
        <w:t>единственного поставщика (подрядчика, исполнителя) только в случаях невозможности и</w:t>
      </w:r>
      <w:r w:rsidR="00B7499F" w:rsidRPr="00975797">
        <w:rPr>
          <w:rFonts w:ascii="Times New Roman" w:hAnsi="Times New Roman" w:cs="Times New Roman"/>
          <w:sz w:val="28"/>
          <w:szCs w:val="28"/>
          <w:lang w:val="en-US"/>
        </w:rPr>
        <w:t> </w:t>
      </w:r>
      <w:r w:rsidR="00164ECF" w:rsidRPr="00975797">
        <w:rPr>
          <w:rFonts w:ascii="Times New Roman" w:hAnsi="Times New Roman" w:cs="Times New Roman"/>
          <w:sz w:val="28"/>
          <w:szCs w:val="28"/>
        </w:rPr>
        <w:t>(или)</w:t>
      </w:r>
      <w:r w:rsidR="00B7499F" w:rsidRPr="00975797">
        <w:rPr>
          <w:rFonts w:ascii="Times New Roman" w:hAnsi="Times New Roman" w:cs="Times New Roman"/>
          <w:sz w:val="28"/>
          <w:szCs w:val="28"/>
        </w:rPr>
        <w:t> </w:t>
      </w:r>
      <w:r w:rsidR="00164ECF" w:rsidRPr="00975797">
        <w:rPr>
          <w:rFonts w:ascii="Times New Roman" w:hAnsi="Times New Roman" w:cs="Times New Roman"/>
          <w:sz w:val="28"/>
          <w:szCs w:val="28"/>
        </w:rPr>
        <w:t>нецелесообразности проведения закупок конкурентными способами.</w:t>
      </w:r>
    </w:p>
    <w:p w14:paraId="0D8BA875" w14:textId="77777777" w:rsidR="00412637" w:rsidRPr="00975797" w:rsidRDefault="0041263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7.</w:t>
      </w:r>
      <w:r w:rsidR="00164ECF" w:rsidRPr="00975797">
        <w:rPr>
          <w:rFonts w:ascii="Times New Roman" w:hAnsi="Times New Roman" w:cs="Times New Roman"/>
          <w:sz w:val="28"/>
          <w:szCs w:val="28"/>
        </w:rPr>
        <w:t>9</w:t>
      </w:r>
      <w:r w:rsidRPr="00975797">
        <w:rPr>
          <w:rFonts w:ascii="Times New Roman" w:hAnsi="Times New Roman" w:cs="Times New Roman"/>
          <w:sz w:val="28"/>
          <w:szCs w:val="28"/>
        </w:rPr>
        <w:t>.</w:t>
      </w:r>
      <w:r w:rsidR="000C364F" w:rsidRPr="00975797">
        <w:rPr>
          <w:rFonts w:ascii="Times New Roman" w:hAnsi="Times New Roman" w:cs="Times New Roman"/>
          <w:sz w:val="28"/>
          <w:szCs w:val="28"/>
        </w:rPr>
        <w:t xml:space="preserve"> </w:t>
      </w:r>
      <w:r w:rsidRPr="00975797">
        <w:rPr>
          <w:rFonts w:ascii="Times New Roman" w:hAnsi="Times New Roman" w:cs="Times New Roman"/>
          <w:sz w:val="28"/>
          <w:szCs w:val="28"/>
        </w:rPr>
        <w:t>Способ закупки в каждом конкретном случае определяет уполномоченное лицо заказчика</w:t>
      </w:r>
      <w:r w:rsidR="007A401A" w:rsidRPr="00975797">
        <w:rPr>
          <w:rFonts w:ascii="Times New Roman" w:hAnsi="Times New Roman" w:cs="Times New Roman"/>
          <w:sz w:val="28"/>
          <w:szCs w:val="28"/>
        </w:rPr>
        <w:t xml:space="preserve">, если иное не установлено </w:t>
      </w:r>
      <w:r w:rsidR="00287879" w:rsidRPr="00975797">
        <w:rPr>
          <w:rFonts w:ascii="Times New Roman" w:hAnsi="Times New Roman" w:cs="Times New Roman"/>
          <w:sz w:val="28"/>
          <w:szCs w:val="28"/>
        </w:rPr>
        <w:t>локальными актами</w:t>
      </w:r>
      <w:r w:rsidR="007A401A" w:rsidRPr="00975797">
        <w:rPr>
          <w:rFonts w:ascii="Times New Roman" w:hAnsi="Times New Roman" w:cs="Times New Roman"/>
          <w:sz w:val="28"/>
          <w:szCs w:val="28"/>
        </w:rPr>
        <w:t xml:space="preserve"> заказчика</w:t>
      </w:r>
      <w:r w:rsidR="00B43B35" w:rsidRPr="00975797">
        <w:rPr>
          <w:rFonts w:ascii="Times New Roman" w:hAnsi="Times New Roman" w:cs="Times New Roman"/>
          <w:sz w:val="28"/>
          <w:szCs w:val="28"/>
        </w:rPr>
        <w:t>, в соответствии с настоящим Положением</w:t>
      </w:r>
      <w:r w:rsidRPr="00975797">
        <w:rPr>
          <w:rFonts w:ascii="Times New Roman" w:hAnsi="Times New Roman" w:cs="Times New Roman"/>
          <w:sz w:val="28"/>
          <w:szCs w:val="28"/>
        </w:rPr>
        <w:t xml:space="preserve">. </w:t>
      </w:r>
    </w:p>
    <w:p w14:paraId="41CA5091" w14:textId="77777777" w:rsidR="00632ACA" w:rsidRPr="00975797" w:rsidRDefault="0041263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164ECF" w:rsidRPr="00975797">
        <w:rPr>
          <w:rFonts w:ascii="Times New Roman" w:hAnsi="Times New Roman" w:cs="Times New Roman"/>
          <w:sz w:val="28"/>
          <w:szCs w:val="28"/>
        </w:rPr>
        <w:t>10</w:t>
      </w:r>
      <w:r w:rsidRPr="00975797">
        <w:rPr>
          <w:rFonts w:ascii="Times New Roman" w:hAnsi="Times New Roman" w:cs="Times New Roman"/>
          <w:sz w:val="28"/>
          <w:szCs w:val="28"/>
        </w:rPr>
        <w:t>.</w:t>
      </w:r>
      <w:r w:rsidR="000C364F" w:rsidRPr="00975797">
        <w:rPr>
          <w:rFonts w:ascii="Times New Roman" w:hAnsi="Times New Roman" w:cs="Times New Roman"/>
          <w:sz w:val="28"/>
          <w:szCs w:val="28"/>
        </w:rPr>
        <w:t xml:space="preserve"> </w:t>
      </w:r>
      <w:r w:rsidR="00A25FEA" w:rsidRPr="00975797">
        <w:rPr>
          <w:rFonts w:ascii="Times New Roman" w:hAnsi="Times New Roman" w:cs="Times New Roman"/>
          <w:sz w:val="28"/>
          <w:szCs w:val="28"/>
        </w:rPr>
        <w:t>Особенности осуществления закуп</w:t>
      </w:r>
      <w:r w:rsidR="003855B3" w:rsidRPr="00975797">
        <w:rPr>
          <w:rFonts w:ascii="Times New Roman" w:hAnsi="Times New Roman" w:cs="Times New Roman"/>
          <w:sz w:val="28"/>
          <w:szCs w:val="28"/>
        </w:rPr>
        <w:t>ки в случаях</w:t>
      </w:r>
      <w:r w:rsidR="00A25FEA" w:rsidRPr="00975797">
        <w:rPr>
          <w:rFonts w:ascii="Times New Roman" w:hAnsi="Times New Roman" w:cs="Times New Roman"/>
          <w:sz w:val="28"/>
          <w:szCs w:val="28"/>
        </w:rPr>
        <w:t xml:space="preserve">, если количество </w:t>
      </w:r>
      <w:r w:rsidR="003855B3" w:rsidRPr="00975797">
        <w:rPr>
          <w:rFonts w:ascii="Times New Roman" w:hAnsi="Times New Roman" w:cs="Times New Roman"/>
          <w:sz w:val="28"/>
          <w:szCs w:val="28"/>
        </w:rPr>
        <w:t xml:space="preserve">(объем) закупаемых </w:t>
      </w:r>
      <w:r w:rsidR="00A25FEA" w:rsidRPr="00975797">
        <w:rPr>
          <w:rFonts w:ascii="Times New Roman" w:hAnsi="Times New Roman" w:cs="Times New Roman"/>
          <w:sz w:val="28"/>
          <w:szCs w:val="28"/>
        </w:rPr>
        <w:t xml:space="preserve">товаров, работ, услуг, </w:t>
      </w:r>
      <w:r w:rsidR="003855B3" w:rsidRPr="00975797">
        <w:rPr>
          <w:rFonts w:ascii="Times New Roman" w:hAnsi="Times New Roman" w:cs="Times New Roman"/>
          <w:sz w:val="28"/>
          <w:szCs w:val="28"/>
        </w:rPr>
        <w:t xml:space="preserve">на этапе подготовки к проведению конкурентной закупки </w:t>
      </w:r>
      <w:r w:rsidR="00A25FEA" w:rsidRPr="00975797">
        <w:rPr>
          <w:rFonts w:ascii="Times New Roman" w:hAnsi="Times New Roman" w:cs="Times New Roman"/>
          <w:sz w:val="28"/>
          <w:szCs w:val="28"/>
        </w:rPr>
        <w:t>невозможно определить</w:t>
      </w:r>
      <w:r w:rsidR="001966B7" w:rsidRPr="00975797">
        <w:rPr>
          <w:rFonts w:ascii="Times New Roman" w:hAnsi="Times New Roman" w:cs="Times New Roman"/>
          <w:sz w:val="28"/>
          <w:szCs w:val="28"/>
        </w:rPr>
        <w:t xml:space="preserve">, </w:t>
      </w:r>
      <w:r w:rsidR="003855B3" w:rsidRPr="00975797">
        <w:rPr>
          <w:rFonts w:ascii="Times New Roman" w:hAnsi="Times New Roman" w:cs="Times New Roman"/>
          <w:sz w:val="28"/>
          <w:szCs w:val="28"/>
        </w:rPr>
        <w:t xml:space="preserve">предусмотрены </w:t>
      </w:r>
      <w:r w:rsidR="001966B7" w:rsidRPr="00975797">
        <w:rPr>
          <w:rFonts w:ascii="Times New Roman" w:hAnsi="Times New Roman" w:cs="Times New Roman"/>
          <w:sz w:val="28"/>
          <w:szCs w:val="28"/>
        </w:rPr>
        <w:t>глав</w:t>
      </w:r>
      <w:r w:rsidR="003855B3" w:rsidRPr="00975797">
        <w:rPr>
          <w:rFonts w:ascii="Times New Roman" w:hAnsi="Times New Roman" w:cs="Times New Roman"/>
          <w:sz w:val="28"/>
          <w:szCs w:val="28"/>
        </w:rPr>
        <w:t>ой</w:t>
      </w:r>
      <w:r w:rsidR="001966B7" w:rsidRPr="00975797">
        <w:rPr>
          <w:rFonts w:ascii="Times New Roman" w:hAnsi="Times New Roman" w:cs="Times New Roman"/>
          <w:sz w:val="28"/>
          <w:szCs w:val="28"/>
        </w:rPr>
        <w:t xml:space="preserve"> </w:t>
      </w:r>
      <w:r w:rsidR="00F61813" w:rsidRPr="00975797">
        <w:rPr>
          <w:rFonts w:ascii="Times New Roman" w:hAnsi="Times New Roman" w:cs="Times New Roman"/>
          <w:sz w:val="28"/>
          <w:szCs w:val="28"/>
        </w:rPr>
        <w:t>17</w:t>
      </w:r>
      <w:r w:rsidR="001966B7" w:rsidRPr="00975797">
        <w:rPr>
          <w:rFonts w:ascii="Times New Roman" w:hAnsi="Times New Roman" w:cs="Times New Roman"/>
          <w:sz w:val="28"/>
          <w:szCs w:val="28"/>
        </w:rPr>
        <w:t xml:space="preserve"> настоящего Положения.</w:t>
      </w:r>
    </w:p>
    <w:p w14:paraId="0981B022" w14:textId="77777777" w:rsidR="00632ACA" w:rsidRPr="00975797" w:rsidRDefault="00C43A78" w:rsidP="00393122">
      <w:pPr>
        <w:spacing w:after="0" w:line="240" w:lineRule="auto"/>
        <w:ind w:firstLine="708"/>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7.</w:t>
      </w:r>
      <w:r w:rsidR="00164ECF" w:rsidRPr="00975797">
        <w:rPr>
          <w:rFonts w:ascii="Times New Roman" w:hAnsi="Times New Roman" w:cs="Times New Roman"/>
          <w:color w:val="000000" w:themeColor="text1"/>
          <w:sz w:val="28"/>
          <w:szCs w:val="28"/>
        </w:rPr>
        <w:t>11</w:t>
      </w:r>
      <w:r w:rsidRPr="00975797">
        <w:rPr>
          <w:rFonts w:ascii="Times New Roman" w:hAnsi="Times New Roman" w:cs="Times New Roman"/>
          <w:color w:val="000000" w:themeColor="text1"/>
          <w:sz w:val="28"/>
          <w:szCs w:val="28"/>
        </w:rPr>
        <w:t>. Условия и порядок применения конкурентных закупок изложены в</w:t>
      </w:r>
      <w:r w:rsidR="00B7499F" w:rsidRPr="00975797">
        <w:rPr>
          <w:rFonts w:ascii="Times New Roman" w:hAnsi="Times New Roman" w:cs="Times New Roman"/>
          <w:color w:val="000000" w:themeColor="text1"/>
          <w:sz w:val="28"/>
          <w:szCs w:val="28"/>
          <w:lang w:val="en-US"/>
        </w:rPr>
        <w:t> </w:t>
      </w:r>
      <w:r w:rsidRPr="00975797">
        <w:rPr>
          <w:rFonts w:ascii="Times New Roman" w:hAnsi="Times New Roman" w:cs="Times New Roman"/>
          <w:color w:val="000000" w:themeColor="text1"/>
          <w:sz w:val="28"/>
          <w:szCs w:val="28"/>
        </w:rPr>
        <w:t xml:space="preserve">разделах </w:t>
      </w:r>
      <w:r w:rsidRPr="00975797">
        <w:rPr>
          <w:rFonts w:ascii="Times New Roman" w:hAnsi="Times New Roman" w:cs="Times New Roman"/>
          <w:color w:val="000000" w:themeColor="text1"/>
          <w:sz w:val="28"/>
          <w:szCs w:val="28"/>
          <w:lang w:val="en-US"/>
        </w:rPr>
        <w:t>II</w:t>
      </w:r>
      <w:r w:rsidRPr="00975797">
        <w:rPr>
          <w:rFonts w:ascii="Times New Roman" w:hAnsi="Times New Roman" w:cs="Times New Roman"/>
          <w:color w:val="000000" w:themeColor="text1"/>
          <w:sz w:val="28"/>
          <w:szCs w:val="28"/>
        </w:rPr>
        <w:t xml:space="preserve"> – </w:t>
      </w:r>
      <w:r w:rsidRPr="00975797">
        <w:rPr>
          <w:rFonts w:ascii="Times New Roman" w:hAnsi="Times New Roman" w:cs="Times New Roman"/>
          <w:color w:val="000000" w:themeColor="text1"/>
          <w:sz w:val="28"/>
          <w:szCs w:val="28"/>
          <w:lang w:val="en-US"/>
        </w:rPr>
        <w:t>VI</w:t>
      </w:r>
      <w:r w:rsidR="00E90993" w:rsidRPr="00975797">
        <w:rPr>
          <w:rFonts w:ascii="Times New Roman" w:hAnsi="Times New Roman" w:cs="Times New Roman"/>
          <w:color w:val="000000" w:themeColor="text1"/>
          <w:sz w:val="28"/>
          <w:szCs w:val="28"/>
          <w:lang w:val="en-US"/>
        </w:rPr>
        <w:t>I</w:t>
      </w:r>
      <w:r w:rsidRPr="00975797">
        <w:rPr>
          <w:rFonts w:ascii="Times New Roman" w:hAnsi="Times New Roman" w:cs="Times New Roman"/>
          <w:color w:val="000000" w:themeColor="text1"/>
          <w:sz w:val="28"/>
          <w:szCs w:val="28"/>
        </w:rPr>
        <w:t xml:space="preserve"> настоящего Положения.</w:t>
      </w:r>
    </w:p>
    <w:p w14:paraId="4F4EB994" w14:textId="77777777" w:rsidR="002463F2" w:rsidRPr="00975797" w:rsidRDefault="002463F2" w:rsidP="002463F2">
      <w:pPr>
        <w:spacing w:after="0" w:line="240" w:lineRule="auto"/>
        <w:ind w:firstLine="708"/>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7.12.</w:t>
      </w:r>
      <w:r w:rsidRPr="00975797">
        <w:rPr>
          <w:color w:val="000000" w:themeColor="text1"/>
        </w:rPr>
        <w:t xml:space="preserve"> </w:t>
      </w:r>
      <w:r w:rsidR="00E90993" w:rsidRPr="00975797">
        <w:rPr>
          <w:rFonts w:ascii="Times New Roman" w:hAnsi="Times New Roman" w:cs="Times New Roman"/>
          <w:color w:val="000000" w:themeColor="text1"/>
          <w:sz w:val="28"/>
          <w:szCs w:val="28"/>
        </w:rPr>
        <w:t>З</w:t>
      </w:r>
      <w:r w:rsidRPr="00975797">
        <w:rPr>
          <w:rFonts w:ascii="Times New Roman" w:hAnsi="Times New Roman" w:cs="Times New Roman"/>
          <w:color w:val="000000" w:themeColor="text1"/>
          <w:sz w:val="28"/>
          <w:szCs w:val="28"/>
        </w:rPr>
        <w:t>акупки в электронной форме осуществляются посредством функционала электронной площадки. Общие требования к</w:t>
      </w:r>
      <w:r w:rsidR="00B7499F" w:rsidRPr="00975797">
        <w:rPr>
          <w:rFonts w:ascii="Times New Roman" w:hAnsi="Times New Roman" w:cs="Times New Roman"/>
          <w:color w:val="000000" w:themeColor="text1"/>
          <w:sz w:val="28"/>
          <w:szCs w:val="28"/>
          <w:lang w:val="en-US"/>
        </w:rPr>
        <w:t> </w:t>
      </w:r>
      <w:r w:rsidRPr="00975797">
        <w:rPr>
          <w:rFonts w:ascii="Times New Roman" w:hAnsi="Times New Roman" w:cs="Times New Roman"/>
          <w:color w:val="000000" w:themeColor="text1"/>
          <w:sz w:val="28"/>
          <w:szCs w:val="28"/>
        </w:rPr>
        <w:t>осуществлению конкурентных закупок в электронной форме устанавлива</w:t>
      </w:r>
      <w:r w:rsidR="00544EA1" w:rsidRPr="00975797">
        <w:rPr>
          <w:rFonts w:ascii="Times New Roman" w:hAnsi="Times New Roman" w:cs="Times New Roman"/>
          <w:color w:val="000000" w:themeColor="text1"/>
          <w:sz w:val="28"/>
          <w:szCs w:val="28"/>
        </w:rPr>
        <w:t>ю</w:t>
      </w:r>
      <w:r w:rsidRPr="00975797">
        <w:rPr>
          <w:rFonts w:ascii="Times New Roman" w:hAnsi="Times New Roman" w:cs="Times New Roman"/>
          <w:color w:val="000000" w:themeColor="text1"/>
          <w:sz w:val="28"/>
          <w:szCs w:val="28"/>
        </w:rPr>
        <w:t>тся статьей 3.3 Закона № 223-ФЗ и требованиями настоящего Положения.</w:t>
      </w:r>
    </w:p>
    <w:p w14:paraId="1A324992" w14:textId="77777777" w:rsidR="00B92D83" w:rsidRPr="00975797" w:rsidRDefault="002463F2" w:rsidP="00B92D83">
      <w:pPr>
        <w:spacing w:after="0" w:line="240" w:lineRule="auto"/>
        <w:ind w:firstLine="708"/>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 xml:space="preserve">7.13. </w:t>
      </w:r>
      <w:r w:rsidR="00E90993" w:rsidRPr="00975797">
        <w:rPr>
          <w:rFonts w:ascii="Times New Roman" w:hAnsi="Times New Roman" w:cs="Times New Roman"/>
          <w:color w:val="000000" w:themeColor="text1"/>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163D219C" w14:textId="77777777" w:rsidR="00B7499F" w:rsidRPr="00975797" w:rsidRDefault="00B7499F" w:rsidP="00B92D83">
      <w:pPr>
        <w:spacing w:after="0" w:line="240" w:lineRule="auto"/>
        <w:ind w:firstLine="708"/>
        <w:jc w:val="both"/>
        <w:rPr>
          <w:rFonts w:ascii="Times New Roman" w:hAnsi="Times New Roman" w:cs="Times New Roman"/>
          <w:sz w:val="28"/>
          <w:szCs w:val="28"/>
        </w:rPr>
      </w:pPr>
    </w:p>
    <w:p w14:paraId="423F20A8"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12" w:name="_Toc529531826"/>
      <w:r w:rsidRPr="00975797">
        <w:rPr>
          <w:rFonts w:ascii="Times New Roman" w:hAnsi="Times New Roman" w:cs="Times New Roman"/>
          <w:b w:val="0"/>
          <w:color w:val="auto"/>
          <w:sz w:val="28"/>
          <w:szCs w:val="28"/>
        </w:rPr>
        <w:t>8. Требования к извещению о</w:t>
      </w:r>
      <w:r w:rsidR="00E638CB" w:rsidRPr="00975797">
        <w:rPr>
          <w:rFonts w:ascii="Times New Roman" w:hAnsi="Times New Roman" w:cs="Times New Roman"/>
          <w:b w:val="0"/>
          <w:color w:val="auto"/>
          <w:sz w:val="28"/>
          <w:szCs w:val="28"/>
        </w:rPr>
        <w:t>б</w:t>
      </w:r>
      <w:r w:rsidRPr="00975797">
        <w:rPr>
          <w:rFonts w:ascii="Times New Roman" w:hAnsi="Times New Roman" w:cs="Times New Roman"/>
          <w:b w:val="0"/>
          <w:color w:val="auto"/>
          <w:sz w:val="28"/>
          <w:szCs w:val="28"/>
        </w:rPr>
        <w:t xml:space="preserve"> </w:t>
      </w:r>
      <w:r w:rsidR="00E638CB" w:rsidRPr="00975797">
        <w:rPr>
          <w:rFonts w:ascii="Times New Roman" w:hAnsi="Times New Roman" w:cs="Times New Roman"/>
          <w:b w:val="0"/>
          <w:color w:val="auto"/>
          <w:sz w:val="28"/>
          <w:szCs w:val="28"/>
        </w:rPr>
        <w:t>осуществлении</w:t>
      </w:r>
      <w:r w:rsidRPr="00975797">
        <w:rPr>
          <w:rFonts w:ascii="Times New Roman" w:hAnsi="Times New Roman" w:cs="Times New Roman"/>
          <w:b w:val="0"/>
          <w:color w:val="auto"/>
          <w:sz w:val="28"/>
          <w:szCs w:val="28"/>
        </w:rPr>
        <w:t xml:space="preserve"> закупки, документации о</w:t>
      </w:r>
      <w:r w:rsidR="00E553F1" w:rsidRPr="00975797">
        <w:rPr>
          <w:rFonts w:ascii="Times New Roman" w:hAnsi="Times New Roman" w:cs="Times New Roman"/>
          <w:b w:val="0"/>
          <w:color w:val="auto"/>
          <w:sz w:val="28"/>
          <w:szCs w:val="28"/>
        </w:rPr>
        <w:t> </w:t>
      </w:r>
      <w:r w:rsidRPr="00975797">
        <w:rPr>
          <w:rFonts w:ascii="Times New Roman" w:hAnsi="Times New Roman" w:cs="Times New Roman"/>
          <w:b w:val="0"/>
          <w:color w:val="auto"/>
          <w:sz w:val="28"/>
          <w:szCs w:val="28"/>
        </w:rPr>
        <w:t>закупке</w:t>
      </w:r>
      <w:bookmarkEnd w:id="12"/>
    </w:p>
    <w:p w14:paraId="0AD4B5B6" w14:textId="77777777" w:rsidR="00632ACA" w:rsidRPr="00975797" w:rsidRDefault="00632ACA" w:rsidP="00E553F1">
      <w:pPr>
        <w:spacing w:after="0" w:line="240" w:lineRule="auto"/>
        <w:jc w:val="both"/>
        <w:rPr>
          <w:rFonts w:ascii="Times New Roman" w:hAnsi="Times New Roman" w:cs="Times New Roman"/>
          <w:sz w:val="28"/>
          <w:szCs w:val="28"/>
        </w:rPr>
      </w:pPr>
    </w:p>
    <w:p w14:paraId="1D4BB114"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8.1. При проведении конкурентной закупки </w:t>
      </w:r>
      <w:r w:rsidR="0035764E" w:rsidRPr="00975797">
        <w:rPr>
          <w:rFonts w:ascii="Times New Roman" w:hAnsi="Times New Roman" w:cs="Times New Roman"/>
          <w:sz w:val="28"/>
          <w:szCs w:val="28"/>
        </w:rPr>
        <w:t>открытым способом</w:t>
      </w:r>
      <w:r w:rsidR="00E90993" w:rsidRPr="00975797">
        <w:rPr>
          <w:rFonts w:ascii="Times New Roman" w:hAnsi="Times New Roman" w:cs="Times New Roman"/>
          <w:sz w:val="28"/>
          <w:szCs w:val="28"/>
        </w:rPr>
        <w:t xml:space="preserve">, запроса оферт в электронной форме </w:t>
      </w:r>
      <w:r w:rsidRPr="00975797">
        <w:rPr>
          <w:rFonts w:ascii="Times New Roman" w:hAnsi="Times New Roman" w:cs="Times New Roman"/>
          <w:sz w:val="28"/>
          <w:szCs w:val="28"/>
        </w:rPr>
        <w:t xml:space="preserve">заказчик разрабатывает </w:t>
      </w:r>
      <w:r w:rsidR="00D57C6B" w:rsidRPr="00975797">
        <w:rPr>
          <w:rFonts w:ascii="Times New Roman" w:hAnsi="Times New Roman" w:cs="Times New Roman"/>
          <w:sz w:val="28"/>
          <w:szCs w:val="28"/>
        </w:rPr>
        <w:t xml:space="preserve">и утверждает </w:t>
      </w:r>
      <w:r w:rsidRPr="00975797">
        <w:rPr>
          <w:rFonts w:ascii="Times New Roman" w:hAnsi="Times New Roman" w:cs="Times New Roman"/>
          <w:sz w:val="28"/>
          <w:szCs w:val="28"/>
        </w:rPr>
        <w:t>документацию о закупке</w:t>
      </w:r>
      <w:r w:rsidR="00D57C6B" w:rsidRPr="00975797">
        <w:rPr>
          <w:rFonts w:ascii="Times New Roman" w:hAnsi="Times New Roman" w:cs="Times New Roman"/>
          <w:sz w:val="28"/>
          <w:szCs w:val="28"/>
        </w:rPr>
        <w:t xml:space="preserve"> (за исключением проведения запроса котировок в электронной форме)</w:t>
      </w:r>
      <w:r w:rsidR="00046588" w:rsidRPr="00975797">
        <w:rPr>
          <w:rFonts w:ascii="Times New Roman" w:hAnsi="Times New Roman" w:cs="Times New Roman"/>
          <w:sz w:val="28"/>
          <w:szCs w:val="28"/>
        </w:rPr>
        <w:t>,</w:t>
      </w:r>
      <w:r w:rsidR="00D57C6B" w:rsidRPr="00975797">
        <w:rPr>
          <w:rFonts w:ascii="Times New Roman" w:hAnsi="Times New Roman" w:cs="Times New Roman"/>
          <w:sz w:val="28"/>
          <w:szCs w:val="28"/>
        </w:rPr>
        <w:t xml:space="preserve"> которая размещается в</w:t>
      </w:r>
      <w:r w:rsidR="00B7499F" w:rsidRPr="00975797">
        <w:rPr>
          <w:rFonts w:ascii="Times New Roman" w:hAnsi="Times New Roman" w:cs="Times New Roman"/>
          <w:sz w:val="28"/>
          <w:szCs w:val="28"/>
          <w:lang w:val="en-US"/>
        </w:rPr>
        <w:t> </w:t>
      </w:r>
      <w:r w:rsidR="00D57C6B" w:rsidRPr="00975797">
        <w:rPr>
          <w:rFonts w:ascii="Times New Roman" w:hAnsi="Times New Roman" w:cs="Times New Roman"/>
          <w:sz w:val="28"/>
          <w:szCs w:val="28"/>
        </w:rPr>
        <w:t xml:space="preserve">ЕИС вместе с извещением об осуществлении закупки (далее </w:t>
      </w:r>
      <w:r w:rsidR="00E638CB" w:rsidRPr="00975797">
        <w:rPr>
          <w:rFonts w:ascii="Times New Roman" w:hAnsi="Times New Roman" w:cs="Times New Roman"/>
          <w:sz w:val="28"/>
          <w:szCs w:val="28"/>
        </w:rPr>
        <w:t xml:space="preserve">также </w:t>
      </w:r>
      <w:r w:rsidR="00D57C6B" w:rsidRPr="00975797">
        <w:rPr>
          <w:rFonts w:ascii="Times New Roman" w:hAnsi="Times New Roman" w:cs="Times New Roman"/>
          <w:sz w:val="28"/>
          <w:szCs w:val="28"/>
        </w:rPr>
        <w:t>–извещение</w:t>
      </w:r>
      <w:r w:rsidR="00682FFE" w:rsidRPr="00975797">
        <w:rPr>
          <w:rFonts w:ascii="Times New Roman" w:hAnsi="Times New Roman" w:cs="Times New Roman"/>
          <w:sz w:val="28"/>
          <w:szCs w:val="28"/>
        </w:rPr>
        <w:t>, извещение о закупке</w:t>
      </w:r>
      <w:r w:rsidR="00D57C6B" w:rsidRPr="00975797">
        <w:rPr>
          <w:rFonts w:ascii="Times New Roman" w:hAnsi="Times New Roman" w:cs="Times New Roman"/>
          <w:sz w:val="28"/>
          <w:szCs w:val="28"/>
        </w:rPr>
        <w:t>).</w:t>
      </w:r>
    </w:p>
    <w:p w14:paraId="7BD51B5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w:t>
      </w:r>
      <w:r w:rsidR="006A4505" w:rsidRPr="00975797">
        <w:rPr>
          <w:rFonts w:ascii="Times New Roman" w:hAnsi="Times New Roman" w:cs="Times New Roman"/>
          <w:sz w:val="28"/>
          <w:szCs w:val="28"/>
        </w:rPr>
        <w:t>2</w:t>
      </w:r>
      <w:r w:rsidRPr="00975797">
        <w:rPr>
          <w:rFonts w:ascii="Times New Roman" w:hAnsi="Times New Roman" w:cs="Times New Roman"/>
          <w:sz w:val="28"/>
          <w:szCs w:val="28"/>
        </w:rPr>
        <w:t xml:space="preserve">. Извещение и документация о </w:t>
      </w:r>
      <w:r w:rsidR="003667E3" w:rsidRPr="00975797">
        <w:rPr>
          <w:rFonts w:ascii="Times New Roman" w:hAnsi="Times New Roman" w:cs="Times New Roman"/>
          <w:sz w:val="28"/>
          <w:szCs w:val="28"/>
        </w:rPr>
        <w:t xml:space="preserve">конкурентной </w:t>
      </w:r>
      <w:r w:rsidRPr="00975797">
        <w:rPr>
          <w:rFonts w:ascii="Times New Roman" w:hAnsi="Times New Roman" w:cs="Times New Roman"/>
          <w:sz w:val="28"/>
          <w:szCs w:val="28"/>
        </w:rPr>
        <w:t>закупке</w:t>
      </w:r>
      <w:r w:rsidR="00E90993" w:rsidRPr="00975797">
        <w:rPr>
          <w:rFonts w:ascii="Times New Roman" w:hAnsi="Times New Roman" w:cs="Times New Roman"/>
          <w:sz w:val="28"/>
          <w:szCs w:val="28"/>
        </w:rPr>
        <w:t xml:space="preserve">, о проведении запроса оферт в электронной форме </w:t>
      </w:r>
      <w:r w:rsidRPr="00975797">
        <w:rPr>
          <w:rFonts w:ascii="Times New Roman" w:hAnsi="Times New Roman" w:cs="Times New Roman"/>
          <w:sz w:val="28"/>
          <w:szCs w:val="28"/>
        </w:rPr>
        <w:t>размеща</w:t>
      </w:r>
      <w:r w:rsidR="00955A04" w:rsidRPr="00975797">
        <w:rPr>
          <w:rFonts w:ascii="Times New Roman" w:hAnsi="Times New Roman" w:cs="Times New Roman"/>
          <w:sz w:val="28"/>
          <w:szCs w:val="28"/>
        </w:rPr>
        <w:t>ю</w:t>
      </w:r>
      <w:r w:rsidRPr="00975797">
        <w:rPr>
          <w:rFonts w:ascii="Times New Roman" w:hAnsi="Times New Roman" w:cs="Times New Roman"/>
          <w:sz w:val="28"/>
          <w:szCs w:val="28"/>
        </w:rPr>
        <w:t>тся в</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ЕИС</w:t>
      </w:r>
      <w:r w:rsidR="00EE3AD2" w:rsidRPr="00975797">
        <w:rPr>
          <w:rFonts w:ascii="Times New Roman" w:hAnsi="Times New Roman" w:cs="Times New Roman"/>
          <w:sz w:val="28"/>
          <w:szCs w:val="28"/>
        </w:rPr>
        <w:t xml:space="preserve"> </w:t>
      </w:r>
      <w:r w:rsidR="00955A04" w:rsidRPr="00975797">
        <w:rPr>
          <w:rFonts w:ascii="Times New Roman" w:hAnsi="Times New Roman" w:cs="Times New Roman"/>
          <w:sz w:val="28"/>
          <w:szCs w:val="28"/>
        </w:rPr>
        <w:t>одновременно</w:t>
      </w:r>
      <w:r w:rsidRPr="00975797">
        <w:rPr>
          <w:rFonts w:ascii="Times New Roman" w:hAnsi="Times New Roman" w:cs="Times New Roman"/>
          <w:sz w:val="28"/>
          <w:szCs w:val="28"/>
        </w:rPr>
        <w:t>. Заказчик имеет право разместить извещение и</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документацию о закупке в дополнительных источниках информации.</w:t>
      </w:r>
    </w:p>
    <w:p w14:paraId="3985BE1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w:t>
      </w:r>
      <w:r w:rsidR="006A4505" w:rsidRPr="00975797">
        <w:rPr>
          <w:rFonts w:ascii="Times New Roman" w:hAnsi="Times New Roman" w:cs="Times New Roman"/>
          <w:sz w:val="28"/>
          <w:szCs w:val="28"/>
        </w:rPr>
        <w:t>3</w:t>
      </w:r>
      <w:r w:rsidRPr="00975797">
        <w:rPr>
          <w:rFonts w:ascii="Times New Roman" w:hAnsi="Times New Roman" w:cs="Times New Roman"/>
          <w:sz w:val="28"/>
          <w:szCs w:val="28"/>
        </w:rPr>
        <w:t>. Извещение должно содержать следующие сведения:</w:t>
      </w:r>
    </w:p>
    <w:p w14:paraId="5ADAD6F7"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способ осуществления закупки;</w:t>
      </w:r>
    </w:p>
    <w:p w14:paraId="1875B4AC" w14:textId="77777777" w:rsidR="006B270D"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r w:rsidR="00630F0D" w:rsidRPr="00975797">
        <w:rPr>
          <w:rFonts w:ascii="Times New Roman" w:hAnsi="Times New Roman" w:cs="Times New Roman"/>
          <w:sz w:val="28"/>
          <w:szCs w:val="28"/>
        </w:rPr>
        <w:t xml:space="preserve">, с указанием </w:t>
      </w:r>
      <w:r w:rsidR="006B270D" w:rsidRPr="00975797">
        <w:rPr>
          <w:rFonts w:ascii="Times New Roman" w:hAnsi="Times New Roman" w:cs="Times New Roman"/>
          <w:sz w:val="28"/>
          <w:szCs w:val="28"/>
        </w:rPr>
        <w:t>информаци</w:t>
      </w:r>
      <w:r w:rsidR="00630F0D" w:rsidRPr="00975797">
        <w:rPr>
          <w:rFonts w:ascii="Times New Roman" w:hAnsi="Times New Roman" w:cs="Times New Roman"/>
          <w:sz w:val="28"/>
          <w:szCs w:val="28"/>
        </w:rPr>
        <w:t>и</w:t>
      </w:r>
      <w:r w:rsidR="006B270D" w:rsidRPr="00975797">
        <w:rPr>
          <w:rFonts w:ascii="Times New Roman" w:hAnsi="Times New Roman" w:cs="Times New Roman"/>
          <w:sz w:val="28"/>
          <w:szCs w:val="28"/>
        </w:rPr>
        <w:t xml:space="preserve"> об</w:t>
      </w:r>
      <w:r w:rsidR="00B7499F" w:rsidRPr="00975797">
        <w:rPr>
          <w:rFonts w:ascii="Times New Roman" w:hAnsi="Times New Roman" w:cs="Times New Roman"/>
          <w:sz w:val="28"/>
          <w:szCs w:val="28"/>
          <w:lang w:val="en-US"/>
        </w:rPr>
        <w:t> </w:t>
      </w:r>
      <w:r w:rsidR="006B270D" w:rsidRPr="00975797">
        <w:rPr>
          <w:rFonts w:ascii="Times New Roman" w:hAnsi="Times New Roman" w:cs="Times New Roman"/>
          <w:sz w:val="28"/>
          <w:szCs w:val="28"/>
        </w:rPr>
        <w:t xml:space="preserve">уполномоченном лице заказчика, ответственном за осуществление закупки; </w:t>
      </w:r>
    </w:p>
    <w:p w14:paraId="76A0F66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w:t>
      </w:r>
      <w:r w:rsidR="009E1817" w:rsidRPr="00975797">
        <w:rPr>
          <w:rFonts w:ascii="Times New Roman" w:hAnsi="Times New Roman" w:cs="Times New Roman"/>
          <w:sz w:val="28"/>
          <w:szCs w:val="28"/>
        </w:rPr>
        <w:t>предмета закупки</w:t>
      </w:r>
      <w:r w:rsidRPr="00975797">
        <w:rPr>
          <w:rFonts w:ascii="Times New Roman" w:hAnsi="Times New Roman" w:cs="Times New Roman"/>
          <w:sz w:val="28"/>
          <w:szCs w:val="28"/>
        </w:rPr>
        <w:t>;</w:t>
      </w:r>
    </w:p>
    <w:p w14:paraId="18190DE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место поставки товара, выполнения работы, оказания услуги</w:t>
      </w:r>
      <w:r w:rsidR="00B3402A" w:rsidRPr="00975797">
        <w:rPr>
          <w:rFonts w:ascii="Times New Roman" w:hAnsi="Times New Roman" w:cs="Times New Roman"/>
          <w:sz w:val="28"/>
          <w:szCs w:val="28"/>
        </w:rPr>
        <w:t xml:space="preserve"> (</w:t>
      </w:r>
      <w:r w:rsidRPr="00975797">
        <w:rPr>
          <w:rFonts w:ascii="Times New Roman" w:hAnsi="Times New Roman" w:cs="Times New Roman"/>
          <w:sz w:val="28"/>
          <w:szCs w:val="28"/>
        </w:rPr>
        <w:t>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r w:rsidR="00B3402A" w:rsidRPr="00975797">
        <w:rPr>
          <w:rFonts w:ascii="Times New Roman" w:hAnsi="Times New Roman" w:cs="Times New Roman"/>
          <w:sz w:val="28"/>
          <w:szCs w:val="28"/>
        </w:rPr>
        <w:t>)</w:t>
      </w:r>
      <w:r w:rsidRPr="00975797">
        <w:rPr>
          <w:rFonts w:ascii="Times New Roman" w:hAnsi="Times New Roman" w:cs="Times New Roman"/>
          <w:sz w:val="28"/>
          <w:szCs w:val="28"/>
        </w:rPr>
        <w:t>;</w:t>
      </w:r>
    </w:p>
    <w:p w14:paraId="1436496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5) сведения о начальной (максимальной) цене договора (цене лота), либо</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формула цены, устанавливающая правила расчета сумм, подлежащих уплате заказчиком поставщику (</w:t>
      </w:r>
      <w:r w:rsidR="003811AB" w:rsidRPr="00975797">
        <w:rPr>
          <w:rFonts w:ascii="Times New Roman" w:hAnsi="Times New Roman" w:cs="Times New Roman"/>
          <w:sz w:val="28"/>
          <w:szCs w:val="28"/>
        </w:rPr>
        <w:t>подрядчику, исполнителю</w:t>
      </w:r>
      <w:r w:rsidRPr="00975797">
        <w:rPr>
          <w:rFonts w:ascii="Times New Roman" w:hAnsi="Times New Roman" w:cs="Times New Roman"/>
          <w:sz w:val="28"/>
          <w:szCs w:val="28"/>
        </w:rPr>
        <w:t xml:space="preserve">) в ходе исполнения договора, и максимальное значение цены договора, </w:t>
      </w:r>
      <w:r w:rsidR="00E90993" w:rsidRPr="00975797">
        <w:rPr>
          <w:rFonts w:ascii="Times New Roman" w:hAnsi="Times New Roman" w:cs="Times New Roman"/>
          <w:sz w:val="28"/>
          <w:szCs w:val="28"/>
        </w:rPr>
        <w:t>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14:paraId="01A9E38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6D89C0D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7) </w:t>
      </w:r>
      <w:r w:rsidR="00A12FD7" w:rsidRPr="00975797">
        <w:rPr>
          <w:rFonts w:ascii="Times New Roman" w:hAnsi="Times New Roman" w:cs="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8B74D3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B1B532A" w14:textId="77777777" w:rsidR="00632ACA" w:rsidRPr="00975797" w:rsidRDefault="00384F1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w:t>
      </w:r>
      <w:r w:rsidR="00632ACA" w:rsidRPr="00975797">
        <w:rPr>
          <w:rFonts w:ascii="Times New Roman" w:hAnsi="Times New Roman" w:cs="Times New Roman"/>
          <w:sz w:val="28"/>
          <w:szCs w:val="28"/>
        </w:rPr>
        <w:t xml:space="preserve">) </w:t>
      </w:r>
      <w:r w:rsidR="00E90993" w:rsidRPr="00975797">
        <w:rPr>
          <w:rFonts w:ascii="Times New Roman" w:hAnsi="Times New Roman" w:cs="Times New Roman"/>
          <w:sz w:val="28"/>
          <w:szCs w:val="28"/>
        </w:rPr>
        <w:t>иные сведения</w:t>
      </w:r>
      <w:r w:rsidR="00E90993" w:rsidRPr="00975797">
        <w:rPr>
          <w:rStyle w:val="ab"/>
          <w:rFonts w:ascii="Times New Roman" w:hAnsi="Times New Roman" w:cs="Times New Roman"/>
          <w:sz w:val="28"/>
          <w:szCs w:val="28"/>
        </w:rPr>
        <w:footnoteReference w:id="3"/>
      </w:r>
      <w:r w:rsidR="00A12FD7" w:rsidRPr="00975797">
        <w:rPr>
          <w:rFonts w:ascii="Times New Roman" w:hAnsi="Times New Roman" w:cs="Times New Roman"/>
          <w:sz w:val="28"/>
          <w:szCs w:val="28"/>
        </w:rPr>
        <w:t>.</w:t>
      </w:r>
    </w:p>
    <w:p w14:paraId="32522D9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w:t>
      </w:r>
      <w:r w:rsidR="006A4505" w:rsidRPr="00975797">
        <w:rPr>
          <w:rFonts w:ascii="Times New Roman" w:hAnsi="Times New Roman" w:cs="Times New Roman"/>
          <w:sz w:val="28"/>
          <w:szCs w:val="28"/>
        </w:rPr>
        <w:t>4</w:t>
      </w:r>
      <w:r w:rsidRPr="00975797">
        <w:rPr>
          <w:rFonts w:ascii="Times New Roman" w:hAnsi="Times New Roman" w:cs="Times New Roman"/>
          <w:sz w:val="28"/>
          <w:szCs w:val="28"/>
        </w:rPr>
        <w:t>. Документация о конкурентной закупке должна содержать следующие сведения:</w:t>
      </w:r>
    </w:p>
    <w:p w14:paraId="15AC4164" w14:textId="77777777" w:rsidR="0051580C"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51580C" w:rsidRPr="00975797">
        <w:rPr>
          <w:rFonts w:ascii="Times New Roman" w:hAnsi="Times New Roman" w:cs="Times New Roman"/>
          <w:sz w:val="28"/>
          <w:szCs w:val="28"/>
        </w:rPr>
        <w:t xml:space="preserve">описание предмета такой закупки в соответствии с главой </w:t>
      </w:r>
      <w:r w:rsidR="00E6716C" w:rsidRPr="00975797">
        <w:rPr>
          <w:rFonts w:ascii="Times New Roman" w:hAnsi="Times New Roman" w:cs="Times New Roman"/>
          <w:sz w:val="28"/>
          <w:szCs w:val="28"/>
        </w:rPr>
        <w:t>11</w:t>
      </w:r>
      <w:r w:rsidR="0051580C" w:rsidRPr="00975797">
        <w:rPr>
          <w:rFonts w:ascii="Times New Roman" w:hAnsi="Times New Roman" w:cs="Times New Roman"/>
          <w:sz w:val="28"/>
          <w:szCs w:val="28"/>
        </w:rPr>
        <w:t xml:space="preserve"> настоящего Положения;</w:t>
      </w:r>
    </w:p>
    <w:p w14:paraId="5754F988" w14:textId="77777777" w:rsidR="00B848D4" w:rsidRPr="00B848D4" w:rsidRDefault="0051580C" w:rsidP="00B848D4">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B848D4" w:rsidRPr="00B848D4">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383BD90" w14:textId="71F5C1DA" w:rsidR="00632ACA" w:rsidRPr="00975797" w:rsidRDefault="00B848D4" w:rsidP="00B848D4">
      <w:pPr>
        <w:spacing w:after="0" w:line="240" w:lineRule="auto"/>
        <w:ind w:firstLine="708"/>
        <w:jc w:val="both"/>
        <w:rPr>
          <w:rFonts w:ascii="Times New Roman" w:hAnsi="Times New Roman" w:cs="Times New Roman"/>
          <w:sz w:val="28"/>
          <w:szCs w:val="28"/>
        </w:rPr>
      </w:pPr>
      <w:r w:rsidRPr="00B848D4">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00C16EE"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3</w:t>
      </w:r>
      <w:r w:rsidR="00632ACA" w:rsidRPr="00975797">
        <w:rPr>
          <w:rFonts w:ascii="Times New Roman" w:hAnsi="Times New Roman" w:cs="Times New Roman"/>
          <w:sz w:val="28"/>
          <w:szCs w:val="28"/>
        </w:rPr>
        <w:t>) требования к содержанию, форме, оформлению и составу заявки на</w:t>
      </w:r>
      <w:r w:rsidR="00B7499F"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у</w:t>
      </w:r>
      <w:r w:rsidR="00FE1353" w:rsidRPr="00975797">
        <w:rPr>
          <w:rFonts w:ascii="Times New Roman" w:hAnsi="Times New Roman" w:cs="Times New Roman"/>
          <w:sz w:val="28"/>
          <w:szCs w:val="28"/>
        </w:rPr>
        <w:t>частие в закупке</w:t>
      </w:r>
      <w:r w:rsidR="00691A05" w:rsidRPr="00975797">
        <w:rPr>
          <w:rFonts w:ascii="Times New Roman" w:hAnsi="Times New Roman" w:cs="Times New Roman"/>
          <w:sz w:val="28"/>
          <w:szCs w:val="28"/>
        </w:rPr>
        <w:t>, в том числе указание на количество частей, из которых состоит заявка на</w:t>
      </w:r>
      <w:r w:rsidR="00044316" w:rsidRPr="00975797">
        <w:rPr>
          <w:rFonts w:ascii="Times New Roman" w:hAnsi="Times New Roman" w:cs="Times New Roman"/>
          <w:sz w:val="28"/>
          <w:szCs w:val="28"/>
        </w:rPr>
        <w:t xml:space="preserve"> участие в электронном аукционе</w:t>
      </w:r>
      <w:r w:rsidR="00632ACA" w:rsidRPr="00975797">
        <w:rPr>
          <w:rFonts w:ascii="Times New Roman" w:hAnsi="Times New Roman" w:cs="Times New Roman"/>
          <w:sz w:val="28"/>
          <w:szCs w:val="28"/>
        </w:rPr>
        <w:t>;</w:t>
      </w:r>
    </w:p>
    <w:p w14:paraId="5AD8653A"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632ACA" w:rsidRPr="00975797">
        <w:rPr>
          <w:rFonts w:ascii="Times New Roman" w:hAnsi="Times New Roman" w:cs="Times New Roman"/>
          <w:sz w:val="28"/>
          <w:szCs w:val="28"/>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00B7499F"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качественных характеристик;</w:t>
      </w:r>
    </w:p>
    <w:p w14:paraId="3AB047D3"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632ACA" w:rsidRPr="00975797">
        <w:rPr>
          <w:rFonts w:ascii="Times New Roman" w:hAnsi="Times New Roman" w:cs="Times New Roman"/>
          <w:sz w:val="28"/>
          <w:szCs w:val="28"/>
        </w:rPr>
        <w:t>) место, условия и сроки (периоды) поставки товара, выполнения работы, оказания услуги;</w:t>
      </w:r>
    </w:p>
    <w:p w14:paraId="17C036C2"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w:t>
      </w:r>
      <w:r w:rsidR="00632ACA" w:rsidRPr="00975797">
        <w:rPr>
          <w:rFonts w:ascii="Times New Roman" w:hAnsi="Times New Roman" w:cs="Times New Roman"/>
          <w:sz w:val="28"/>
          <w:szCs w:val="28"/>
        </w:rPr>
        <w:t>) сведения о начальной (максимальной) цене договора (цене лота), либо</w:t>
      </w:r>
      <w:r w:rsidR="00B7499F"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формула цены, устанавливающая правила расчета сумм, подлежащих уплате заказчиком поставщику (</w:t>
      </w:r>
      <w:r w:rsidR="003811AB" w:rsidRPr="00975797">
        <w:rPr>
          <w:rFonts w:ascii="Times New Roman" w:hAnsi="Times New Roman" w:cs="Times New Roman"/>
          <w:sz w:val="28"/>
          <w:szCs w:val="28"/>
        </w:rPr>
        <w:t>подрядчику, исполнителю</w:t>
      </w:r>
      <w:r w:rsidR="00632ACA" w:rsidRPr="00975797">
        <w:rPr>
          <w:rFonts w:ascii="Times New Roman" w:hAnsi="Times New Roman" w:cs="Times New Roman"/>
          <w:sz w:val="28"/>
          <w:szCs w:val="28"/>
        </w:rPr>
        <w:t xml:space="preserve">) в ходе исполнения договора, и максимальное значение цены договора, </w:t>
      </w:r>
      <w:r w:rsidR="007F2E32" w:rsidRPr="00975797">
        <w:rPr>
          <w:rFonts w:ascii="Times New Roman" w:hAnsi="Times New Roman" w:cs="Times New Roman"/>
          <w:sz w:val="28"/>
          <w:szCs w:val="28"/>
        </w:rPr>
        <w:t>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r w:rsidR="00632ACA" w:rsidRPr="00975797">
        <w:rPr>
          <w:rFonts w:ascii="Times New Roman" w:hAnsi="Times New Roman" w:cs="Times New Roman"/>
          <w:sz w:val="28"/>
          <w:szCs w:val="28"/>
        </w:rPr>
        <w:t>;</w:t>
      </w:r>
    </w:p>
    <w:p w14:paraId="4401606E"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w:t>
      </w:r>
      <w:r w:rsidR="00632ACA" w:rsidRPr="00975797">
        <w:rPr>
          <w:rFonts w:ascii="Times New Roman" w:hAnsi="Times New Roman" w:cs="Times New Roman"/>
          <w:sz w:val="28"/>
          <w:szCs w:val="28"/>
        </w:rPr>
        <w:t>) форма, сроки и порядок оплаты товара, работы, услуги;</w:t>
      </w:r>
    </w:p>
    <w:p w14:paraId="03DD3F65"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w:t>
      </w:r>
      <w:r w:rsidR="00632ACA" w:rsidRPr="00975797">
        <w:rPr>
          <w:rFonts w:ascii="Times New Roman" w:hAnsi="Times New Roman" w:cs="Times New Roman"/>
          <w:sz w:val="28"/>
          <w:szCs w:val="28"/>
        </w:rPr>
        <w:t>) порядок формирования цены договора (цены лота) с учетом или без</w:t>
      </w:r>
      <w:r w:rsidR="00B7499F"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учета расходов на перевозку, страхование, уплату таможенных пошлин, налогов и других обязательных платежей;</w:t>
      </w:r>
    </w:p>
    <w:p w14:paraId="59D5BA97"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w:t>
      </w:r>
      <w:r w:rsidR="00632ACA" w:rsidRPr="00975797">
        <w:rPr>
          <w:rFonts w:ascii="Times New Roman" w:hAnsi="Times New Roman" w:cs="Times New Roman"/>
          <w:sz w:val="28"/>
          <w:szCs w:val="28"/>
        </w:rPr>
        <w:t>) информация о валюте, используемой для формирования цены договора и расчетов с поставщик</w:t>
      </w:r>
      <w:r w:rsidR="002A0603" w:rsidRPr="00975797">
        <w:rPr>
          <w:rFonts w:ascii="Times New Roman" w:hAnsi="Times New Roman" w:cs="Times New Roman"/>
          <w:sz w:val="28"/>
          <w:szCs w:val="28"/>
        </w:rPr>
        <w:t>ом (подрядчиком</w:t>
      </w:r>
      <w:r w:rsidR="00632ACA" w:rsidRPr="00975797">
        <w:rPr>
          <w:rFonts w:ascii="Times New Roman" w:hAnsi="Times New Roman" w:cs="Times New Roman"/>
          <w:sz w:val="28"/>
          <w:szCs w:val="28"/>
        </w:rPr>
        <w:t>, исполнител</w:t>
      </w:r>
      <w:r w:rsidR="002A0603" w:rsidRPr="00975797">
        <w:rPr>
          <w:rFonts w:ascii="Times New Roman" w:hAnsi="Times New Roman" w:cs="Times New Roman"/>
          <w:sz w:val="28"/>
          <w:szCs w:val="28"/>
        </w:rPr>
        <w:t>е</w:t>
      </w:r>
      <w:r w:rsidR="00632ACA" w:rsidRPr="00975797">
        <w:rPr>
          <w:rFonts w:ascii="Times New Roman" w:hAnsi="Times New Roman" w:cs="Times New Roman"/>
          <w:sz w:val="28"/>
          <w:szCs w:val="28"/>
        </w:rPr>
        <w:t>м);</w:t>
      </w:r>
    </w:p>
    <w:p w14:paraId="776415D5" w14:textId="77777777" w:rsidR="00632ACA" w:rsidRPr="00975797" w:rsidRDefault="000C027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10</w:t>
      </w:r>
      <w:r w:rsidR="00632ACA" w:rsidRPr="00975797">
        <w:rPr>
          <w:rFonts w:ascii="Times New Roman" w:hAnsi="Times New Roman" w:cs="Times New Roman"/>
          <w:sz w:val="28"/>
          <w:szCs w:val="28"/>
        </w:rPr>
        <w:t>) порядок применения официального курса иностранной валюты к</w:t>
      </w:r>
      <w:r w:rsidR="00B7499F"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w:t>
      </w:r>
      <w:r w:rsidR="0051730C" w:rsidRPr="00975797">
        <w:rPr>
          <w:rFonts w:ascii="Times New Roman" w:hAnsi="Times New Roman" w:cs="Times New Roman"/>
          <w:sz w:val="28"/>
          <w:szCs w:val="28"/>
        </w:rPr>
        <w:t xml:space="preserve"> (при</w:t>
      </w:r>
      <w:r w:rsidR="00B7499F" w:rsidRPr="00975797">
        <w:rPr>
          <w:rFonts w:ascii="Times New Roman" w:hAnsi="Times New Roman" w:cs="Times New Roman"/>
          <w:sz w:val="28"/>
          <w:szCs w:val="28"/>
          <w:lang w:val="en-US"/>
        </w:rPr>
        <w:t> </w:t>
      </w:r>
      <w:r w:rsidR="0051730C" w:rsidRPr="00975797">
        <w:rPr>
          <w:rFonts w:ascii="Times New Roman" w:hAnsi="Times New Roman" w:cs="Times New Roman"/>
          <w:sz w:val="28"/>
          <w:szCs w:val="28"/>
        </w:rPr>
        <w:t>необходимости)</w:t>
      </w:r>
      <w:r w:rsidR="00632ACA" w:rsidRPr="00975797">
        <w:rPr>
          <w:rFonts w:ascii="Times New Roman" w:hAnsi="Times New Roman" w:cs="Times New Roman"/>
          <w:sz w:val="28"/>
          <w:szCs w:val="28"/>
        </w:rPr>
        <w:t xml:space="preserve">; </w:t>
      </w:r>
    </w:p>
    <w:p w14:paraId="55A68A8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0C0278" w:rsidRPr="00975797">
        <w:rPr>
          <w:rFonts w:ascii="Times New Roman" w:hAnsi="Times New Roman" w:cs="Times New Roman"/>
          <w:sz w:val="28"/>
          <w:szCs w:val="28"/>
        </w:rPr>
        <w:t>1</w:t>
      </w:r>
      <w:r w:rsidRPr="00975797">
        <w:rPr>
          <w:rFonts w:ascii="Times New Roman" w:hAnsi="Times New Roman" w:cs="Times New Roman"/>
          <w:sz w:val="28"/>
          <w:szCs w:val="28"/>
        </w:rPr>
        <w:t>) порядок, дата начала, дата и время окончания срока подачи заявок на</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711E654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0C0278" w:rsidRPr="00975797">
        <w:rPr>
          <w:rFonts w:ascii="Times New Roman" w:hAnsi="Times New Roman" w:cs="Times New Roman"/>
          <w:sz w:val="28"/>
          <w:szCs w:val="28"/>
        </w:rPr>
        <w:t>2</w:t>
      </w:r>
      <w:r w:rsidRPr="00975797">
        <w:rPr>
          <w:rFonts w:ascii="Times New Roman" w:hAnsi="Times New Roman" w:cs="Times New Roman"/>
          <w:sz w:val="28"/>
          <w:szCs w:val="28"/>
        </w:rPr>
        <w:t xml:space="preserve">) </w:t>
      </w:r>
      <w:r w:rsidR="007F2E32" w:rsidRPr="00975797">
        <w:rPr>
          <w:rFonts w:ascii="Times New Roman" w:hAnsi="Times New Roman" w:cs="Times New Roman"/>
          <w:sz w:val="28"/>
          <w:szCs w:val="28"/>
        </w:rPr>
        <w:t>порядок и срок отзыва заявок на участие в закупке (при необходимости)</w:t>
      </w:r>
      <w:r w:rsidRPr="00975797">
        <w:rPr>
          <w:rFonts w:ascii="Times New Roman" w:hAnsi="Times New Roman" w:cs="Times New Roman"/>
          <w:sz w:val="28"/>
          <w:szCs w:val="28"/>
        </w:rPr>
        <w:t>;</w:t>
      </w:r>
    </w:p>
    <w:p w14:paraId="3620C3D1"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0C0278" w:rsidRPr="00975797">
        <w:rPr>
          <w:rFonts w:ascii="Times New Roman" w:hAnsi="Times New Roman" w:cs="Times New Roman"/>
          <w:sz w:val="28"/>
          <w:szCs w:val="28"/>
        </w:rPr>
        <w:t>3</w:t>
      </w:r>
      <w:r w:rsidRPr="00975797">
        <w:rPr>
          <w:rFonts w:ascii="Times New Roman" w:hAnsi="Times New Roman" w:cs="Times New Roman"/>
          <w:sz w:val="28"/>
          <w:szCs w:val="28"/>
        </w:rPr>
        <w:t xml:space="preserve">) </w:t>
      </w:r>
      <w:r w:rsidR="007F2E32" w:rsidRPr="00975797">
        <w:rPr>
          <w:rFonts w:ascii="Times New Roman" w:hAnsi="Times New Roman" w:cs="Times New Roman"/>
          <w:sz w:val="28"/>
          <w:szCs w:val="28"/>
        </w:rPr>
        <w:t>порядок и срок внесения изменений в заявки на участие в закупке</w:t>
      </w:r>
      <w:r w:rsidRPr="00975797">
        <w:rPr>
          <w:rFonts w:ascii="Times New Roman" w:hAnsi="Times New Roman" w:cs="Times New Roman"/>
          <w:sz w:val="28"/>
          <w:szCs w:val="28"/>
        </w:rPr>
        <w:t>;</w:t>
      </w:r>
    </w:p>
    <w:p w14:paraId="2204ED3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0C0278" w:rsidRPr="00975797">
        <w:rPr>
          <w:rFonts w:ascii="Times New Roman" w:hAnsi="Times New Roman" w:cs="Times New Roman"/>
          <w:sz w:val="28"/>
          <w:szCs w:val="28"/>
        </w:rPr>
        <w:t>4</w:t>
      </w:r>
      <w:r w:rsidRPr="00975797">
        <w:rPr>
          <w:rFonts w:ascii="Times New Roman" w:hAnsi="Times New Roman" w:cs="Times New Roman"/>
          <w:sz w:val="28"/>
          <w:szCs w:val="28"/>
        </w:rPr>
        <w:t xml:space="preserve">) </w:t>
      </w:r>
      <w:r w:rsidR="00746CE0" w:rsidRPr="00975797">
        <w:rPr>
          <w:rFonts w:ascii="Times New Roman" w:hAnsi="Times New Roman" w:cs="Times New Roman"/>
          <w:sz w:val="28"/>
          <w:szCs w:val="28"/>
        </w:rPr>
        <w:t>требования к участникам такой закупки в соответствии с главой 12 настоящего Положения</w:t>
      </w:r>
      <w:r w:rsidRPr="00975797">
        <w:rPr>
          <w:rFonts w:ascii="Times New Roman" w:hAnsi="Times New Roman" w:cs="Times New Roman"/>
          <w:sz w:val="28"/>
          <w:szCs w:val="28"/>
        </w:rPr>
        <w:t xml:space="preserve">; </w:t>
      </w:r>
    </w:p>
    <w:p w14:paraId="320C101F" w14:textId="77777777" w:rsidR="00BD3327" w:rsidRPr="00975797" w:rsidRDefault="00BD332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15) </w:t>
      </w:r>
      <w:r w:rsidR="00746CE0" w:rsidRPr="00975797">
        <w:rPr>
          <w:rFonts w:ascii="Times New Roman" w:hAnsi="Times New Roman" w:cs="Times New Roman"/>
          <w:sz w:val="28"/>
          <w:szCs w:val="28"/>
        </w:rPr>
        <w:t>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r w:rsidRPr="00975797">
        <w:rPr>
          <w:rFonts w:ascii="Times New Roman" w:hAnsi="Times New Roman" w:cs="Times New Roman"/>
          <w:sz w:val="28"/>
          <w:szCs w:val="28"/>
        </w:rPr>
        <w:t xml:space="preserve">; </w:t>
      </w:r>
    </w:p>
    <w:p w14:paraId="13D34C42" w14:textId="77777777" w:rsidR="00BD3327" w:rsidRPr="00975797" w:rsidRDefault="00BD332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16) </w:t>
      </w:r>
      <w:r w:rsidR="00746CE0" w:rsidRPr="00975797">
        <w:rPr>
          <w:rFonts w:ascii="Times New Roman" w:hAnsi="Times New Roman" w:cs="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sidR="00746CE0" w:rsidRPr="00975797">
        <w:rPr>
          <w:rFonts w:ascii="Times New Roman" w:hAnsi="Times New Roman" w:cs="Times New Roman"/>
          <w:sz w:val="28"/>
          <w:szCs w:val="28"/>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75797">
        <w:rPr>
          <w:rFonts w:ascii="Times New Roman" w:hAnsi="Times New Roman" w:cs="Times New Roman"/>
          <w:sz w:val="28"/>
          <w:szCs w:val="28"/>
        </w:rPr>
        <w:t>;</w:t>
      </w:r>
    </w:p>
    <w:p w14:paraId="2C212F08"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BD3327" w:rsidRPr="00975797">
        <w:rPr>
          <w:rFonts w:ascii="Times New Roman" w:hAnsi="Times New Roman" w:cs="Times New Roman"/>
          <w:sz w:val="28"/>
          <w:szCs w:val="28"/>
        </w:rPr>
        <w:t>7</w:t>
      </w:r>
      <w:r w:rsidRPr="00975797">
        <w:rPr>
          <w:rFonts w:ascii="Times New Roman" w:hAnsi="Times New Roman" w:cs="Times New Roman"/>
          <w:sz w:val="28"/>
          <w:szCs w:val="28"/>
        </w:rPr>
        <w:t>) формы, порядок, дата и время окончания срока предоставления участникам такой закупки разъяснений положений документации о закупке с</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учетом положений главы 9 настоящего Положения;</w:t>
      </w:r>
    </w:p>
    <w:p w14:paraId="10162272" w14:textId="77777777" w:rsidR="00C73655" w:rsidRPr="00975797" w:rsidRDefault="00C7365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BD3327" w:rsidRPr="00975797">
        <w:rPr>
          <w:rFonts w:ascii="Times New Roman" w:hAnsi="Times New Roman" w:cs="Times New Roman"/>
          <w:sz w:val="28"/>
          <w:szCs w:val="28"/>
        </w:rPr>
        <w:t>8</w:t>
      </w:r>
      <w:r w:rsidRPr="00975797">
        <w:rPr>
          <w:rFonts w:ascii="Times New Roman" w:hAnsi="Times New Roman" w:cs="Times New Roman"/>
          <w:sz w:val="28"/>
          <w:szCs w:val="28"/>
        </w:rPr>
        <w:t xml:space="preserve">) </w:t>
      </w:r>
      <w:r w:rsidR="00746CE0" w:rsidRPr="00975797">
        <w:rPr>
          <w:rFonts w:ascii="Times New Roman" w:hAnsi="Times New Roman" w:cs="Times New Roman"/>
          <w:sz w:val="28"/>
          <w:szCs w:val="28"/>
        </w:rPr>
        <w:t xml:space="preserve">место, </w:t>
      </w:r>
      <w:r w:rsidRPr="00975797">
        <w:rPr>
          <w:rFonts w:ascii="Times New Roman" w:hAnsi="Times New Roman" w:cs="Times New Roman"/>
          <w:sz w:val="28"/>
          <w:szCs w:val="28"/>
        </w:rPr>
        <w:t>дата и время вскрытия конвертов с заявками, открытия доступа к</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поданным в электронной форме заявкам</w:t>
      </w:r>
      <w:r w:rsidR="00746CE0" w:rsidRPr="00975797">
        <w:rPr>
          <w:rFonts w:ascii="Times New Roman" w:hAnsi="Times New Roman" w:cs="Times New Roman"/>
          <w:sz w:val="28"/>
          <w:szCs w:val="28"/>
        </w:rPr>
        <w:t xml:space="preserve"> (за исключением случаев проведения аукциона в электронной форме)</w:t>
      </w:r>
      <w:r w:rsidR="003B7283" w:rsidRPr="00975797">
        <w:rPr>
          <w:rFonts w:ascii="Times New Roman" w:hAnsi="Times New Roman" w:cs="Times New Roman"/>
          <w:sz w:val="28"/>
          <w:szCs w:val="28"/>
        </w:rPr>
        <w:t xml:space="preserve">; информация о </w:t>
      </w:r>
      <w:r w:rsidR="003B56DE" w:rsidRPr="00975797">
        <w:rPr>
          <w:rFonts w:ascii="Times New Roman" w:hAnsi="Times New Roman" w:cs="Times New Roman"/>
          <w:sz w:val="28"/>
          <w:szCs w:val="28"/>
        </w:rPr>
        <w:t xml:space="preserve">возможности </w:t>
      </w:r>
      <w:r w:rsidR="003B7283" w:rsidRPr="00975797">
        <w:rPr>
          <w:rFonts w:ascii="Times New Roman" w:hAnsi="Times New Roman" w:cs="Times New Roman"/>
          <w:sz w:val="28"/>
          <w:szCs w:val="28"/>
        </w:rPr>
        <w:t xml:space="preserve">присутствия </w:t>
      </w:r>
      <w:r w:rsidR="003B56DE" w:rsidRPr="00975797">
        <w:rPr>
          <w:rFonts w:ascii="Times New Roman" w:hAnsi="Times New Roman" w:cs="Times New Roman"/>
          <w:sz w:val="28"/>
          <w:szCs w:val="28"/>
        </w:rPr>
        <w:t xml:space="preserve">участников, подавших заявки на участие в закупке, </w:t>
      </w:r>
      <w:r w:rsidR="003B7283" w:rsidRPr="00975797">
        <w:rPr>
          <w:rFonts w:ascii="Times New Roman" w:hAnsi="Times New Roman" w:cs="Times New Roman"/>
          <w:sz w:val="28"/>
          <w:szCs w:val="28"/>
        </w:rPr>
        <w:t>при вскрытии конвертов с заявками</w:t>
      </w:r>
      <w:r w:rsidR="003B56DE" w:rsidRPr="00975797">
        <w:rPr>
          <w:rFonts w:ascii="Times New Roman" w:hAnsi="Times New Roman" w:cs="Times New Roman"/>
          <w:sz w:val="28"/>
          <w:szCs w:val="28"/>
        </w:rPr>
        <w:t>, а именно:</w:t>
      </w:r>
      <w:r w:rsidR="003B7283" w:rsidRPr="00975797">
        <w:rPr>
          <w:rFonts w:ascii="Times New Roman" w:hAnsi="Times New Roman" w:cs="Times New Roman"/>
          <w:sz w:val="28"/>
          <w:szCs w:val="28"/>
        </w:rPr>
        <w:t xml:space="preserve"> лично (через представителей) и</w:t>
      </w:r>
      <w:r w:rsidR="00B7499F" w:rsidRPr="00975797">
        <w:rPr>
          <w:rFonts w:ascii="Times New Roman" w:hAnsi="Times New Roman" w:cs="Times New Roman"/>
          <w:sz w:val="28"/>
          <w:szCs w:val="28"/>
          <w:lang w:val="en-US"/>
        </w:rPr>
        <w:t> </w:t>
      </w:r>
      <w:r w:rsidR="003B7283" w:rsidRPr="00975797">
        <w:rPr>
          <w:rFonts w:ascii="Times New Roman" w:hAnsi="Times New Roman" w:cs="Times New Roman"/>
          <w:sz w:val="28"/>
          <w:szCs w:val="28"/>
        </w:rPr>
        <w:t>(или)</w:t>
      </w:r>
      <w:r w:rsidR="00B7499F" w:rsidRPr="00975797">
        <w:rPr>
          <w:rFonts w:ascii="Times New Roman" w:hAnsi="Times New Roman" w:cs="Times New Roman"/>
          <w:sz w:val="28"/>
          <w:szCs w:val="28"/>
          <w:lang w:val="en-US"/>
        </w:rPr>
        <w:t> </w:t>
      </w:r>
      <w:r w:rsidR="003B7283" w:rsidRPr="00975797">
        <w:rPr>
          <w:rFonts w:ascii="Times New Roman" w:hAnsi="Times New Roman" w:cs="Times New Roman"/>
          <w:sz w:val="28"/>
          <w:szCs w:val="28"/>
        </w:rPr>
        <w:t>посредством видеотрансляции указанного этапа закупки</w:t>
      </w:r>
      <w:r w:rsidRPr="00975797">
        <w:rPr>
          <w:rFonts w:ascii="Times New Roman" w:hAnsi="Times New Roman" w:cs="Times New Roman"/>
          <w:sz w:val="28"/>
          <w:szCs w:val="28"/>
        </w:rPr>
        <w:t>;</w:t>
      </w:r>
    </w:p>
    <w:p w14:paraId="3C342F67"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BD3327" w:rsidRPr="00975797">
        <w:rPr>
          <w:rFonts w:ascii="Times New Roman" w:hAnsi="Times New Roman" w:cs="Times New Roman"/>
          <w:sz w:val="28"/>
          <w:szCs w:val="28"/>
        </w:rPr>
        <w:t>9</w:t>
      </w:r>
      <w:r w:rsidRPr="00975797">
        <w:rPr>
          <w:rFonts w:ascii="Times New Roman" w:hAnsi="Times New Roman" w:cs="Times New Roman"/>
          <w:sz w:val="28"/>
          <w:szCs w:val="28"/>
        </w:rPr>
        <w:t>) дата рассмотрения предложений</w:t>
      </w:r>
      <w:r w:rsidR="006C3A95" w:rsidRPr="00975797">
        <w:rPr>
          <w:rFonts w:ascii="Times New Roman" w:hAnsi="Times New Roman" w:cs="Times New Roman"/>
          <w:sz w:val="28"/>
          <w:szCs w:val="28"/>
        </w:rPr>
        <w:t xml:space="preserve"> (заявок)</w:t>
      </w:r>
      <w:r w:rsidRPr="00975797">
        <w:rPr>
          <w:rFonts w:ascii="Times New Roman" w:hAnsi="Times New Roman" w:cs="Times New Roman"/>
          <w:sz w:val="28"/>
          <w:szCs w:val="28"/>
        </w:rPr>
        <w:t xml:space="preserve"> участников такой закупки и</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подведения итогов такой закупки;</w:t>
      </w:r>
    </w:p>
    <w:p w14:paraId="390B60E7" w14:textId="77777777" w:rsidR="00632ACA" w:rsidRPr="00975797" w:rsidRDefault="00BD332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критерии оценки заявок на участие в такой закупке;</w:t>
      </w:r>
    </w:p>
    <w:p w14:paraId="049159A2" w14:textId="77777777" w:rsidR="00632ACA" w:rsidRPr="00975797" w:rsidRDefault="00BD332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21</w:t>
      </w:r>
      <w:r w:rsidR="00632ACA" w:rsidRPr="00975797">
        <w:rPr>
          <w:rFonts w:ascii="Times New Roman" w:hAnsi="Times New Roman" w:cs="Times New Roman"/>
          <w:sz w:val="28"/>
          <w:szCs w:val="28"/>
        </w:rPr>
        <w:t xml:space="preserve">) порядок оценки </w:t>
      </w:r>
      <w:r w:rsidR="00CD1292" w:rsidRPr="00975797">
        <w:rPr>
          <w:rFonts w:ascii="Times New Roman" w:hAnsi="Times New Roman" w:cs="Times New Roman"/>
          <w:sz w:val="28"/>
          <w:szCs w:val="28"/>
        </w:rPr>
        <w:t xml:space="preserve">и сопоставления </w:t>
      </w:r>
      <w:r w:rsidR="00632ACA" w:rsidRPr="00975797">
        <w:rPr>
          <w:rFonts w:ascii="Times New Roman" w:hAnsi="Times New Roman" w:cs="Times New Roman"/>
          <w:sz w:val="28"/>
          <w:szCs w:val="28"/>
        </w:rPr>
        <w:t>заявок на участие в такой закупке;</w:t>
      </w:r>
    </w:p>
    <w:p w14:paraId="57285BEA" w14:textId="77777777" w:rsidR="00C37C89" w:rsidRPr="00975797" w:rsidRDefault="00C37C89" w:rsidP="00393122">
      <w:pPr>
        <w:spacing w:after="0" w:line="240" w:lineRule="auto"/>
        <w:ind w:firstLine="708"/>
        <w:jc w:val="both"/>
        <w:rPr>
          <w:rFonts w:ascii="Times New Roman" w:eastAsia="Calibri" w:hAnsi="Times New Roman" w:cs="Times New Roman"/>
          <w:sz w:val="28"/>
          <w:szCs w:val="28"/>
        </w:rPr>
      </w:pPr>
      <w:r w:rsidRPr="00975797">
        <w:rPr>
          <w:rFonts w:ascii="Times New Roman" w:eastAsia="Calibri" w:hAnsi="Times New Roman" w:cs="Times New Roman"/>
          <w:sz w:val="28"/>
          <w:szCs w:val="28"/>
        </w:rPr>
        <w:t xml:space="preserve">22) размер (в денежном выражении), возможные формы и порядок предоставления (в отношении каждой из форм) обеспечения </w:t>
      </w:r>
      <w:r w:rsidR="00746CE0" w:rsidRPr="00975797">
        <w:rPr>
          <w:rFonts w:ascii="Times New Roman" w:eastAsia="Calibri" w:hAnsi="Times New Roman" w:cs="Times New Roman"/>
          <w:sz w:val="28"/>
          <w:szCs w:val="28"/>
        </w:rPr>
        <w:t>обязательств, связанных с подачей заявки на участие в закупке (далее - обеспечение заявки)</w:t>
      </w:r>
      <w:r w:rsidRPr="00975797">
        <w:rPr>
          <w:rFonts w:ascii="Times New Roman" w:eastAsia="Calibri" w:hAnsi="Times New Roman" w:cs="Times New Roman"/>
          <w:sz w:val="28"/>
          <w:szCs w:val="28"/>
        </w:rPr>
        <w:t>, в случае если заказчиком принято решение об установлении такого требования, или</w:t>
      </w:r>
      <w:r w:rsidR="00B7499F" w:rsidRPr="00975797">
        <w:rPr>
          <w:rFonts w:ascii="Times New Roman" w:eastAsia="Calibri" w:hAnsi="Times New Roman" w:cs="Times New Roman"/>
          <w:sz w:val="28"/>
          <w:szCs w:val="28"/>
          <w:lang w:val="en-US"/>
        </w:rPr>
        <w:t> </w:t>
      </w:r>
      <w:r w:rsidRPr="00975797">
        <w:rPr>
          <w:rFonts w:ascii="Times New Roman" w:eastAsia="Calibri" w:hAnsi="Times New Roman" w:cs="Times New Roman"/>
          <w:sz w:val="28"/>
          <w:szCs w:val="28"/>
        </w:rPr>
        <w:t>указание на то, что обеспечение заявки не требуется;</w:t>
      </w:r>
    </w:p>
    <w:p w14:paraId="425B057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C37C89" w:rsidRPr="00975797">
        <w:rPr>
          <w:rFonts w:ascii="Times New Roman" w:hAnsi="Times New Roman" w:cs="Times New Roman"/>
          <w:sz w:val="28"/>
          <w:szCs w:val="28"/>
        </w:rPr>
        <w:t>3</w:t>
      </w:r>
      <w:r w:rsidRPr="00975797">
        <w:rPr>
          <w:rFonts w:ascii="Times New Roman" w:hAnsi="Times New Roman" w:cs="Times New Roman"/>
          <w:sz w:val="28"/>
          <w:szCs w:val="28"/>
        </w:rPr>
        <w:t>) размер,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B7499F" w:rsidRPr="00975797">
        <w:rPr>
          <w:rFonts w:ascii="Times New Roman" w:hAnsi="Times New Roman" w:cs="Times New Roman"/>
          <w:sz w:val="28"/>
          <w:szCs w:val="28"/>
          <w:lang w:val="en-US"/>
        </w:rPr>
        <w:t> </w:t>
      </w:r>
      <w:r w:rsidRPr="00975797">
        <w:rPr>
          <w:rFonts w:ascii="Times New Roman" w:hAnsi="Times New Roman" w:cs="Times New Roman"/>
          <w:sz w:val="28"/>
          <w:szCs w:val="28"/>
        </w:rPr>
        <w:t>требуется;</w:t>
      </w:r>
    </w:p>
    <w:p w14:paraId="38ED577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C37C89" w:rsidRPr="00975797">
        <w:rPr>
          <w:rFonts w:ascii="Times New Roman" w:hAnsi="Times New Roman" w:cs="Times New Roman"/>
          <w:sz w:val="28"/>
          <w:szCs w:val="28"/>
        </w:rPr>
        <w:t>4</w:t>
      </w:r>
      <w:r w:rsidRPr="00975797">
        <w:rPr>
          <w:rFonts w:ascii="Times New Roman" w:hAnsi="Times New Roman" w:cs="Times New Roman"/>
          <w:sz w:val="28"/>
          <w:szCs w:val="28"/>
        </w:rPr>
        <w:t xml:space="preserve">) </w:t>
      </w:r>
      <w:r w:rsidR="00746CE0" w:rsidRPr="00975797">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04410A4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607B65" w:rsidRPr="00975797">
        <w:rPr>
          <w:rFonts w:ascii="Times New Roman" w:hAnsi="Times New Roman" w:cs="Times New Roman"/>
          <w:sz w:val="28"/>
          <w:szCs w:val="28"/>
        </w:rPr>
        <w:t>5</w:t>
      </w:r>
      <w:r w:rsidRPr="00975797">
        <w:rPr>
          <w:rFonts w:ascii="Times New Roman" w:hAnsi="Times New Roman" w:cs="Times New Roman"/>
          <w:sz w:val="28"/>
          <w:szCs w:val="28"/>
        </w:rPr>
        <w:t xml:space="preserve">) указание на </w:t>
      </w:r>
      <w:r w:rsidR="00746CE0" w:rsidRPr="00975797">
        <w:rPr>
          <w:rFonts w:ascii="Times New Roman" w:hAnsi="Times New Roman" w:cs="Times New Roman"/>
          <w:sz w:val="28"/>
          <w:szCs w:val="28"/>
        </w:rPr>
        <w:t>антидемпинговые меры и их описание согласно требованиям главы 23 настоящего Положения</w:t>
      </w:r>
      <w:r w:rsidRPr="00975797">
        <w:rPr>
          <w:rFonts w:ascii="Times New Roman" w:hAnsi="Times New Roman" w:cs="Times New Roman"/>
          <w:sz w:val="28"/>
          <w:szCs w:val="28"/>
        </w:rPr>
        <w:t xml:space="preserve">; </w:t>
      </w:r>
    </w:p>
    <w:p w14:paraId="4E353444" w14:textId="77777777" w:rsidR="00985B38" w:rsidRPr="00975797" w:rsidRDefault="00985B3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607B65" w:rsidRPr="00975797">
        <w:rPr>
          <w:rFonts w:ascii="Times New Roman" w:hAnsi="Times New Roman" w:cs="Times New Roman"/>
          <w:sz w:val="28"/>
          <w:szCs w:val="28"/>
        </w:rPr>
        <w:t>6</w:t>
      </w:r>
      <w:r w:rsidRPr="00975797">
        <w:rPr>
          <w:rFonts w:ascii="Times New Roman" w:hAnsi="Times New Roman" w:cs="Times New Roman"/>
          <w:sz w:val="28"/>
          <w:szCs w:val="28"/>
        </w:rPr>
        <w:t xml:space="preserve">) </w:t>
      </w:r>
      <w:r w:rsidR="00746CE0" w:rsidRPr="00975797">
        <w:rPr>
          <w:rFonts w:ascii="Times New Roman" w:hAnsi="Times New Roman" w:cs="Times New Roman"/>
          <w:sz w:val="28"/>
          <w:szCs w:val="28"/>
        </w:rPr>
        <w:t>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r w:rsidR="002251AA" w:rsidRPr="00975797">
        <w:rPr>
          <w:rFonts w:ascii="Times New Roman" w:hAnsi="Times New Roman" w:cs="Times New Roman"/>
          <w:sz w:val="28"/>
          <w:szCs w:val="28"/>
        </w:rPr>
        <w:t>;</w:t>
      </w:r>
    </w:p>
    <w:p w14:paraId="6A22FE0D"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6B270D" w:rsidRPr="00975797">
        <w:rPr>
          <w:rFonts w:ascii="Times New Roman" w:hAnsi="Times New Roman" w:cs="Times New Roman"/>
          <w:sz w:val="28"/>
          <w:szCs w:val="28"/>
        </w:rPr>
        <w:t>7</w:t>
      </w:r>
      <w:r w:rsidRPr="00975797">
        <w:rPr>
          <w:rFonts w:ascii="Times New Roman" w:hAnsi="Times New Roman" w:cs="Times New Roman"/>
          <w:sz w:val="28"/>
          <w:szCs w:val="28"/>
        </w:rPr>
        <w:t xml:space="preserve">) </w:t>
      </w:r>
      <w:r w:rsidR="00746CE0" w:rsidRPr="00975797">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5B792165" w14:textId="77777777" w:rsidR="00746CE0" w:rsidRPr="00975797" w:rsidRDefault="00746CE0"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28) сведения, предусмотренные в пункте 13.2 настоящего Положения.</w:t>
      </w:r>
    </w:p>
    <w:p w14:paraId="51031661" w14:textId="77777777" w:rsidR="00632ACA" w:rsidRPr="00975797" w:rsidRDefault="00632ACA" w:rsidP="00393122">
      <w:pPr>
        <w:pStyle w:val="formattext"/>
        <w:spacing w:before="0" w:beforeAutospacing="0" w:after="0" w:afterAutospacing="0"/>
        <w:ind w:firstLine="708"/>
        <w:jc w:val="both"/>
        <w:rPr>
          <w:rFonts w:eastAsiaTheme="minorHAnsi"/>
          <w:sz w:val="28"/>
          <w:szCs w:val="28"/>
          <w:lang w:eastAsia="en-US"/>
        </w:rPr>
      </w:pPr>
      <w:r w:rsidRPr="00975797">
        <w:rPr>
          <w:sz w:val="28"/>
          <w:szCs w:val="28"/>
        </w:rPr>
        <w:t>8.</w:t>
      </w:r>
      <w:r w:rsidR="00FC7898" w:rsidRPr="00975797">
        <w:rPr>
          <w:sz w:val="28"/>
          <w:szCs w:val="28"/>
        </w:rPr>
        <w:t>5</w:t>
      </w:r>
      <w:r w:rsidRPr="00975797">
        <w:rPr>
          <w:sz w:val="28"/>
          <w:szCs w:val="28"/>
        </w:rPr>
        <w:t>. Проект договора является неотъемлемой частью документации о</w:t>
      </w:r>
      <w:r w:rsidR="00B7499F" w:rsidRPr="00975797">
        <w:rPr>
          <w:sz w:val="28"/>
          <w:szCs w:val="28"/>
          <w:lang w:val="en-US"/>
        </w:rPr>
        <w:t> </w:t>
      </w:r>
      <w:r w:rsidRPr="00975797">
        <w:rPr>
          <w:sz w:val="28"/>
          <w:szCs w:val="28"/>
        </w:rPr>
        <w:t>закупке. В</w:t>
      </w:r>
      <w:r w:rsidRPr="00975797">
        <w:rPr>
          <w:rFonts w:eastAsiaTheme="minorHAnsi"/>
          <w:sz w:val="28"/>
          <w:szCs w:val="28"/>
          <w:lang w:eastAsia="en-US"/>
        </w:rPr>
        <w:t xml:space="preserve"> случае проведения конкурса по нескольким лотам проект договора </w:t>
      </w:r>
      <w:r w:rsidR="00375366" w:rsidRPr="00975797">
        <w:rPr>
          <w:rFonts w:eastAsiaTheme="minorHAnsi"/>
          <w:sz w:val="28"/>
          <w:szCs w:val="28"/>
          <w:lang w:eastAsia="en-US"/>
        </w:rPr>
        <w:lastRenderedPageBreak/>
        <w:t xml:space="preserve">формируется </w:t>
      </w:r>
      <w:r w:rsidRPr="00975797">
        <w:rPr>
          <w:rFonts w:eastAsiaTheme="minorHAnsi"/>
          <w:sz w:val="28"/>
          <w:szCs w:val="28"/>
          <w:lang w:eastAsia="en-US"/>
        </w:rPr>
        <w:t>в отношении каждого лота</w:t>
      </w:r>
      <w:r w:rsidR="00567C4E" w:rsidRPr="00975797">
        <w:rPr>
          <w:rFonts w:eastAsiaTheme="minorHAnsi"/>
          <w:sz w:val="28"/>
          <w:szCs w:val="28"/>
          <w:lang w:eastAsia="en-US"/>
        </w:rPr>
        <w:t>, за исключением случаев, когда</w:t>
      </w:r>
      <w:r w:rsidR="00A74D4B" w:rsidRPr="00975797">
        <w:rPr>
          <w:rFonts w:eastAsiaTheme="minorHAnsi"/>
          <w:sz w:val="28"/>
          <w:szCs w:val="28"/>
          <w:lang w:eastAsia="en-US"/>
        </w:rPr>
        <w:t> </w:t>
      </w:r>
      <w:r w:rsidR="00567C4E" w:rsidRPr="00975797">
        <w:rPr>
          <w:rFonts w:eastAsiaTheme="minorHAnsi"/>
          <w:sz w:val="28"/>
          <w:szCs w:val="28"/>
          <w:lang w:eastAsia="en-US"/>
        </w:rPr>
        <w:t>для</w:t>
      </w:r>
      <w:r w:rsidR="00B7499F" w:rsidRPr="00975797">
        <w:rPr>
          <w:rFonts w:eastAsiaTheme="minorHAnsi"/>
          <w:sz w:val="28"/>
          <w:szCs w:val="28"/>
          <w:lang w:val="en-US" w:eastAsia="en-US"/>
        </w:rPr>
        <w:t> </w:t>
      </w:r>
      <w:r w:rsidR="00567C4E" w:rsidRPr="00975797">
        <w:rPr>
          <w:rFonts w:eastAsiaTheme="minorHAnsi"/>
          <w:sz w:val="28"/>
          <w:szCs w:val="28"/>
          <w:lang w:eastAsia="en-US"/>
        </w:rPr>
        <w:t>всех лотов устанавливаются единые требования</w:t>
      </w:r>
      <w:r w:rsidRPr="00975797">
        <w:rPr>
          <w:rFonts w:eastAsiaTheme="minorHAnsi"/>
          <w:sz w:val="28"/>
          <w:szCs w:val="28"/>
          <w:lang w:eastAsia="en-US"/>
        </w:rPr>
        <w:t>.</w:t>
      </w:r>
      <w:bookmarkStart w:id="13" w:name="P079A"/>
      <w:bookmarkEnd w:id="13"/>
    </w:p>
    <w:p w14:paraId="7E7E5649" w14:textId="1C32C187" w:rsidR="00E23E1F" w:rsidRPr="00975797" w:rsidRDefault="00096CEB" w:rsidP="00393122">
      <w:pPr>
        <w:pStyle w:val="formattext"/>
        <w:spacing w:before="0" w:beforeAutospacing="0" w:after="0" w:afterAutospacing="0"/>
        <w:ind w:firstLine="708"/>
        <w:jc w:val="both"/>
        <w:rPr>
          <w:rFonts w:eastAsiaTheme="minorHAnsi"/>
          <w:sz w:val="28"/>
          <w:szCs w:val="28"/>
          <w:lang w:eastAsia="en-US"/>
        </w:rPr>
      </w:pPr>
      <w:r w:rsidRPr="00975797">
        <w:rPr>
          <w:rFonts w:eastAsiaTheme="minorHAnsi"/>
          <w:sz w:val="28"/>
          <w:szCs w:val="28"/>
          <w:lang w:eastAsia="en-US"/>
        </w:rPr>
        <w:t>8.</w:t>
      </w:r>
      <w:r w:rsidR="00FC7898" w:rsidRPr="00975797">
        <w:rPr>
          <w:rFonts w:eastAsiaTheme="minorHAnsi"/>
          <w:sz w:val="28"/>
          <w:szCs w:val="28"/>
          <w:lang w:eastAsia="en-US"/>
        </w:rPr>
        <w:t>6</w:t>
      </w:r>
      <w:r w:rsidRPr="00975797">
        <w:rPr>
          <w:rFonts w:eastAsiaTheme="minorHAnsi"/>
          <w:sz w:val="28"/>
          <w:szCs w:val="28"/>
          <w:lang w:eastAsia="en-US"/>
        </w:rPr>
        <w:t xml:space="preserve">. </w:t>
      </w:r>
      <w:r w:rsidR="00746CE0" w:rsidRPr="00975797">
        <w:rPr>
          <w:rFonts w:eastAsiaTheme="minorHAnsi"/>
          <w:sz w:val="28"/>
          <w:szCs w:val="28"/>
          <w:lang w:eastAsia="en-US"/>
        </w:rPr>
        <w:t>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00B848D4">
        <w:rPr>
          <w:rFonts w:eastAsiaTheme="minorHAnsi"/>
          <w:sz w:val="28"/>
          <w:szCs w:val="28"/>
          <w:lang w:eastAsia="en-US"/>
        </w:rPr>
        <w:t xml:space="preserve"> </w:t>
      </w:r>
      <w:r w:rsidR="00B848D4" w:rsidRPr="00B848D4">
        <w:rPr>
          <w:rFonts w:eastAsiaTheme="minorHAnsi"/>
          <w:sz w:val="28"/>
          <w:szCs w:val="28"/>
          <w:lang w:eastAsia="en-US"/>
        </w:rPr>
        <w:t xml:space="preserve">В случае осуществления закупки в </w:t>
      </w:r>
      <w:r w:rsidR="00B848D4" w:rsidRPr="00FF3F31">
        <w:rPr>
          <w:rFonts w:eastAsiaTheme="minorHAnsi"/>
          <w:sz w:val="28"/>
          <w:szCs w:val="28"/>
          <w:lang w:eastAsia="en-US"/>
        </w:rPr>
        <w:t>соответствии с главами 14 и 17 Поло</w:t>
      </w:r>
      <w:r w:rsidR="00B848D4" w:rsidRPr="00B848D4">
        <w:rPr>
          <w:rFonts w:eastAsiaTheme="minorHAnsi"/>
          <w:sz w:val="28"/>
          <w:szCs w:val="28"/>
          <w:lang w:eastAsia="en-US"/>
        </w:rPr>
        <w:t>жения указанное требование не устанавливается.</w:t>
      </w:r>
    </w:p>
    <w:p w14:paraId="4FC1208F" w14:textId="77777777" w:rsidR="00096CEB" w:rsidRPr="00975797" w:rsidRDefault="00096CEB" w:rsidP="00393122">
      <w:pPr>
        <w:pStyle w:val="formattext"/>
        <w:spacing w:before="0" w:beforeAutospacing="0" w:after="0" w:afterAutospacing="0"/>
        <w:ind w:firstLine="708"/>
        <w:jc w:val="both"/>
        <w:rPr>
          <w:rFonts w:eastAsiaTheme="minorHAnsi"/>
          <w:sz w:val="28"/>
          <w:szCs w:val="28"/>
          <w:lang w:eastAsia="en-US"/>
        </w:rPr>
      </w:pPr>
      <w:r w:rsidRPr="00975797">
        <w:rPr>
          <w:rFonts w:eastAsiaTheme="minorHAnsi"/>
          <w:sz w:val="28"/>
          <w:szCs w:val="28"/>
          <w:lang w:eastAsia="en-US"/>
        </w:rPr>
        <w:t>8.</w:t>
      </w:r>
      <w:r w:rsidR="00FC7898" w:rsidRPr="00975797">
        <w:rPr>
          <w:rFonts w:eastAsiaTheme="minorHAnsi"/>
          <w:sz w:val="28"/>
          <w:szCs w:val="28"/>
          <w:lang w:eastAsia="en-US"/>
        </w:rPr>
        <w:t>7</w:t>
      </w:r>
      <w:r w:rsidRPr="00975797">
        <w:rPr>
          <w:rFonts w:eastAsiaTheme="minorHAnsi"/>
          <w:sz w:val="28"/>
          <w:szCs w:val="28"/>
          <w:lang w:eastAsia="en-US"/>
        </w:rPr>
        <w:t xml:space="preserve">. </w:t>
      </w:r>
      <w:r w:rsidR="00E23E1F" w:rsidRPr="00975797">
        <w:rPr>
          <w:rFonts w:eastAsiaTheme="minorHAnsi"/>
          <w:sz w:val="28"/>
          <w:szCs w:val="28"/>
          <w:lang w:eastAsia="en-US"/>
        </w:rPr>
        <w:t>В случае</w:t>
      </w:r>
      <w:r w:rsidR="00E23E1F" w:rsidRPr="00975797">
        <w:t xml:space="preserve"> </w:t>
      </w:r>
      <w:r w:rsidR="00E23E1F" w:rsidRPr="00975797">
        <w:rPr>
          <w:rFonts w:eastAsiaTheme="minorHAnsi"/>
          <w:sz w:val="28"/>
          <w:szCs w:val="28"/>
          <w:lang w:eastAsia="en-US"/>
        </w:rPr>
        <w:t xml:space="preserve">осуществления закупки в соответствии с главой </w:t>
      </w:r>
      <w:r w:rsidR="00275A09" w:rsidRPr="00975797">
        <w:rPr>
          <w:rFonts w:eastAsiaTheme="minorHAnsi"/>
          <w:sz w:val="28"/>
          <w:szCs w:val="28"/>
          <w:lang w:eastAsia="en-US"/>
        </w:rPr>
        <w:t>16 настоящего Положения документация о проведении такой закупки должна включать также порядок проведения переторжки.</w:t>
      </w:r>
    </w:p>
    <w:p w14:paraId="3F0AF979"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8.</w:t>
      </w:r>
      <w:r w:rsidR="00FC7898" w:rsidRPr="00975797">
        <w:rPr>
          <w:rFonts w:ascii="Times New Roman" w:hAnsi="Times New Roman" w:cs="Times New Roman"/>
          <w:sz w:val="28"/>
          <w:szCs w:val="28"/>
        </w:rPr>
        <w:t>8</w:t>
      </w:r>
      <w:r w:rsidR="008D7582" w:rsidRPr="00975797">
        <w:rPr>
          <w:rFonts w:ascii="Times New Roman" w:hAnsi="Times New Roman" w:cs="Times New Roman"/>
          <w:sz w:val="28"/>
          <w:szCs w:val="28"/>
        </w:rPr>
        <w:t xml:space="preserve">. </w:t>
      </w:r>
      <w:r w:rsidR="00275A09" w:rsidRPr="00975797">
        <w:rPr>
          <w:rFonts w:ascii="Times New Roman" w:hAnsi="Times New Roman" w:cs="Times New Roman"/>
          <w:sz w:val="28"/>
          <w:szCs w:val="28"/>
        </w:rPr>
        <w:t>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w:t>
      </w:r>
    </w:p>
    <w:p w14:paraId="23116389"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w:t>
      </w:r>
      <w:r w:rsidR="00FC7898" w:rsidRPr="00975797">
        <w:rPr>
          <w:rFonts w:ascii="Times New Roman" w:hAnsi="Times New Roman" w:cs="Times New Roman"/>
          <w:sz w:val="28"/>
          <w:szCs w:val="28"/>
        </w:rPr>
        <w:t>9</w:t>
      </w:r>
      <w:r w:rsidRPr="00975797">
        <w:rPr>
          <w:rFonts w:ascii="Times New Roman" w:hAnsi="Times New Roman" w:cs="Times New Roman"/>
          <w:sz w:val="28"/>
          <w:szCs w:val="28"/>
        </w:rPr>
        <w:t xml:space="preserve">. </w:t>
      </w:r>
      <w:r w:rsidR="00275A09" w:rsidRPr="00975797">
        <w:rPr>
          <w:rFonts w:ascii="Times New Roman" w:hAnsi="Times New Roman" w:cs="Times New Roman"/>
          <w:sz w:val="28"/>
          <w:szCs w:val="28"/>
        </w:rPr>
        <w:t>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6D244AAB" w14:textId="77777777" w:rsidR="00044316" w:rsidRPr="00975797" w:rsidRDefault="00044316"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8.10. </w:t>
      </w:r>
      <w:r w:rsidR="00275A09" w:rsidRPr="00975797">
        <w:rPr>
          <w:rFonts w:ascii="Times New Roman" w:hAnsi="Times New Roman" w:cs="Times New Roman"/>
          <w:sz w:val="28"/>
          <w:szCs w:val="28"/>
        </w:rPr>
        <w:t>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24518266" w14:textId="1516D04C" w:rsidR="00275A09" w:rsidRPr="00FF3F31" w:rsidRDefault="00275A09"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8.11. </w:t>
      </w:r>
      <w:r w:rsidR="00B36FDF" w:rsidRPr="00B36FDF">
        <w:rPr>
          <w:rFonts w:ascii="Times New Roman" w:hAnsi="Times New Roman" w:cs="Times New Roman"/>
          <w:sz w:val="28"/>
          <w:szCs w:val="28"/>
        </w:rPr>
        <w:t xml:space="preserve">Сведения, содержащиеся в извещении об осуществлении конкурентной закупки, </w:t>
      </w:r>
      <w:r w:rsidR="00B36FDF" w:rsidRPr="00FF3F31">
        <w:rPr>
          <w:rFonts w:ascii="Times New Roman" w:hAnsi="Times New Roman" w:cs="Times New Roman"/>
          <w:sz w:val="28"/>
          <w:szCs w:val="28"/>
        </w:rPr>
        <w:t>запроса оферт в электронной форме должны соответствовать сведениям, содержащимся в документации о конкурентной закупке, запросе оферт в электронной форме.</w:t>
      </w:r>
    </w:p>
    <w:p w14:paraId="73420DCD" w14:textId="6E947CA6" w:rsidR="00B36FDF" w:rsidRPr="00FF3F31" w:rsidRDefault="00B36FDF" w:rsidP="00B36FDF">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8.12.</w:t>
      </w:r>
      <w:r w:rsidRPr="00FF3F31">
        <w:rPr>
          <w:rStyle w:val="ab"/>
          <w:rFonts w:ascii="Times New Roman" w:hAnsi="Times New Roman" w:cs="Times New Roman"/>
          <w:sz w:val="28"/>
          <w:szCs w:val="28"/>
        </w:rPr>
        <w:footnoteReference w:id="4"/>
      </w:r>
      <w:r w:rsidRPr="00FF3F31">
        <w:rPr>
          <w:rFonts w:ascii="Times New Roman" w:hAnsi="Times New Roman" w:cs="Times New Roman"/>
          <w:sz w:val="28"/>
          <w:szCs w:val="28"/>
        </w:rPr>
        <w:t xml:space="preserve">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223-ФЗ.</w:t>
      </w:r>
    </w:p>
    <w:p w14:paraId="2741AD9B" w14:textId="7BCFE014" w:rsidR="00B36FDF" w:rsidRPr="00FF3F31" w:rsidRDefault="00B36FDF" w:rsidP="00B36FDF">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w:t>
      </w:r>
    </w:p>
    <w:p w14:paraId="70D45B92" w14:textId="661D7186" w:rsidR="00B36FDF" w:rsidRPr="00975797" w:rsidRDefault="00B36FDF" w:rsidP="00B36FDF">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lastRenderedPageBreak/>
        <w:t>8.13.</w:t>
      </w:r>
      <w:r w:rsidRPr="00FF3F31">
        <w:rPr>
          <w:rStyle w:val="ab"/>
          <w:rFonts w:ascii="Times New Roman" w:hAnsi="Times New Roman" w:cs="Times New Roman"/>
          <w:sz w:val="28"/>
          <w:szCs w:val="28"/>
        </w:rPr>
        <w:footnoteReference w:id="5"/>
      </w:r>
      <w:r w:rsidRPr="00FF3F31">
        <w:rPr>
          <w:rFonts w:ascii="Times New Roman" w:hAnsi="Times New Roman" w:cs="Times New Roman"/>
          <w:sz w:val="28"/>
          <w:szCs w:val="28"/>
        </w:rPr>
        <w:t xml:space="preserve">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6045BB1" w14:textId="77777777" w:rsidR="00A74D4B" w:rsidRPr="00975797" w:rsidRDefault="00A74D4B" w:rsidP="00393122">
      <w:pPr>
        <w:spacing w:after="0" w:line="240" w:lineRule="auto"/>
        <w:ind w:firstLine="708"/>
        <w:jc w:val="both"/>
        <w:rPr>
          <w:rFonts w:ascii="Times New Roman" w:hAnsi="Times New Roman" w:cs="Times New Roman"/>
          <w:sz w:val="28"/>
          <w:szCs w:val="28"/>
        </w:rPr>
      </w:pPr>
    </w:p>
    <w:p w14:paraId="503E90EF"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14" w:name="_Toc529531827"/>
      <w:r w:rsidRPr="00975797">
        <w:rPr>
          <w:rFonts w:ascii="Times New Roman" w:hAnsi="Times New Roman" w:cs="Times New Roman"/>
          <w:b w:val="0"/>
          <w:color w:val="auto"/>
          <w:sz w:val="28"/>
          <w:szCs w:val="28"/>
        </w:rPr>
        <w:t>9. Ра</w:t>
      </w:r>
      <w:r w:rsidR="00E638CB" w:rsidRPr="00975797">
        <w:rPr>
          <w:rFonts w:ascii="Times New Roman" w:hAnsi="Times New Roman" w:cs="Times New Roman"/>
          <w:b w:val="0"/>
          <w:color w:val="auto"/>
          <w:sz w:val="28"/>
          <w:szCs w:val="28"/>
        </w:rPr>
        <w:t xml:space="preserve">зъяснения положений извещения об осуществлении </w:t>
      </w:r>
      <w:bookmarkEnd w:id="14"/>
      <w:r w:rsidR="005F570C" w:rsidRPr="00975797">
        <w:rPr>
          <w:rFonts w:ascii="Times New Roman" w:hAnsi="Times New Roman" w:cs="Times New Roman"/>
          <w:b w:val="0"/>
          <w:color w:val="auto"/>
          <w:sz w:val="28"/>
          <w:szCs w:val="28"/>
        </w:rPr>
        <w:t>конкурентной закупки, запроса оферт в электронной форме и (или) документации о закупке и внесение в них изменений</w:t>
      </w:r>
    </w:p>
    <w:p w14:paraId="0B4AEF6D"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54CFF0D4"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9.1. Любой участник конкурентной закупки</w:t>
      </w:r>
      <w:r w:rsidR="005F570C" w:rsidRPr="00975797">
        <w:rPr>
          <w:rFonts w:ascii="Times New Roman" w:hAnsi="Times New Roman" w:cs="Times New Roman"/>
          <w:sz w:val="28"/>
          <w:szCs w:val="28"/>
        </w:rPr>
        <w:t>, запроса оферт в электронной форме</w:t>
      </w:r>
      <w:r w:rsidRPr="00975797">
        <w:rPr>
          <w:rFonts w:ascii="Times New Roman" w:hAnsi="Times New Roman" w:cs="Times New Roman"/>
          <w:sz w:val="28"/>
          <w:szCs w:val="28"/>
        </w:rPr>
        <w:t xml:space="preserve"> вправе направить заказчику в</w:t>
      </w:r>
      <w:r w:rsidR="00A74D4B" w:rsidRPr="00975797">
        <w:rPr>
          <w:rFonts w:ascii="Times New Roman" w:hAnsi="Times New Roman" w:cs="Times New Roman"/>
          <w:sz w:val="28"/>
          <w:szCs w:val="28"/>
        </w:rPr>
        <w:t> </w:t>
      </w:r>
      <w:r w:rsidRPr="00975797">
        <w:rPr>
          <w:rFonts w:ascii="Times New Roman" w:hAnsi="Times New Roman" w:cs="Times New Roman"/>
          <w:sz w:val="28"/>
          <w:szCs w:val="28"/>
        </w:rPr>
        <w:t>порядке, предусмотренном Законом №</w:t>
      </w:r>
      <w:r w:rsidR="00B83202" w:rsidRPr="00975797">
        <w:rPr>
          <w:rFonts w:ascii="Times New Roman" w:hAnsi="Times New Roman" w:cs="Times New Roman"/>
          <w:sz w:val="28"/>
          <w:szCs w:val="28"/>
        </w:rPr>
        <w:t> </w:t>
      </w:r>
      <w:r w:rsidRPr="00975797">
        <w:rPr>
          <w:rFonts w:ascii="Times New Roman" w:hAnsi="Times New Roman" w:cs="Times New Roman"/>
          <w:sz w:val="28"/>
          <w:szCs w:val="28"/>
        </w:rPr>
        <w:t xml:space="preserve">223-ФЗ и настоящим Положением, запрос о даче разъяснений </w:t>
      </w:r>
      <w:r w:rsidR="008E75CD" w:rsidRPr="00975797">
        <w:rPr>
          <w:rFonts w:ascii="Times New Roman" w:hAnsi="Times New Roman" w:cs="Times New Roman"/>
          <w:sz w:val="28"/>
          <w:szCs w:val="28"/>
        </w:rPr>
        <w:t xml:space="preserve">положений </w:t>
      </w:r>
      <w:r w:rsidR="00190463" w:rsidRPr="00975797">
        <w:rPr>
          <w:rFonts w:ascii="Times New Roman" w:hAnsi="Times New Roman" w:cs="Times New Roman"/>
          <w:sz w:val="28"/>
          <w:szCs w:val="28"/>
        </w:rPr>
        <w:t xml:space="preserve">извещения </w:t>
      </w:r>
      <w:r w:rsidR="005F570C" w:rsidRPr="00975797">
        <w:rPr>
          <w:rFonts w:ascii="Times New Roman" w:hAnsi="Times New Roman" w:cs="Times New Roman"/>
          <w:sz w:val="28"/>
          <w:szCs w:val="28"/>
        </w:rPr>
        <w:t xml:space="preserve">и (или) </w:t>
      </w:r>
      <w:r w:rsidR="008E75CD" w:rsidRPr="00975797">
        <w:rPr>
          <w:rFonts w:ascii="Times New Roman" w:hAnsi="Times New Roman" w:cs="Times New Roman"/>
          <w:sz w:val="28"/>
          <w:szCs w:val="28"/>
        </w:rPr>
        <w:t xml:space="preserve">документации о закупке </w:t>
      </w:r>
      <w:r w:rsidRPr="00975797">
        <w:rPr>
          <w:rFonts w:ascii="Times New Roman" w:hAnsi="Times New Roman" w:cs="Times New Roman"/>
          <w:sz w:val="28"/>
          <w:szCs w:val="28"/>
        </w:rPr>
        <w:t>(далее </w:t>
      </w:r>
      <w:r w:rsidR="005F570C" w:rsidRPr="00975797">
        <w:rPr>
          <w:rFonts w:ascii="Times New Roman" w:hAnsi="Times New Roman" w:cs="Times New Roman"/>
          <w:sz w:val="28"/>
          <w:szCs w:val="28"/>
        </w:rPr>
        <w:t xml:space="preserve">также </w:t>
      </w:r>
      <w:r w:rsidRPr="00975797">
        <w:rPr>
          <w:rFonts w:ascii="Times New Roman" w:hAnsi="Times New Roman" w:cs="Times New Roman"/>
          <w:sz w:val="28"/>
          <w:szCs w:val="28"/>
        </w:rPr>
        <w:t>– запрос).</w:t>
      </w:r>
    </w:p>
    <w:p w14:paraId="4856D2C0" w14:textId="5413392C" w:rsidR="005F570C" w:rsidRPr="00975797" w:rsidRDefault="00632ACA" w:rsidP="005F570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9.2. </w:t>
      </w:r>
      <w:r w:rsidR="005F570C" w:rsidRPr="00975797">
        <w:rPr>
          <w:rFonts w:ascii="Times New Roman" w:hAnsi="Times New Roman" w:cs="Times New Roman"/>
          <w:sz w:val="28"/>
          <w:szCs w:val="28"/>
        </w:rPr>
        <w:t>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45DFF281" w14:textId="77777777" w:rsidR="00632ACA" w:rsidRPr="00975797" w:rsidRDefault="005F570C" w:rsidP="005F570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B67282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w:t>
      </w:r>
      <w:r w:rsidR="009E6216" w:rsidRPr="00975797">
        <w:rPr>
          <w:rFonts w:ascii="Times New Roman" w:hAnsi="Times New Roman" w:cs="Times New Roman"/>
          <w:sz w:val="28"/>
          <w:szCs w:val="28"/>
        </w:rPr>
        <w:t> </w:t>
      </w:r>
      <w:r w:rsidRPr="00975797">
        <w:rPr>
          <w:rFonts w:ascii="Times New Roman" w:hAnsi="Times New Roman" w:cs="Times New Roman"/>
          <w:sz w:val="28"/>
          <w:szCs w:val="28"/>
        </w:rPr>
        <w:t>указанием даты и времени его получения.</w:t>
      </w:r>
    </w:p>
    <w:p w14:paraId="7F7BA86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9.4. </w:t>
      </w:r>
      <w:r w:rsidR="004D4B27" w:rsidRPr="00975797">
        <w:rPr>
          <w:rFonts w:ascii="Times New Roman" w:hAnsi="Times New Roman" w:cs="Times New Roman"/>
          <w:sz w:val="28"/>
          <w:szCs w:val="28"/>
        </w:rPr>
        <w:t xml:space="preserve">В течение трех рабочих дней с даты поступления запроса, указанного в </w:t>
      </w:r>
      <w:hyperlink r:id="rId9" w:history="1">
        <w:r w:rsidR="004D4B27" w:rsidRPr="00975797">
          <w:rPr>
            <w:rFonts w:ascii="Times New Roman" w:hAnsi="Times New Roman" w:cs="Times New Roman"/>
            <w:sz w:val="28"/>
            <w:szCs w:val="28"/>
          </w:rPr>
          <w:t>пункте 9.1 настоящего Положения</w:t>
        </w:r>
      </w:hyperlink>
      <w:r w:rsidR="004D4B27" w:rsidRPr="00975797">
        <w:rPr>
          <w:rFonts w:ascii="Times New Roman" w:hAnsi="Times New Roman" w:cs="Times New Roman"/>
          <w:sz w:val="28"/>
          <w:szCs w:val="28"/>
        </w:rPr>
        <w:t xml:space="preserve">, заказчик осуществляет разъяснение положений документации </w:t>
      </w:r>
      <w:r w:rsidR="005F570C" w:rsidRPr="00975797">
        <w:rPr>
          <w:rFonts w:ascii="Times New Roman" w:hAnsi="Times New Roman" w:cs="Times New Roman"/>
          <w:sz w:val="28"/>
          <w:szCs w:val="28"/>
        </w:rPr>
        <w:t>и извещения о</w:t>
      </w:r>
      <w:r w:rsidR="004D4B27" w:rsidRPr="00975797">
        <w:rPr>
          <w:rFonts w:ascii="Times New Roman" w:hAnsi="Times New Roman" w:cs="Times New Roman"/>
          <w:sz w:val="28"/>
          <w:szCs w:val="28"/>
        </w:rPr>
        <w:t xml:space="preserve"> закупке и размещает </w:t>
      </w:r>
      <w:r w:rsidR="005F570C" w:rsidRPr="00975797">
        <w:rPr>
          <w:rFonts w:ascii="Times New Roman" w:hAnsi="Times New Roman" w:cs="Times New Roman"/>
          <w:sz w:val="28"/>
          <w:szCs w:val="28"/>
        </w:rPr>
        <w:t>его</w:t>
      </w:r>
      <w:r w:rsidR="004D4B27" w:rsidRPr="00975797">
        <w:rPr>
          <w:rFonts w:ascii="Times New Roman" w:hAnsi="Times New Roman" w:cs="Times New Roman"/>
          <w:sz w:val="28"/>
          <w:szCs w:val="28"/>
        </w:rPr>
        <w:t xml:space="preserve"> в </w:t>
      </w:r>
      <w:r w:rsidR="00560DD8" w:rsidRPr="00975797">
        <w:rPr>
          <w:rFonts w:ascii="Times New Roman" w:hAnsi="Times New Roman" w:cs="Times New Roman"/>
          <w:sz w:val="28"/>
          <w:szCs w:val="28"/>
        </w:rPr>
        <w:t xml:space="preserve">ЕИС </w:t>
      </w:r>
      <w:r w:rsidR="004D4B27" w:rsidRPr="00975797">
        <w:rPr>
          <w:rFonts w:ascii="Times New Roman" w:hAnsi="Times New Roman" w:cs="Times New Roman"/>
          <w:sz w:val="28"/>
          <w:szCs w:val="28"/>
        </w:rPr>
        <w:t>с</w:t>
      </w:r>
      <w:r w:rsidR="009E6216" w:rsidRPr="00975797">
        <w:rPr>
          <w:rFonts w:ascii="Times New Roman" w:hAnsi="Times New Roman" w:cs="Times New Roman"/>
          <w:sz w:val="28"/>
          <w:szCs w:val="28"/>
        </w:rPr>
        <w:t> </w:t>
      </w:r>
      <w:r w:rsidR="004D4B27" w:rsidRPr="00975797">
        <w:rPr>
          <w:rFonts w:ascii="Times New Roman" w:hAnsi="Times New Roman" w:cs="Times New Roman"/>
          <w:sz w:val="28"/>
          <w:szCs w:val="28"/>
        </w:rPr>
        <w:t>указанием предмета запроса, но без указания участника такой закупки, от</w:t>
      </w:r>
      <w:r w:rsidR="009E6216" w:rsidRPr="00975797">
        <w:rPr>
          <w:rFonts w:ascii="Times New Roman" w:hAnsi="Times New Roman" w:cs="Times New Roman"/>
          <w:sz w:val="28"/>
          <w:szCs w:val="28"/>
        </w:rPr>
        <w:t> </w:t>
      </w:r>
      <w:r w:rsidR="004D4B27" w:rsidRPr="00975797">
        <w:rPr>
          <w:rFonts w:ascii="Times New Roman" w:hAnsi="Times New Roman" w:cs="Times New Roman"/>
          <w:sz w:val="28"/>
          <w:szCs w:val="28"/>
        </w:rPr>
        <w:t xml:space="preserve">которого поступил указанный запрос. </w:t>
      </w:r>
      <w:r w:rsidRPr="00975797">
        <w:rPr>
          <w:rFonts w:ascii="Times New Roman" w:hAnsi="Times New Roman" w:cs="Times New Roman"/>
          <w:sz w:val="28"/>
          <w:szCs w:val="28"/>
        </w:rPr>
        <w:t xml:space="preserve">Разъяснения положений документации </w:t>
      </w:r>
      <w:r w:rsidR="005F570C" w:rsidRPr="00975797">
        <w:rPr>
          <w:rFonts w:ascii="Times New Roman" w:hAnsi="Times New Roman" w:cs="Times New Roman"/>
          <w:sz w:val="28"/>
          <w:szCs w:val="28"/>
        </w:rPr>
        <w:lastRenderedPageBreak/>
        <w:t xml:space="preserve">и извещения </w:t>
      </w:r>
      <w:r w:rsidRPr="00975797">
        <w:rPr>
          <w:rFonts w:ascii="Times New Roman" w:hAnsi="Times New Roman" w:cs="Times New Roman"/>
          <w:sz w:val="28"/>
          <w:szCs w:val="28"/>
        </w:rPr>
        <w:t xml:space="preserve">о закупке не должны изменять </w:t>
      </w:r>
      <w:r w:rsidR="005F570C" w:rsidRPr="00975797">
        <w:rPr>
          <w:rFonts w:ascii="Times New Roman" w:hAnsi="Times New Roman" w:cs="Times New Roman"/>
          <w:sz w:val="28"/>
          <w:szCs w:val="28"/>
        </w:rPr>
        <w:t>предмет такой закупки и существенные условия проекта договора.</w:t>
      </w:r>
    </w:p>
    <w:p w14:paraId="45F90BA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9.5. Заказчик по собственной инициативе или в соответствии с</w:t>
      </w:r>
      <w:r w:rsidR="009E6216" w:rsidRPr="00975797">
        <w:rPr>
          <w:rFonts w:ascii="Times New Roman" w:hAnsi="Times New Roman" w:cs="Times New Roman"/>
          <w:sz w:val="28"/>
          <w:szCs w:val="28"/>
        </w:rPr>
        <w:t> </w:t>
      </w:r>
      <w:r w:rsidRPr="00975797">
        <w:rPr>
          <w:rFonts w:ascii="Times New Roman" w:hAnsi="Times New Roman" w:cs="Times New Roman"/>
          <w:sz w:val="28"/>
          <w:szCs w:val="28"/>
        </w:rPr>
        <w:t xml:space="preserve">поступившим запросом </w:t>
      </w:r>
      <w:r w:rsidR="005F570C" w:rsidRPr="00975797">
        <w:rPr>
          <w:rFonts w:ascii="Times New Roman" w:hAnsi="Times New Roman" w:cs="Times New Roman"/>
          <w:sz w:val="28"/>
          <w:szCs w:val="28"/>
        </w:rPr>
        <w:t xml:space="preserve">до даты окончания подачи заявок </w:t>
      </w:r>
      <w:r w:rsidRPr="00975797">
        <w:rPr>
          <w:rFonts w:ascii="Times New Roman" w:hAnsi="Times New Roman" w:cs="Times New Roman"/>
          <w:sz w:val="28"/>
          <w:szCs w:val="28"/>
        </w:rPr>
        <w:t xml:space="preserve">вправе принять решение о внесении изменений </w:t>
      </w:r>
      <w:r w:rsidR="00BE08A5" w:rsidRPr="00975797">
        <w:rPr>
          <w:rFonts w:ascii="Times New Roman" w:hAnsi="Times New Roman" w:cs="Times New Roman"/>
          <w:sz w:val="28"/>
          <w:szCs w:val="28"/>
        </w:rPr>
        <w:t>в</w:t>
      </w:r>
      <w:r w:rsidR="009E6216" w:rsidRPr="00975797">
        <w:rPr>
          <w:rFonts w:ascii="Times New Roman" w:hAnsi="Times New Roman" w:cs="Times New Roman"/>
          <w:sz w:val="28"/>
          <w:szCs w:val="28"/>
        </w:rPr>
        <w:t> </w:t>
      </w:r>
      <w:r w:rsidRPr="00975797">
        <w:rPr>
          <w:rFonts w:ascii="Times New Roman" w:hAnsi="Times New Roman" w:cs="Times New Roman"/>
          <w:sz w:val="28"/>
          <w:szCs w:val="28"/>
        </w:rPr>
        <w:t>извещение о закупке, документацию о закупке.</w:t>
      </w:r>
      <w:r w:rsidR="000616B1" w:rsidRPr="00975797">
        <w:rPr>
          <w:rFonts w:ascii="Times New Roman" w:hAnsi="Times New Roman" w:cs="Times New Roman"/>
          <w:sz w:val="28"/>
          <w:szCs w:val="28"/>
        </w:rPr>
        <w:t xml:space="preserve"> </w:t>
      </w:r>
      <w:r w:rsidR="005F570C" w:rsidRPr="00975797">
        <w:rPr>
          <w:rFonts w:ascii="Times New Roman" w:hAnsi="Times New Roman" w:cs="Times New Roman"/>
          <w:sz w:val="28"/>
          <w:szCs w:val="28"/>
        </w:rPr>
        <w:t>Изменение предмета закупки, увеличение размера обеспечения заявок на участие в закупке не допускаются.</w:t>
      </w:r>
    </w:p>
    <w:p w14:paraId="7E41E0F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9.6. Изменения, вносимые в извещение, документацию о</w:t>
      </w:r>
      <w:r w:rsidR="009E6216" w:rsidRPr="00975797">
        <w:rPr>
          <w:rFonts w:ascii="Times New Roman" w:hAnsi="Times New Roman" w:cs="Times New Roman"/>
          <w:sz w:val="28"/>
          <w:szCs w:val="28"/>
        </w:rPr>
        <w:t> </w:t>
      </w:r>
      <w:r w:rsidRPr="00975797">
        <w:rPr>
          <w:rFonts w:ascii="Times New Roman" w:hAnsi="Times New Roman" w:cs="Times New Roman"/>
          <w:sz w:val="28"/>
          <w:szCs w:val="28"/>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0601389"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В случае внесения изменений в извещение</w:t>
      </w:r>
      <w:r w:rsidR="006A421A" w:rsidRPr="00975797">
        <w:rPr>
          <w:rFonts w:ascii="Times New Roman" w:hAnsi="Times New Roman" w:cs="Times New Roman"/>
          <w:sz w:val="28"/>
          <w:szCs w:val="28"/>
        </w:rPr>
        <w:t xml:space="preserve">, </w:t>
      </w:r>
      <w:r w:rsidRPr="00975797">
        <w:rPr>
          <w:rFonts w:ascii="Times New Roman" w:hAnsi="Times New Roman" w:cs="Times New Roman"/>
          <w:sz w:val="28"/>
          <w:szCs w:val="28"/>
        </w:rPr>
        <w:t>документацию о закупке срок подачи заявок на участие в такой закупке должен быть продлен таким образом, чтобы</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с</w:t>
      </w:r>
      <w:r w:rsidR="009E6216" w:rsidRPr="00975797">
        <w:rPr>
          <w:rFonts w:ascii="Times New Roman" w:hAnsi="Times New Roman" w:cs="Times New Roman"/>
          <w:sz w:val="28"/>
          <w:szCs w:val="28"/>
        </w:rPr>
        <w:t> </w:t>
      </w:r>
      <w:r w:rsidRPr="00975797">
        <w:rPr>
          <w:rFonts w:ascii="Times New Roman" w:hAnsi="Times New Roman" w:cs="Times New Roman"/>
          <w:sz w:val="28"/>
          <w:szCs w:val="28"/>
        </w:rPr>
        <w:t>даты размещения в ЕИС указанных изменений до даты окончания срока подачи заявок на участие в такой закупке оставалось не менее половин</w:t>
      </w:r>
      <w:r w:rsidR="005D5A0B" w:rsidRPr="00975797">
        <w:rPr>
          <w:rFonts w:ascii="Times New Roman" w:hAnsi="Times New Roman" w:cs="Times New Roman"/>
          <w:sz w:val="28"/>
          <w:szCs w:val="28"/>
        </w:rPr>
        <w:t>ы</w:t>
      </w:r>
      <w:r w:rsidRPr="00975797">
        <w:rPr>
          <w:rFonts w:ascii="Times New Roman" w:hAnsi="Times New Roman" w:cs="Times New Roman"/>
          <w:sz w:val="28"/>
          <w:szCs w:val="28"/>
        </w:rPr>
        <w:t xml:space="preserve"> срока подачи заявок на участие в такой закупке, установленного настоящим Положением для данного способа закупки.</w:t>
      </w:r>
    </w:p>
    <w:p w14:paraId="40DA446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w:t>
      </w:r>
      <w:r w:rsidR="00030FA8" w:rsidRPr="00975797">
        <w:rPr>
          <w:rFonts w:ascii="Times New Roman" w:hAnsi="Times New Roman" w:cs="Times New Roman"/>
          <w:sz w:val="28"/>
          <w:szCs w:val="28"/>
        </w:rPr>
        <w:t>7</w:t>
      </w:r>
      <w:r w:rsidRPr="00975797">
        <w:rPr>
          <w:rFonts w:ascii="Times New Roman" w:hAnsi="Times New Roman" w:cs="Times New Roman"/>
          <w:sz w:val="28"/>
          <w:szCs w:val="28"/>
        </w:rPr>
        <w:t>. Рекомендуемая форма запроса на предоставление ра</w:t>
      </w:r>
      <w:r w:rsidR="00682FFE" w:rsidRPr="00975797">
        <w:rPr>
          <w:rFonts w:ascii="Times New Roman" w:hAnsi="Times New Roman" w:cs="Times New Roman"/>
          <w:sz w:val="28"/>
          <w:szCs w:val="28"/>
        </w:rPr>
        <w:t>зъяснений положений извещения</w:t>
      </w:r>
      <w:r w:rsidRPr="00975797">
        <w:rPr>
          <w:rFonts w:ascii="Times New Roman" w:hAnsi="Times New Roman" w:cs="Times New Roman"/>
          <w:sz w:val="28"/>
          <w:szCs w:val="28"/>
        </w:rPr>
        <w:t xml:space="preserve">, положений документации </w:t>
      </w:r>
      <w:r w:rsidR="00D1465D" w:rsidRPr="00975797">
        <w:rPr>
          <w:rFonts w:ascii="Times New Roman" w:hAnsi="Times New Roman" w:cs="Times New Roman"/>
          <w:sz w:val="28"/>
          <w:szCs w:val="28"/>
        </w:rPr>
        <w:t>о</w:t>
      </w:r>
      <w:r w:rsidR="009E6216" w:rsidRPr="00975797">
        <w:rPr>
          <w:rFonts w:ascii="Times New Roman" w:hAnsi="Times New Roman" w:cs="Times New Roman"/>
          <w:sz w:val="28"/>
          <w:szCs w:val="28"/>
        </w:rPr>
        <w:t> </w:t>
      </w:r>
      <w:r w:rsidR="00D1465D" w:rsidRPr="00975797">
        <w:rPr>
          <w:rFonts w:ascii="Times New Roman" w:hAnsi="Times New Roman" w:cs="Times New Roman"/>
          <w:sz w:val="28"/>
          <w:szCs w:val="28"/>
        </w:rPr>
        <w:t xml:space="preserve">закупке </w:t>
      </w:r>
      <w:r w:rsidRPr="00975797">
        <w:rPr>
          <w:rFonts w:ascii="Times New Roman" w:hAnsi="Times New Roman" w:cs="Times New Roman"/>
          <w:sz w:val="28"/>
          <w:szCs w:val="28"/>
        </w:rPr>
        <w:t>может быть установлена заказчиком в документации</w:t>
      </w:r>
      <w:r w:rsidR="00D1465D" w:rsidRPr="00975797">
        <w:rPr>
          <w:rFonts w:ascii="Times New Roman" w:hAnsi="Times New Roman" w:cs="Times New Roman"/>
          <w:sz w:val="28"/>
          <w:szCs w:val="28"/>
        </w:rPr>
        <w:t xml:space="preserve"> о закупке</w:t>
      </w:r>
      <w:r w:rsidRPr="00975797">
        <w:rPr>
          <w:rFonts w:ascii="Times New Roman" w:hAnsi="Times New Roman" w:cs="Times New Roman"/>
          <w:sz w:val="28"/>
          <w:szCs w:val="28"/>
        </w:rPr>
        <w:t>.</w:t>
      </w:r>
    </w:p>
    <w:p w14:paraId="107F6197"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01CF917C"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15" w:name="_Toc529531828"/>
      <w:r w:rsidRPr="00975797">
        <w:rPr>
          <w:rFonts w:ascii="Times New Roman" w:hAnsi="Times New Roman" w:cs="Times New Roman"/>
          <w:b w:val="0"/>
          <w:color w:val="auto"/>
          <w:sz w:val="28"/>
          <w:szCs w:val="28"/>
        </w:rPr>
        <w:t>1</w:t>
      </w:r>
      <w:r w:rsidR="00E6716C" w:rsidRPr="00975797">
        <w:rPr>
          <w:rFonts w:ascii="Times New Roman" w:hAnsi="Times New Roman" w:cs="Times New Roman"/>
          <w:b w:val="0"/>
          <w:color w:val="auto"/>
          <w:sz w:val="28"/>
          <w:szCs w:val="28"/>
        </w:rPr>
        <w:t>0</w:t>
      </w:r>
      <w:r w:rsidRPr="00975797">
        <w:rPr>
          <w:rFonts w:ascii="Times New Roman" w:hAnsi="Times New Roman" w:cs="Times New Roman"/>
          <w:b w:val="0"/>
          <w:color w:val="auto"/>
          <w:sz w:val="28"/>
          <w:szCs w:val="28"/>
        </w:rPr>
        <w:t>. Начальная (максимальная) цена договора, цена договора, заключаемого с единственным поставщиком (подрядчиком, исполнителем)</w:t>
      </w:r>
      <w:bookmarkEnd w:id="15"/>
      <w:r w:rsidR="00741AA7" w:rsidRPr="00975797">
        <w:rPr>
          <w:rFonts w:ascii="Times New Roman" w:hAnsi="Times New Roman" w:cs="Times New Roman"/>
          <w:b w:val="0"/>
          <w:color w:val="auto"/>
          <w:sz w:val="28"/>
          <w:szCs w:val="28"/>
        </w:rPr>
        <w:t>, начальная цена единицы (сумма цен единиц) товара, работы, услуги</w:t>
      </w:r>
    </w:p>
    <w:p w14:paraId="130CFB4C" w14:textId="77777777" w:rsidR="00632ACA" w:rsidRPr="00975797" w:rsidRDefault="00632ACA" w:rsidP="00393122">
      <w:pPr>
        <w:spacing w:after="0" w:line="240" w:lineRule="auto"/>
        <w:jc w:val="both"/>
        <w:rPr>
          <w:rFonts w:ascii="Times New Roman" w:hAnsi="Times New Roman" w:cs="Times New Roman"/>
          <w:sz w:val="28"/>
          <w:szCs w:val="28"/>
        </w:rPr>
      </w:pPr>
    </w:p>
    <w:p w14:paraId="74113D6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 Начальная (максимальная) цена договора</w:t>
      </w:r>
      <w:r w:rsidR="00741AA7" w:rsidRPr="00975797">
        <w:rPr>
          <w:rFonts w:ascii="Times New Roman" w:hAnsi="Times New Roman" w:cs="Times New Roman"/>
          <w:sz w:val="28"/>
          <w:szCs w:val="28"/>
        </w:rPr>
        <w:t>,</w:t>
      </w:r>
      <w:r w:rsidRPr="00975797">
        <w:rPr>
          <w:rFonts w:ascii="Times New Roman" w:hAnsi="Times New Roman" w:cs="Times New Roman"/>
          <w:sz w:val="28"/>
          <w:szCs w:val="28"/>
        </w:rPr>
        <w:t xml:space="preserve"> цена договора, заключаемого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единственным поставщиком (подрядчиком</w:t>
      </w:r>
      <w:r w:rsidR="00A72844" w:rsidRPr="00975797">
        <w:rPr>
          <w:rFonts w:ascii="Times New Roman" w:hAnsi="Times New Roman" w:cs="Times New Roman"/>
          <w:sz w:val="28"/>
          <w:szCs w:val="28"/>
        </w:rPr>
        <w:t xml:space="preserve">, исполнителем), определяются </w:t>
      </w:r>
      <w:r w:rsidR="008D1DDB" w:rsidRPr="00975797">
        <w:rPr>
          <w:rFonts w:ascii="Times New Roman" w:hAnsi="Times New Roman" w:cs="Times New Roman"/>
          <w:sz w:val="28"/>
          <w:szCs w:val="28"/>
        </w:rPr>
        <w:t>и</w:t>
      </w:r>
      <w:r w:rsidR="009E6216" w:rsidRPr="00975797">
        <w:rPr>
          <w:rFonts w:ascii="Times New Roman" w:hAnsi="Times New Roman" w:cs="Times New Roman"/>
          <w:sz w:val="28"/>
          <w:szCs w:val="28"/>
          <w:lang w:val="en-US"/>
        </w:rPr>
        <w:t> </w:t>
      </w:r>
      <w:r w:rsidR="008D1DDB" w:rsidRPr="00975797">
        <w:rPr>
          <w:rFonts w:ascii="Times New Roman" w:hAnsi="Times New Roman" w:cs="Times New Roman"/>
          <w:sz w:val="28"/>
          <w:szCs w:val="28"/>
        </w:rPr>
        <w:t xml:space="preserve">обосновываются </w:t>
      </w:r>
      <w:r w:rsidRPr="00975797">
        <w:rPr>
          <w:rFonts w:ascii="Times New Roman" w:hAnsi="Times New Roman" w:cs="Times New Roman"/>
          <w:sz w:val="28"/>
          <w:szCs w:val="28"/>
        </w:rPr>
        <w:t>заказчиком посредством применения следующего метода и</w:t>
      </w:r>
      <w:r w:rsidR="00BF2B18" w:rsidRPr="00975797">
        <w:rPr>
          <w:rFonts w:ascii="Times New Roman" w:hAnsi="Times New Roman" w:cs="Times New Roman"/>
          <w:sz w:val="28"/>
          <w:szCs w:val="28"/>
        </w:rPr>
        <w:t xml:space="preserve">ли нескольких следующих методов, </w:t>
      </w:r>
      <w:r w:rsidR="00741AA7" w:rsidRPr="00975797">
        <w:rPr>
          <w:rFonts w:ascii="Times New Roman" w:hAnsi="Times New Roman" w:cs="Times New Roman"/>
          <w:sz w:val="28"/>
          <w:szCs w:val="28"/>
        </w:rPr>
        <w:t>с учетом особенностей</w:t>
      </w:r>
      <w:r w:rsidR="00BF2B18" w:rsidRPr="00975797">
        <w:rPr>
          <w:rFonts w:ascii="Times New Roman" w:hAnsi="Times New Roman" w:cs="Times New Roman"/>
          <w:sz w:val="28"/>
          <w:szCs w:val="28"/>
        </w:rPr>
        <w:t xml:space="preserve">, предусмотренных </w:t>
      </w:r>
      <w:r w:rsidR="006114BD" w:rsidRPr="00975797">
        <w:rPr>
          <w:rFonts w:ascii="Times New Roman" w:hAnsi="Times New Roman" w:cs="Times New Roman"/>
          <w:sz w:val="28"/>
          <w:szCs w:val="28"/>
        </w:rPr>
        <w:t xml:space="preserve">абзацем вторым </w:t>
      </w:r>
      <w:r w:rsidR="00BF2B18" w:rsidRPr="00975797">
        <w:rPr>
          <w:rFonts w:ascii="Times New Roman" w:hAnsi="Times New Roman" w:cs="Times New Roman"/>
          <w:sz w:val="28"/>
          <w:szCs w:val="28"/>
        </w:rPr>
        <w:t>пункт</w:t>
      </w:r>
      <w:r w:rsidR="006114BD" w:rsidRPr="00975797">
        <w:rPr>
          <w:rFonts w:ascii="Times New Roman" w:hAnsi="Times New Roman" w:cs="Times New Roman"/>
          <w:sz w:val="28"/>
          <w:szCs w:val="28"/>
        </w:rPr>
        <w:t>а</w:t>
      </w:r>
      <w:r w:rsidR="00BF2B18" w:rsidRPr="00975797">
        <w:rPr>
          <w:rFonts w:ascii="Times New Roman" w:hAnsi="Times New Roman" w:cs="Times New Roman"/>
          <w:sz w:val="28"/>
          <w:szCs w:val="28"/>
        </w:rPr>
        <w:t xml:space="preserve"> </w:t>
      </w:r>
      <w:r w:rsidR="0046612E" w:rsidRPr="00975797">
        <w:rPr>
          <w:rFonts w:ascii="Times New Roman" w:hAnsi="Times New Roman" w:cs="Times New Roman"/>
          <w:sz w:val="28"/>
          <w:szCs w:val="28"/>
        </w:rPr>
        <w:t>6</w:t>
      </w:r>
      <w:r w:rsidR="006E09E8" w:rsidRPr="00975797">
        <w:rPr>
          <w:rFonts w:ascii="Times New Roman" w:hAnsi="Times New Roman" w:cs="Times New Roman"/>
          <w:sz w:val="28"/>
          <w:szCs w:val="28"/>
        </w:rPr>
        <w:t>3</w:t>
      </w:r>
      <w:r w:rsidR="0046612E" w:rsidRPr="00975797">
        <w:rPr>
          <w:rFonts w:ascii="Times New Roman" w:hAnsi="Times New Roman" w:cs="Times New Roman"/>
          <w:sz w:val="28"/>
          <w:szCs w:val="28"/>
        </w:rPr>
        <w:t>.</w:t>
      </w:r>
      <w:r w:rsidR="00741AA7" w:rsidRPr="00975797">
        <w:rPr>
          <w:rFonts w:ascii="Times New Roman" w:hAnsi="Times New Roman" w:cs="Times New Roman"/>
          <w:sz w:val="28"/>
          <w:szCs w:val="28"/>
        </w:rPr>
        <w:t>3</w:t>
      </w:r>
      <w:r w:rsidR="0046612E" w:rsidRPr="00975797">
        <w:rPr>
          <w:rFonts w:ascii="Times New Roman" w:hAnsi="Times New Roman" w:cs="Times New Roman"/>
          <w:sz w:val="28"/>
          <w:szCs w:val="28"/>
        </w:rPr>
        <w:t xml:space="preserve"> настоящего Положе</w:t>
      </w:r>
      <w:r w:rsidR="00BE547D" w:rsidRPr="00975797">
        <w:rPr>
          <w:rFonts w:ascii="Times New Roman" w:hAnsi="Times New Roman" w:cs="Times New Roman"/>
          <w:sz w:val="28"/>
          <w:szCs w:val="28"/>
        </w:rPr>
        <w:t>ния</w:t>
      </w:r>
      <w:r w:rsidR="00BF2B18" w:rsidRPr="00975797">
        <w:rPr>
          <w:rFonts w:ascii="Times New Roman" w:hAnsi="Times New Roman" w:cs="Times New Roman"/>
          <w:sz w:val="28"/>
          <w:szCs w:val="28"/>
        </w:rPr>
        <w:t>:</w:t>
      </w:r>
    </w:p>
    <w:p w14:paraId="546D31A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метод сопоставимых рыночных цен (анализа рынка)</w:t>
      </w:r>
      <w:r w:rsidR="00C31FA1" w:rsidRPr="00975797">
        <w:rPr>
          <w:rFonts w:ascii="Times New Roman" w:hAnsi="Times New Roman" w:cs="Times New Roman"/>
          <w:sz w:val="28"/>
          <w:szCs w:val="28"/>
        </w:rPr>
        <w:t>;</w:t>
      </w:r>
    </w:p>
    <w:p w14:paraId="7C174F3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нормативный метод</w:t>
      </w:r>
      <w:r w:rsidR="00C31FA1" w:rsidRPr="00975797">
        <w:rPr>
          <w:rFonts w:ascii="Times New Roman" w:hAnsi="Times New Roman" w:cs="Times New Roman"/>
          <w:sz w:val="28"/>
          <w:szCs w:val="28"/>
        </w:rPr>
        <w:t>;</w:t>
      </w:r>
    </w:p>
    <w:p w14:paraId="25464ED1"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тарифный метод</w:t>
      </w:r>
      <w:r w:rsidR="00C31FA1" w:rsidRPr="00975797">
        <w:rPr>
          <w:rFonts w:ascii="Times New Roman" w:hAnsi="Times New Roman" w:cs="Times New Roman"/>
          <w:sz w:val="28"/>
          <w:szCs w:val="28"/>
        </w:rPr>
        <w:t>;</w:t>
      </w:r>
    </w:p>
    <w:p w14:paraId="154A620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проектно-сметный метод</w:t>
      </w:r>
      <w:r w:rsidR="00C31FA1" w:rsidRPr="00975797">
        <w:rPr>
          <w:rFonts w:ascii="Times New Roman" w:hAnsi="Times New Roman" w:cs="Times New Roman"/>
          <w:sz w:val="28"/>
          <w:szCs w:val="28"/>
        </w:rPr>
        <w:t>;</w:t>
      </w:r>
    </w:p>
    <w:p w14:paraId="619E44B5" w14:textId="77777777" w:rsidR="00632ACA" w:rsidRPr="00975797" w:rsidRDefault="00C31FA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затратный метод;</w:t>
      </w:r>
    </w:p>
    <w:p w14:paraId="0FBEC220" w14:textId="77777777" w:rsidR="00506CE3" w:rsidRPr="00975797" w:rsidRDefault="00506CE3"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иной метод в соответствии с пунктом 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.12 настоящего Положения.</w:t>
      </w:r>
    </w:p>
    <w:p w14:paraId="242A0E75" w14:textId="77777777" w:rsidR="00741AA7" w:rsidRPr="00975797" w:rsidRDefault="00741AA7"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w:t>
      </w:r>
      <w:r w:rsidRPr="00975797">
        <w:rPr>
          <w:rFonts w:ascii="Times New Roman" w:hAnsi="Times New Roman" w:cs="Times New Roman"/>
          <w:sz w:val="28"/>
          <w:szCs w:val="28"/>
        </w:rPr>
        <w:lastRenderedPageBreak/>
        <w:t>заявки или обеспечения исполнения договора, применяются к максимальному значению цены договора.</w:t>
      </w:r>
    </w:p>
    <w:p w14:paraId="7C796742" w14:textId="77777777" w:rsidR="00166A7E"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.2. Метод сопоставимых рыночных цен (анализа рынка) заключается в</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установлении начальной (максимальной) цены договора, цены договора, заключаемого с единственным поставщиком (подрядчиком, исполнителем), на</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основании информации о рыночных ценах идентичных</w:t>
      </w:r>
      <w:r w:rsidR="008A2EE8" w:rsidRPr="00975797">
        <w:rPr>
          <w:rStyle w:val="ab"/>
          <w:rFonts w:ascii="Times New Roman" w:hAnsi="Times New Roman" w:cs="Times New Roman"/>
          <w:sz w:val="28"/>
          <w:szCs w:val="28"/>
        </w:rPr>
        <w:footnoteReference w:id="6"/>
      </w:r>
      <w:r w:rsidRPr="00975797">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E6771B" w:rsidRPr="00975797">
        <w:rPr>
          <w:rStyle w:val="ab"/>
          <w:rFonts w:ascii="Times New Roman" w:hAnsi="Times New Roman" w:cs="Times New Roman"/>
          <w:sz w:val="28"/>
          <w:szCs w:val="28"/>
        </w:rPr>
        <w:footnoteReference w:id="7"/>
      </w:r>
      <w:r w:rsidRPr="00975797">
        <w:rPr>
          <w:rFonts w:ascii="Times New Roman" w:hAnsi="Times New Roman" w:cs="Times New Roman"/>
          <w:sz w:val="28"/>
          <w:szCs w:val="28"/>
        </w:rPr>
        <w:t>, работ, услуг</w:t>
      </w:r>
      <w:r w:rsidR="00E6771B" w:rsidRPr="00975797">
        <w:rPr>
          <w:rStyle w:val="ab"/>
          <w:rFonts w:ascii="Times New Roman" w:hAnsi="Times New Roman" w:cs="Times New Roman"/>
          <w:sz w:val="28"/>
          <w:szCs w:val="28"/>
        </w:rPr>
        <w:footnoteReference w:id="8"/>
      </w:r>
      <w:r w:rsidRPr="00975797">
        <w:rPr>
          <w:rFonts w:ascii="Times New Roman" w:hAnsi="Times New Roman" w:cs="Times New Roman"/>
          <w:sz w:val="28"/>
          <w:szCs w:val="28"/>
        </w:rPr>
        <w:t>.</w:t>
      </w:r>
    </w:p>
    <w:p w14:paraId="587B372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.3. При применении метода сопоставимых рыночных цен (анализа рынка) информация о ценах товаров, работ, услуг должна быть получена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учетом сопоставимых с условиями планируемой закупки коммерческих 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(или) финансовых условий поставок товаров, выполнения работ, оказания услуг.</w:t>
      </w:r>
    </w:p>
    <w:p w14:paraId="09FEB30D"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.4. При применении метода сопоставимых рыночных цен (анализа рынка) заказчик может использовать обоснованные им коэффициенты или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индексы для пересчета цен товаров, работ, услуг с учетом различий в</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B27A6D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запросу заказчика у поставщиков (подрядчиков, исполнителей), осуществляющих поставки идентичных товаров, работ, услуг, планируемых к</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2E3C0F" w:rsidRPr="00975797">
        <w:rPr>
          <w:rFonts w:ascii="Times New Roman" w:hAnsi="Times New Roman" w:cs="Times New Roman"/>
          <w:sz w:val="28"/>
          <w:szCs w:val="28"/>
        </w:rPr>
        <w:t>ЕИС</w:t>
      </w:r>
      <w:r w:rsidRPr="00975797">
        <w:rPr>
          <w:rFonts w:ascii="Times New Roman" w:hAnsi="Times New Roman" w:cs="Times New Roman"/>
          <w:sz w:val="28"/>
          <w:szCs w:val="28"/>
        </w:rPr>
        <w:t>.</w:t>
      </w:r>
    </w:p>
    <w:p w14:paraId="0B37FA32" w14:textId="77777777" w:rsidR="00D7536E" w:rsidRPr="00975797" w:rsidRDefault="00D7536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.6. Начальная (максимальная) цена договора</w:t>
      </w:r>
      <w:r w:rsidR="008D0622" w:rsidRPr="00975797">
        <w:rPr>
          <w:rFonts w:ascii="Times New Roman" w:hAnsi="Times New Roman" w:cs="Times New Roman"/>
          <w:sz w:val="28"/>
          <w:szCs w:val="28"/>
        </w:rPr>
        <w:t>,</w:t>
      </w:r>
      <w:r w:rsidR="00586BD6" w:rsidRPr="00975797">
        <w:rPr>
          <w:rFonts w:ascii="Times New Roman" w:hAnsi="Times New Roman" w:cs="Times New Roman"/>
          <w:sz w:val="28"/>
          <w:szCs w:val="28"/>
        </w:rPr>
        <w:t xml:space="preserve"> </w:t>
      </w:r>
      <w:r w:rsidRPr="00975797">
        <w:rPr>
          <w:rFonts w:ascii="Times New Roman" w:hAnsi="Times New Roman" w:cs="Times New Roman"/>
          <w:sz w:val="28"/>
          <w:szCs w:val="28"/>
        </w:rPr>
        <w:t>методом сопоставимых рыночных цен (анализа рынка) определяется по формуле:</w:t>
      </w:r>
    </w:p>
    <w:p w14:paraId="7D860835" w14:textId="77777777" w:rsidR="00D7536E" w:rsidRPr="00975797" w:rsidRDefault="00945D69" w:rsidP="00C31FA1">
      <w:pPr>
        <w:spacing w:after="0" w:line="240" w:lineRule="auto"/>
        <w:ind w:left="708"/>
        <w:jc w:val="both"/>
        <w:rPr>
          <w:rFonts w:ascii="Times New Roman" w:hAnsi="Times New Roman" w:cs="Times New Roman"/>
          <w:sz w:val="28"/>
          <w:szCs w:val="28"/>
        </w:rPr>
      </w:pPr>
      <m:oMathPara>
        <m:oMath>
          <m:r>
            <w:rPr>
              <w:rFonts w:ascii="Cambria Math" w:eastAsiaTheme="minorEastAsia" w:hAnsi="Cambria Math" w:cs="Times New Roman"/>
              <w:sz w:val="28"/>
              <w:szCs w:val="28"/>
            </w:rPr>
            <m:t>НМЦД</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00C31FA1" w:rsidRPr="00975797">
        <w:rPr>
          <w:rFonts w:ascii="Times New Roman" w:eastAsiaTheme="minorEastAsia" w:hAnsi="Times New Roman" w:cs="Times New Roman"/>
          <w:sz w:val="28"/>
          <w:szCs w:val="28"/>
        </w:rPr>
        <w:t>где</w:t>
      </w:r>
      <w:r w:rsidR="00C31FA1" w:rsidRPr="00975797">
        <w:rPr>
          <w:rFonts w:ascii="Times New Roman" w:eastAsiaTheme="minorEastAsia" w:hAnsi="Times New Roman" w:cs="Times New Roman"/>
          <w:sz w:val="28"/>
          <w:szCs w:val="28"/>
        </w:rPr>
        <w:br/>
      </w:r>
      <w:r w:rsidR="00D7536E" w:rsidRPr="00975797">
        <w:rPr>
          <w:rFonts w:ascii="Times New Roman" w:hAnsi="Times New Roman" w:cs="Times New Roman"/>
          <w:sz w:val="28"/>
          <w:szCs w:val="28"/>
        </w:rPr>
        <w:t>v - количество (объем) закупаемого товара (работы, услуги)</w:t>
      </w:r>
      <w:r w:rsidR="008D0622" w:rsidRPr="00975797">
        <w:rPr>
          <w:rFonts w:ascii="Times New Roman" w:hAnsi="Times New Roman" w:cs="Times New Roman"/>
          <w:sz w:val="28"/>
          <w:szCs w:val="28"/>
        </w:rPr>
        <w:t>, в случае расчета НСЦЕ v = 1</w:t>
      </w:r>
      <w:r w:rsidR="00D7536E" w:rsidRPr="00975797">
        <w:rPr>
          <w:rFonts w:ascii="Times New Roman" w:hAnsi="Times New Roman" w:cs="Times New Roman"/>
          <w:sz w:val="28"/>
          <w:szCs w:val="28"/>
        </w:rPr>
        <w:t>;</w:t>
      </w:r>
    </w:p>
    <w:p w14:paraId="19F5D45D" w14:textId="77777777" w:rsidR="00D7536E" w:rsidRPr="00975797" w:rsidRDefault="00D7536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n - количество </w:t>
      </w:r>
      <w:r w:rsidR="002E5833" w:rsidRPr="00975797">
        <w:rPr>
          <w:rFonts w:ascii="Times New Roman" w:hAnsi="Times New Roman" w:cs="Times New Roman"/>
          <w:sz w:val="28"/>
          <w:szCs w:val="28"/>
        </w:rPr>
        <w:t>источников ценовой информации,</w:t>
      </w:r>
      <w:r w:rsidRPr="00975797">
        <w:rPr>
          <w:rFonts w:ascii="Times New Roman" w:hAnsi="Times New Roman" w:cs="Times New Roman"/>
          <w:sz w:val="28"/>
          <w:szCs w:val="28"/>
        </w:rPr>
        <w:t xml:space="preserve"> используемых в расчете;</w:t>
      </w:r>
    </w:p>
    <w:p w14:paraId="06E0B80C" w14:textId="77777777" w:rsidR="00D7536E" w:rsidRPr="00975797" w:rsidRDefault="00D7536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i - номер источника ценовой информации;</w:t>
      </w:r>
    </w:p>
    <w:p w14:paraId="76016A0A" w14:textId="77777777" w:rsidR="00D7536E" w:rsidRPr="00975797" w:rsidRDefault="00D7536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Ц</w:t>
      </w:r>
      <w:proofErr w:type="spellStart"/>
      <w:r w:rsidRPr="00975797">
        <w:rPr>
          <w:rFonts w:ascii="Times New Roman" w:hAnsi="Times New Roman" w:cs="Times New Roman"/>
          <w:sz w:val="28"/>
          <w:szCs w:val="28"/>
          <w:vertAlign w:val="subscript"/>
          <w:lang w:val="en-US"/>
        </w:rPr>
        <w:t>i</w:t>
      </w:r>
      <w:proofErr w:type="spellEnd"/>
      <w:r w:rsidRPr="00975797">
        <w:rPr>
          <w:rFonts w:ascii="Times New Roman" w:hAnsi="Times New Roman" w:cs="Times New Roman"/>
          <w:sz w:val="28"/>
          <w:szCs w:val="28"/>
        </w:rPr>
        <w:t xml:space="preserve"> - цена единицы товара, работы, услуги, представленная в источнике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2F4DFEFD" w14:textId="77777777" w:rsidR="0032018B" w:rsidRPr="00975797" w:rsidRDefault="002E5833" w:rsidP="0032018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При расчете </w:t>
      </w:r>
      <w:r w:rsidR="00586BD6" w:rsidRPr="00975797">
        <w:rPr>
          <w:rFonts w:ascii="Times New Roman" w:hAnsi="Times New Roman" w:cs="Times New Roman"/>
          <w:sz w:val="28"/>
          <w:szCs w:val="28"/>
        </w:rPr>
        <w:t xml:space="preserve">начальной (максимальной) цены договора, цены договора, заключаемого с единственным поставщиком (подрядчиком, исполнителем), </w:t>
      </w:r>
      <w:r w:rsidRPr="00975797">
        <w:rPr>
          <w:rFonts w:ascii="Times New Roman" w:hAnsi="Times New Roman" w:cs="Times New Roman"/>
          <w:sz w:val="28"/>
          <w:szCs w:val="28"/>
        </w:rPr>
        <w:t>должно быть использовано не менее тре</w:t>
      </w:r>
      <w:r w:rsidR="00692E91" w:rsidRPr="00975797">
        <w:rPr>
          <w:rFonts w:ascii="Times New Roman" w:hAnsi="Times New Roman" w:cs="Times New Roman"/>
          <w:sz w:val="28"/>
          <w:szCs w:val="28"/>
        </w:rPr>
        <w:t>х источников ценовой информации.</w:t>
      </w:r>
      <w:r w:rsidR="00BF2B18" w:rsidRPr="00975797">
        <w:rPr>
          <w:rFonts w:ascii="Times New Roman" w:hAnsi="Times New Roman" w:cs="Times New Roman"/>
          <w:sz w:val="28"/>
          <w:szCs w:val="28"/>
        </w:rPr>
        <w:t xml:space="preserve"> </w:t>
      </w:r>
      <w:r w:rsidR="0032018B" w:rsidRPr="00975797">
        <w:rPr>
          <w:rFonts w:ascii="Times New Roman" w:hAnsi="Times New Roman" w:cs="Times New Roman"/>
          <w:sz w:val="28"/>
          <w:szCs w:val="28"/>
        </w:rPr>
        <w:t>В</w:t>
      </w:r>
      <w:r w:rsidR="009E6216" w:rsidRPr="00975797">
        <w:rPr>
          <w:rFonts w:ascii="Times New Roman" w:hAnsi="Times New Roman" w:cs="Times New Roman"/>
          <w:sz w:val="28"/>
          <w:szCs w:val="28"/>
          <w:lang w:val="en-US"/>
        </w:rPr>
        <w:t> </w:t>
      </w:r>
      <w:r w:rsidR="0032018B" w:rsidRPr="00975797">
        <w:rPr>
          <w:rFonts w:ascii="Times New Roman" w:hAnsi="Times New Roman" w:cs="Times New Roman"/>
          <w:sz w:val="28"/>
          <w:szCs w:val="28"/>
        </w:rPr>
        <w:t xml:space="preserve">случае невозможности получения ценовой информации </w:t>
      </w:r>
      <w:r w:rsidR="008D371B" w:rsidRPr="00975797">
        <w:rPr>
          <w:rFonts w:ascii="Times New Roman" w:hAnsi="Times New Roman" w:cs="Times New Roman"/>
          <w:sz w:val="28"/>
          <w:szCs w:val="28"/>
        </w:rPr>
        <w:t xml:space="preserve">не менее чем </w:t>
      </w:r>
      <w:r w:rsidR="0032018B" w:rsidRPr="00975797">
        <w:rPr>
          <w:rFonts w:ascii="Times New Roman" w:hAnsi="Times New Roman" w:cs="Times New Roman"/>
          <w:sz w:val="28"/>
          <w:szCs w:val="28"/>
        </w:rPr>
        <w:t xml:space="preserve">из трех источников, заказчик вправе произвести расчет с использованием меньшего количества источников с обоснованием </w:t>
      </w:r>
      <w:r w:rsidR="00D9669D" w:rsidRPr="00975797">
        <w:rPr>
          <w:rFonts w:ascii="Times New Roman" w:hAnsi="Times New Roman" w:cs="Times New Roman"/>
          <w:sz w:val="28"/>
          <w:szCs w:val="28"/>
        </w:rPr>
        <w:t xml:space="preserve">отсутствия такой </w:t>
      </w:r>
      <w:r w:rsidR="0032018B" w:rsidRPr="00975797">
        <w:rPr>
          <w:rFonts w:ascii="Times New Roman" w:hAnsi="Times New Roman" w:cs="Times New Roman"/>
          <w:sz w:val="28"/>
          <w:szCs w:val="28"/>
        </w:rPr>
        <w:t>возможности.</w:t>
      </w:r>
    </w:p>
    <w:p w14:paraId="5E3C0567" w14:textId="77777777" w:rsidR="00D7536E" w:rsidRPr="00975797" w:rsidRDefault="00D7536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Начальная (максимальная) цена договора, указываемая</w:t>
      </w:r>
      <w:r w:rsidR="00682FFE" w:rsidRPr="00975797">
        <w:rPr>
          <w:rFonts w:ascii="Times New Roman" w:hAnsi="Times New Roman" w:cs="Times New Roman"/>
          <w:sz w:val="28"/>
          <w:szCs w:val="28"/>
        </w:rPr>
        <w:t xml:space="preserve"> заказчиком в</w:t>
      </w:r>
      <w:r w:rsidR="009E6216" w:rsidRPr="00975797">
        <w:rPr>
          <w:rFonts w:ascii="Times New Roman" w:hAnsi="Times New Roman" w:cs="Times New Roman"/>
          <w:sz w:val="28"/>
          <w:szCs w:val="28"/>
          <w:lang w:val="en-US"/>
        </w:rPr>
        <w:t> </w:t>
      </w:r>
      <w:r w:rsidR="00682FFE" w:rsidRPr="00975797">
        <w:rPr>
          <w:rFonts w:ascii="Times New Roman" w:hAnsi="Times New Roman" w:cs="Times New Roman"/>
          <w:sz w:val="28"/>
          <w:szCs w:val="28"/>
        </w:rPr>
        <w:t xml:space="preserve">извещении об осуществлении </w:t>
      </w:r>
      <w:r w:rsidR="001506D2" w:rsidRPr="00975797">
        <w:rPr>
          <w:rFonts w:ascii="Times New Roman" w:hAnsi="Times New Roman" w:cs="Times New Roman"/>
          <w:sz w:val="28"/>
          <w:szCs w:val="28"/>
        </w:rPr>
        <w:t>закупки, документации о закупке</w:t>
      </w:r>
      <w:r w:rsidR="00DE18E3" w:rsidRPr="00975797">
        <w:rPr>
          <w:rFonts w:ascii="Times New Roman" w:hAnsi="Times New Roman" w:cs="Times New Roman"/>
          <w:sz w:val="28"/>
          <w:szCs w:val="28"/>
        </w:rPr>
        <w:t>,</w:t>
      </w:r>
      <w:r w:rsidR="001506D2" w:rsidRPr="00975797">
        <w:rPr>
          <w:rFonts w:ascii="Times New Roman" w:hAnsi="Times New Roman" w:cs="Times New Roman"/>
          <w:sz w:val="28"/>
          <w:szCs w:val="28"/>
        </w:rPr>
        <w:t xml:space="preserve"> не должн</w:t>
      </w:r>
      <w:r w:rsidR="008D0622" w:rsidRPr="00975797">
        <w:rPr>
          <w:rFonts w:ascii="Times New Roman" w:hAnsi="Times New Roman" w:cs="Times New Roman"/>
          <w:sz w:val="28"/>
          <w:szCs w:val="28"/>
        </w:rPr>
        <w:t>ы</w:t>
      </w:r>
      <w:r w:rsidR="001506D2" w:rsidRPr="00975797">
        <w:rPr>
          <w:rFonts w:ascii="Times New Roman" w:hAnsi="Times New Roman" w:cs="Times New Roman"/>
          <w:sz w:val="28"/>
          <w:szCs w:val="28"/>
        </w:rPr>
        <w:t xml:space="preserve"> превышать начальную (максимальную) цену договора, рассчитанную по</w:t>
      </w:r>
      <w:r w:rsidR="009E6216" w:rsidRPr="00975797">
        <w:rPr>
          <w:rFonts w:ascii="Times New Roman" w:hAnsi="Times New Roman" w:cs="Times New Roman"/>
          <w:sz w:val="28"/>
          <w:szCs w:val="28"/>
          <w:lang w:val="en-US"/>
        </w:rPr>
        <w:t> </w:t>
      </w:r>
      <w:r w:rsidR="001506D2" w:rsidRPr="00975797">
        <w:rPr>
          <w:rFonts w:ascii="Times New Roman" w:hAnsi="Times New Roman" w:cs="Times New Roman"/>
          <w:sz w:val="28"/>
          <w:szCs w:val="28"/>
        </w:rPr>
        <w:t>указанной в настоящем пункте формуле.</w:t>
      </w:r>
    </w:p>
    <w:p w14:paraId="3FA823EC" w14:textId="77777777" w:rsidR="00FB0DFA" w:rsidRPr="00975797" w:rsidRDefault="00FB0DF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Цена договора, заключаем</w:t>
      </w:r>
      <w:r w:rsidR="008D0622" w:rsidRPr="00975797">
        <w:rPr>
          <w:rFonts w:ascii="Times New Roman" w:hAnsi="Times New Roman" w:cs="Times New Roman"/>
          <w:sz w:val="28"/>
          <w:szCs w:val="28"/>
        </w:rPr>
        <w:t>ого</w:t>
      </w:r>
      <w:r w:rsidRPr="00975797">
        <w:rPr>
          <w:rFonts w:ascii="Times New Roman" w:hAnsi="Times New Roman" w:cs="Times New Roman"/>
          <w:sz w:val="28"/>
          <w:szCs w:val="28"/>
        </w:rPr>
        <w:t xml:space="preserve"> с единственным поставщиком (подрядчиком, исполнителем)</w:t>
      </w:r>
      <w:r w:rsidR="0075124E" w:rsidRPr="00975797">
        <w:rPr>
          <w:rFonts w:ascii="Times New Roman" w:hAnsi="Times New Roman" w:cs="Times New Roman"/>
          <w:sz w:val="28"/>
          <w:szCs w:val="28"/>
        </w:rPr>
        <w:t>,</w:t>
      </w:r>
      <w:r w:rsidRPr="00975797">
        <w:rPr>
          <w:rFonts w:ascii="Times New Roman" w:hAnsi="Times New Roman" w:cs="Times New Roman"/>
          <w:sz w:val="28"/>
          <w:szCs w:val="28"/>
        </w:rPr>
        <w:t xml:space="preserve"> </w:t>
      </w:r>
      <w:r w:rsidR="008D0622" w:rsidRPr="00975797">
        <w:rPr>
          <w:rFonts w:ascii="Times New Roman" w:hAnsi="Times New Roman" w:cs="Times New Roman"/>
          <w:sz w:val="28"/>
          <w:szCs w:val="28"/>
        </w:rPr>
        <w:t xml:space="preserve">за исключением случаев заключения договоров в соответствии с подпунктами 2, 3 пункта 63.1 Положения, </w:t>
      </w:r>
      <w:r w:rsidRPr="00975797">
        <w:rPr>
          <w:rFonts w:ascii="Times New Roman" w:hAnsi="Times New Roman" w:cs="Times New Roman"/>
          <w:sz w:val="28"/>
          <w:szCs w:val="28"/>
        </w:rPr>
        <w:t>должна соответствовать н</w:t>
      </w:r>
      <w:r w:rsidR="00D9669D" w:rsidRPr="00975797">
        <w:rPr>
          <w:rFonts w:ascii="Times New Roman" w:hAnsi="Times New Roman" w:cs="Times New Roman"/>
          <w:sz w:val="28"/>
          <w:szCs w:val="28"/>
        </w:rPr>
        <w:t>аименьшему ценовому предложению с учетом положений абзаца второго настоящего пункта.</w:t>
      </w:r>
    </w:p>
    <w:p w14:paraId="3076F6F7"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w:t>
      </w:r>
      <w:r w:rsidR="00D7536E" w:rsidRPr="00975797">
        <w:rPr>
          <w:rFonts w:ascii="Times New Roman" w:hAnsi="Times New Roman" w:cs="Times New Roman"/>
          <w:sz w:val="28"/>
          <w:szCs w:val="28"/>
        </w:rPr>
        <w:t>7</w:t>
      </w:r>
      <w:r w:rsidRPr="00975797">
        <w:rPr>
          <w:rFonts w:ascii="Times New Roman" w:hAnsi="Times New Roman" w:cs="Times New Roman"/>
          <w:sz w:val="28"/>
          <w:szCs w:val="28"/>
        </w:rPr>
        <w:t>.</w:t>
      </w:r>
      <w:r w:rsidR="00910E57" w:rsidRPr="00975797">
        <w:rPr>
          <w:rFonts w:ascii="Times New Roman" w:hAnsi="Times New Roman" w:cs="Times New Roman"/>
          <w:sz w:val="28"/>
          <w:szCs w:val="28"/>
        </w:rPr>
        <w:t xml:space="preserve"> </w:t>
      </w:r>
      <w:r w:rsidRPr="00975797">
        <w:rPr>
          <w:rFonts w:ascii="Times New Roman" w:hAnsi="Times New Roman" w:cs="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закупаемым товарам, работам, услугам, установленных в соответствии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5EED4097"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w:t>
      </w:r>
      <w:r w:rsidR="00D7536E" w:rsidRPr="00975797">
        <w:rPr>
          <w:rFonts w:ascii="Times New Roman" w:hAnsi="Times New Roman" w:cs="Times New Roman"/>
          <w:sz w:val="28"/>
          <w:szCs w:val="28"/>
        </w:rPr>
        <w:t>8</w:t>
      </w:r>
      <w:r w:rsidRPr="00975797">
        <w:rPr>
          <w:rFonts w:ascii="Times New Roman" w:hAnsi="Times New Roman" w:cs="Times New Roman"/>
          <w:sz w:val="28"/>
          <w:szCs w:val="28"/>
        </w:rPr>
        <w:t>. Тарифный метод применяется заказчиком, если в соответствии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законодательством Российской Федерации цены закупаемых товаров, работ, </w:t>
      </w:r>
      <w:r w:rsidR="005114C9" w:rsidRPr="00975797">
        <w:rPr>
          <w:rFonts w:ascii="Times New Roman" w:hAnsi="Times New Roman" w:cs="Times New Roman"/>
          <w:sz w:val="28"/>
          <w:szCs w:val="28"/>
        </w:rPr>
        <w:t xml:space="preserve">услуг </w:t>
      </w:r>
      <w:r w:rsidRPr="00975797">
        <w:rPr>
          <w:rFonts w:ascii="Times New Roman" w:hAnsi="Times New Roman" w:cs="Times New Roman"/>
          <w:sz w:val="28"/>
          <w:szCs w:val="28"/>
        </w:rPr>
        <w:t>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4ED3B90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w:t>
      </w:r>
      <w:r w:rsidR="00D7536E" w:rsidRPr="00975797">
        <w:rPr>
          <w:rFonts w:ascii="Times New Roman" w:hAnsi="Times New Roman" w:cs="Times New Roman"/>
          <w:sz w:val="28"/>
          <w:szCs w:val="28"/>
        </w:rPr>
        <w:t>9</w:t>
      </w:r>
      <w:r w:rsidRPr="00975797">
        <w:rPr>
          <w:rFonts w:ascii="Times New Roman" w:hAnsi="Times New Roman" w:cs="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w:t>
      </w:r>
      <w:r w:rsidR="00DE529D" w:rsidRPr="00975797">
        <w:rPr>
          <w:rFonts w:ascii="Times New Roman" w:hAnsi="Times New Roman" w:cs="Times New Roman"/>
          <w:sz w:val="28"/>
          <w:szCs w:val="28"/>
        </w:rPr>
        <w:t xml:space="preserve"> </w:t>
      </w:r>
      <w:r w:rsidRPr="00975797">
        <w:rPr>
          <w:rFonts w:ascii="Times New Roman" w:hAnsi="Times New Roman" w:cs="Times New Roman"/>
          <w:sz w:val="28"/>
          <w:szCs w:val="28"/>
        </w:rPr>
        <w:t>ремонт объекта капитального строительства</w:t>
      </w:r>
      <w:r w:rsidR="002C1186" w:rsidRPr="00975797">
        <w:rPr>
          <w:rFonts w:ascii="Times New Roman" w:hAnsi="Times New Roman" w:cs="Times New Roman"/>
          <w:sz w:val="28"/>
          <w:szCs w:val="28"/>
        </w:rPr>
        <w:t xml:space="preserve"> </w:t>
      </w:r>
      <w:r w:rsidRPr="00975797">
        <w:rPr>
          <w:rFonts w:ascii="Times New Roman" w:hAnsi="Times New Roman" w:cs="Times New Roman"/>
          <w:sz w:val="28"/>
          <w:szCs w:val="28"/>
        </w:rPr>
        <w:t>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специальных строительных работ, утвержденными в соответствии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компетенцией федеральным органом исполнительной власти, осуществляющим функции по выработке государственной политики </w:t>
      </w:r>
      <w:r w:rsidRPr="00975797">
        <w:rPr>
          <w:rFonts w:ascii="Times New Roman" w:hAnsi="Times New Roman" w:cs="Times New Roman"/>
          <w:sz w:val="28"/>
          <w:szCs w:val="28"/>
        </w:rPr>
        <w:lastRenderedPageBreak/>
        <w:t>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B6ED32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w:t>
      </w:r>
      <w:r w:rsidR="00D7536E" w:rsidRPr="00975797">
        <w:rPr>
          <w:rFonts w:ascii="Times New Roman" w:hAnsi="Times New Roman" w:cs="Times New Roman"/>
          <w:sz w:val="28"/>
          <w:szCs w:val="28"/>
        </w:rPr>
        <w:t>10</w:t>
      </w:r>
      <w:r w:rsidRPr="00975797">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.2</w:t>
      </w:r>
      <w:r w:rsidR="00692E91" w:rsidRPr="00975797">
        <w:rPr>
          <w:rFonts w:ascii="Times New Roman" w:hAnsi="Times New Roman" w:cs="Times New Roman"/>
          <w:sz w:val="28"/>
          <w:szCs w:val="28"/>
        </w:rPr>
        <w:t xml:space="preserve">, </w:t>
      </w:r>
      <w:r w:rsidR="0072170B" w:rsidRPr="00975797">
        <w:rPr>
          <w:rFonts w:ascii="Times New Roman" w:hAnsi="Times New Roman" w:cs="Times New Roman"/>
          <w:sz w:val="28"/>
          <w:szCs w:val="28"/>
        </w:rPr>
        <w:t xml:space="preserve">10.7 – 10.9 </w:t>
      </w:r>
      <w:r w:rsidRPr="00975797">
        <w:rPr>
          <w:rFonts w:ascii="Times New Roman" w:hAnsi="Times New Roman" w:cs="Times New Roman"/>
          <w:sz w:val="28"/>
          <w:szCs w:val="28"/>
        </w:rPr>
        <w:t>настояще</w:t>
      </w:r>
      <w:r w:rsidR="004D4B27" w:rsidRPr="00975797">
        <w:rPr>
          <w:rFonts w:ascii="Times New Roman" w:hAnsi="Times New Roman" w:cs="Times New Roman"/>
          <w:sz w:val="28"/>
          <w:szCs w:val="28"/>
        </w:rPr>
        <w:t>го Положения</w:t>
      </w:r>
      <w:r w:rsidRPr="00975797">
        <w:rPr>
          <w:rFonts w:ascii="Times New Roman" w:hAnsi="Times New Roman" w:cs="Times New Roman"/>
          <w:sz w:val="28"/>
          <w:szCs w:val="28"/>
        </w:rPr>
        <w:t>, или в дополнение к иным методам. Данный метод заключается в</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(или)</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5A87309"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w:t>
      </w:r>
      <w:r w:rsidR="00DE18E3" w:rsidRPr="00975797">
        <w:rPr>
          <w:rFonts w:ascii="Times New Roman" w:hAnsi="Times New Roman" w:cs="Times New Roman"/>
          <w:sz w:val="28"/>
          <w:szCs w:val="28"/>
        </w:rPr>
        <w:t>1</w:t>
      </w:r>
      <w:r w:rsidRPr="00975797">
        <w:rPr>
          <w:rFonts w:ascii="Times New Roman" w:hAnsi="Times New Roman" w:cs="Times New Roman"/>
          <w:sz w:val="28"/>
          <w:szCs w:val="28"/>
        </w:rPr>
        <w:t xml:space="preserve">. Информация об обычной прибыли для определенной сферы деятельности может быть получена заказчиком исходя из анализа договоров, размещенных в </w:t>
      </w:r>
      <w:r w:rsidR="006737A7" w:rsidRPr="00975797">
        <w:rPr>
          <w:rFonts w:ascii="Times New Roman" w:hAnsi="Times New Roman" w:cs="Times New Roman"/>
          <w:sz w:val="28"/>
          <w:szCs w:val="28"/>
        </w:rPr>
        <w:t>ЕИС</w:t>
      </w:r>
      <w:r w:rsidRPr="00975797">
        <w:rPr>
          <w:rFonts w:ascii="Times New Roman" w:hAnsi="Times New Roman" w:cs="Times New Roman"/>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520C9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w:t>
      </w:r>
      <w:r w:rsidR="00DE18E3" w:rsidRPr="00975797">
        <w:rPr>
          <w:rFonts w:ascii="Times New Roman" w:hAnsi="Times New Roman" w:cs="Times New Roman"/>
          <w:sz w:val="28"/>
          <w:szCs w:val="28"/>
        </w:rPr>
        <w:t>2</w:t>
      </w:r>
      <w:r w:rsidRPr="00975797">
        <w:rPr>
          <w:rFonts w:ascii="Times New Roman" w:hAnsi="Times New Roman" w:cs="Times New Roman"/>
          <w:sz w:val="28"/>
          <w:szCs w:val="28"/>
        </w:rPr>
        <w:t>.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w:t>
      </w:r>
      <w:r w:rsidR="003C52B1" w:rsidRPr="00975797">
        <w:rPr>
          <w:rFonts w:ascii="Times New Roman" w:hAnsi="Times New Roman" w:cs="Times New Roman"/>
          <w:sz w:val="28"/>
          <w:szCs w:val="28"/>
        </w:rPr>
        <w:t xml:space="preserve"> В этом случае в обоснование </w:t>
      </w:r>
      <w:r w:rsidR="00033D61" w:rsidRPr="00975797">
        <w:rPr>
          <w:rFonts w:ascii="Times New Roman" w:hAnsi="Times New Roman" w:cs="Times New Roman"/>
          <w:sz w:val="28"/>
          <w:szCs w:val="28"/>
        </w:rPr>
        <w:t>такой</w:t>
      </w:r>
      <w:r w:rsidR="003C52B1" w:rsidRPr="00975797">
        <w:rPr>
          <w:rFonts w:ascii="Times New Roman" w:hAnsi="Times New Roman" w:cs="Times New Roman"/>
          <w:sz w:val="28"/>
          <w:szCs w:val="28"/>
        </w:rPr>
        <w:t xml:space="preserve"> цены договора заказчик обязан включить обоснование невозможности применения указанных методов.</w:t>
      </w:r>
    </w:p>
    <w:p w14:paraId="78BAD5E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w:t>
      </w:r>
      <w:r w:rsidR="00DE18E3" w:rsidRPr="00975797">
        <w:rPr>
          <w:rFonts w:ascii="Times New Roman" w:hAnsi="Times New Roman" w:cs="Times New Roman"/>
          <w:sz w:val="28"/>
          <w:szCs w:val="28"/>
        </w:rPr>
        <w:t>3</w:t>
      </w:r>
      <w:r w:rsidRPr="00975797">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32ACC3D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0</w:t>
      </w:r>
      <w:r w:rsidRPr="00975797">
        <w:rPr>
          <w:rFonts w:ascii="Times New Roman" w:hAnsi="Times New Roman" w:cs="Times New Roman"/>
          <w:sz w:val="28"/>
          <w:szCs w:val="28"/>
        </w:rPr>
        <w:t>.1</w:t>
      </w:r>
      <w:r w:rsidR="00DE18E3" w:rsidRPr="00975797">
        <w:rPr>
          <w:rFonts w:ascii="Times New Roman" w:hAnsi="Times New Roman" w:cs="Times New Roman"/>
          <w:sz w:val="28"/>
          <w:szCs w:val="28"/>
        </w:rPr>
        <w:t>4</w:t>
      </w:r>
      <w:r w:rsidRPr="00975797">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w:t>
      </w:r>
      <w:r w:rsidR="00033D61" w:rsidRPr="00975797">
        <w:rPr>
          <w:rFonts w:ascii="Times New Roman" w:hAnsi="Times New Roman" w:cs="Times New Roman"/>
          <w:sz w:val="28"/>
          <w:szCs w:val="28"/>
        </w:rPr>
        <w:t>,</w:t>
      </w:r>
      <w:r w:rsidRPr="00975797">
        <w:rPr>
          <w:rFonts w:ascii="Times New Roman" w:hAnsi="Times New Roman" w:cs="Times New Roman"/>
          <w:sz w:val="28"/>
          <w:szCs w:val="28"/>
        </w:rPr>
        <w:t xml:space="preserve"> хранятся в</w:t>
      </w:r>
      <w:r w:rsidR="00FB0DFA" w:rsidRPr="00975797">
        <w:rPr>
          <w:rFonts w:ascii="Times New Roman" w:hAnsi="Times New Roman" w:cs="Times New Roman"/>
          <w:sz w:val="28"/>
          <w:szCs w:val="28"/>
        </w:rPr>
        <w:t>месте с иными документами о закупке</w:t>
      </w:r>
      <w:r w:rsidRPr="00975797">
        <w:rPr>
          <w:rFonts w:ascii="Times New Roman" w:hAnsi="Times New Roman" w:cs="Times New Roman"/>
          <w:sz w:val="28"/>
          <w:szCs w:val="28"/>
        </w:rPr>
        <w:t>.</w:t>
      </w:r>
    </w:p>
    <w:p w14:paraId="28E2603B" w14:textId="77777777" w:rsidR="00632ACA" w:rsidRPr="00975797" w:rsidRDefault="00632ACA" w:rsidP="00393122">
      <w:pPr>
        <w:spacing w:after="0" w:line="240" w:lineRule="auto"/>
        <w:jc w:val="both"/>
        <w:rPr>
          <w:rFonts w:ascii="Times New Roman" w:hAnsi="Times New Roman" w:cs="Times New Roman"/>
          <w:sz w:val="28"/>
          <w:szCs w:val="28"/>
        </w:rPr>
      </w:pPr>
    </w:p>
    <w:p w14:paraId="0F928FB4"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16" w:name="_Toc529531829"/>
      <w:r w:rsidRPr="00975797">
        <w:rPr>
          <w:rFonts w:ascii="Times New Roman" w:hAnsi="Times New Roman" w:cs="Times New Roman"/>
          <w:b w:val="0"/>
          <w:color w:val="auto"/>
          <w:sz w:val="28"/>
          <w:szCs w:val="28"/>
        </w:rPr>
        <w:t>1</w:t>
      </w:r>
      <w:r w:rsidR="00E6716C" w:rsidRPr="00975797">
        <w:rPr>
          <w:rFonts w:ascii="Times New Roman" w:hAnsi="Times New Roman" w:cs="Times New Roman"/>
          <w:b w:val="0"/>
          <w:color w:val="auto"/>
          <w:sz w:val="28"/>
          <w:szCs w:val="28"/>
        </w:rPr>
        <w:t>1</w:t>
      </w:r>
      <w:r w:rsidRPr="00975797">
        <w:rPr>
          <w:rFonts w:ascii="Times New Roman" w:hAnsi="Times New Roman" w:cs="Times New Roman"/>
          <w:b w:val="0"/>
          <w:color w:val="auto"/>
          <w:sz w:val="28"/>
          <w:szCs w:val="28"/>
        </w:rPr>
        <w:t>. Правила описания предмета конкурентной закупки</w:t>
      </w:r>
      <w:bookmarkEnd w:id="16"/>
    </w:p>
    <w:p w14:paraId="049F9ED2"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7A9C9B21"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1</w:t>
      </w:r>
      <w:r w:rsidRPr="00975797">
        <w:rPr>
          <w:rFonts w:ascii="Times New Roman" w:hAnsi="Times New Roman" w:cs="Times New Roman"/>
          <w:sz w:val="28"/>
          <w:szCs w:val="28"/>
        </w:rPr>
        <w:t>.1. Описание предмета конкурентной закупки осуществляется с</w:t>
      </w:r>
      <w:r w:rsidR="009E6216" w:rsidRPr="00975797">
        <w:rPr>
          <w:rFonts w:ascii="Times New Roman" w:hAnsi="Times New Roman" w:cs="Times New Roman"/>
          <w:sz w:val="28"/>
          <w:szCs w:val="28"/>
          <w:lang w:val="en-US"/>
        </w:rPr>
        <w:t> </w:t>
      </w:r>
      <w:r w:rsidRPr="00975797">
        <w:rPr>
          <w:rFonts w:ascii="Times New Roman" w:hAnsi="Times New Roman" w:cs="Times New Roman"/>
          <w:sz w:val="28"/>
          <w:szCs w:val="28"/>
        </w:rPr>
        <w:t>соблюдением следующих требований:</w:t>
      </w:r>
    </w:p>
    <w:p w14:paraId="64F82DB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14:paraId="1FFE682D" w14:textId="77777777" w:rsidR="0098782F" w:rsidRPr="00975797" w:rsidRDefault="0098782F"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z w:val="28"/>
          <w:szCs w:val="28"/>
        </w:rPr>
        <w:t xml:space="preserve">2) </w:t>
      </w:r>
      <w:r w:rsidR="00033D61" w:rsidRPr="00975797">
        <w:rPr>
          <w:rFonts w:ascii="Times New Roman" w:hAnsi="Times New Roman" w:cs="Times New Roman"/>
          <w:sz w:val="28"/>
          <w:szCs w:val="28"/>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w:t>
      </w:r>
      <w:r w:rsidR="00033D61" w:rsidRPr="00975797">
        <w:rPr>
          <w:rFonts w:ascii="Times New Roman" w:hAnsi="Times New Roman" w:cs="Times New Roman"/>
          <w:sz w:val="28"/>
          <w:szCs w:val="28"/>
        </w:rPr>
        <w:lastRenderedPageBreak/>
        <w:t>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DEF3DA4" w14:textId="77777777" w:rsidR="00033D61" w:rsidRPr="00975797" w:rsidRDefault="0098782F"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3</w:t>
      </w:r>
      <w:r w:rsidR="00632ACA" w:rsidRPr="00975797">
        <w:rPr>
          <w:rFonts w:ascii="Times New Roman" w:hAnsi="Times New Roman" w:cs="Times New Roman"/>
          <w:spacing w:val="-4"/>
          <w:sz w:val="28"/>
          <w:szCs w:val="28"/>
        </w:rPr>
        <w:t xml:space="preserve">) </w:t>
      </w:r>
      <w:r w:rsidR="00033D61" w:rsidRPr="00975797">
        <w:rPr>
          <w:rFonts w:ascii="Times New Roman" w:hAnsi="Times New Roman" w:cs="Times New Roman"/>
          <w:spacing w:val="-4"/>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E1CBEBA" w14:textId="77777777" w:rsidR="00033D61" w:rsidRPr="00975797" w:rsidRDefault="00033D61"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FCDD30B" w14:textId="77777777" w:rsidR="00033D61" w:rsidRPr="00975797" w:rsidRDefault="00033D61"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6260EEE" w14:textId="77777777" w:rsidR="00033D61" w:rsidRPr="00975797" w:rsidRDefault="00033D61"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в) закупок товаров, необходимых для исполнения государственного или муниципального контракта;</w:t>
      </w:r>
    </w:p>
    <w:p w14:paraId="5D17BAAB" w14:textId="77777777" w:rsidR="00632ACA" w:rsidRPr="00975797" w:rsidRDefault="00033D61" w:rsidP="00033D61">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26115C6" w14:textId="77777777" w:rsidR="00634800" w:rsidRPr="00975797" w:rsidRDefault="00632ACA" w:rsidP="00393122">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1</w:t>
      </w:r>
      <w:r w:rsidR="00E6716C" w:rsidRPr="00975797">
        <w:rPr>
          <w:rFonts w:ascii="Times New Roman" w:hAnsi="Times New Roman" w:cs="Times New Roman"/>
          <w:spacing w:val="-4"/>
          <w:sz w:val="28"/>
          <w:szCs w:val="28"/>
        </w:rPr>
        <w:t>1</w:t>
      </w:r>
      <w:r w:rsidRPr="00975797">
        <w:rPr>
          <w:rFonts w:ascii="Times New Roman" w:hAnsi="Times New Roman" w:cs="Times New Roman"/>
          <w:spacing w:val="-4"/>
          <w:sz w:val="28"/>
          <w:szCs w:val="28"/>
        </w:rPr>
        <w:t>.</w:t>
      </w:r>
      <w:r w:rsidR="00817E5C" w:rsidRPr="00975797">
        <w:rPr>
          <w:rFonts w:ascii="Times New Roman" w:hAnsi="Times New Roman" w:cs="Times New Roman"/>
          <w:spacing w:val="-4"/>
          <w:sz w:val="28"/>
          <w:szCs w:val="28"/>
        </w:rPr>
        <w:t>2</w:t>
      </w:r>
      <w:r w:rsidRPr="00975797">
        <w:rPr>
          <w:rFonts w:ascii="Times New Roman" w:hAnsi="Times New Roman" w:cs="Times New Roman"/>
          <w:spacing w:val="-4"/>
          <w:sz w:val="28"/>
          <w:szCs w:val="28"/>
        </w:rPr>
        <w:t>. Заказчик вправе установить иные требования, связанные с</w:t>
      </w:r>
      <w:r w:rsidR="009E6216" w:rsidRPr="00975797">
        <w:rPr>
          <w:rFonts w:ascii="Times New Roman" w:hAnsi="Times New Roman" w:cs="Times New Roman"/>
          <w:spacing w:val="-4"/>
          <w:sz w:val="28"/>
          <w:szCs w:val="28"/>
          <w:lang w:val="en-US"/>
        </w:rPr>
        <w:t> </w:t>
      </w:r>
      <w:r w:rsidRPr="00975797">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w:t>
      </w:r>
      <w:r w:rsidR="00817E5C" w:rsidRPr="00975797">
        <w:rPr>
          <w:rFonts w:ascii="Times New Roman" w:hAnsi="Times New Roman" w:cs="Times New Roman"/>
          <w:spacing w:val="-4"/>
          <w:sz w:val="28"/>
          <w:szCs w:val="28"/>
        </w:rPr>
        <w:t xml:space="preserve">бностям заказчика, в том числе </w:t>
      </w:r>
      <w:r w:rsidRPr="00975797">
        <w:rPr>
          <w:rFonts w:ascii="Times New Roman" w:hAnsi="Times New Roman" w:cs="Times New Roman"/>
          <w:spacing w:val="-4"/>
          <w:sz w:val="28"/>
          <w:szCs w:val="28"/>
        </w:rPr>
        <w:t>требования к</w:t>
      </w:r>
      <w:r w:rsidR="009E6216" w:rsidRPr="00975797">
        <w:rPr>
          <w:rFonts w:ascii="Times New Roman" w:hAnsi="Times New Roman" w:cs="Times New Roman"/>
          <w:spacing w:val="-4"/>
          <w:sz w:val="28"/>
          <w:szCs w:val="28"/>
          <w:lang w:val="en-US"/>
        </w:rPr>
        <w:t> </w:t>
      </w:r>
      <w:r w:rsidR="00033D61" w:rsidRPr="00975797">
        <w:rPr>
          <w:rFonts w:ascii="Times New Roman" w:hAnsi="Times New Roman" w:cs="Times New Roman"/>
          <w:spacing w:val="-4"/>
          <w:sz w:val="28"/>
          <w:szCs w:val="28"/>
        </w:rPr>
        <w:t xml:space="preserve">гарантии качества </w:t>
      </w:r>
      <w:r w:rsidRPr="00975797">
        <w:rPr>
          <w:rFonts w:ascii="Times New Roman" w:hAnsi="Times New Roman" w:cs="Times New Roman"/>
          <w:spacing w:val="-4"/>
          <w:sz w:val="28"/>
          <w:szCs w:val="28"/>
        </w:rPr>
        <w:t>товара, работы, услуги</w:t>
      </w:r>
      <w:r w:rsidR="00033D61" w:rsidRPr="00975797">
        <w:rPr>
          <w:rFonts w:ascii="Times New Roman" w:hAnsi="Times New Roman" w:cs="Times New Roman"/>
          <w:spacing w:val="-4"/>
          <w:sz w:val="28"/>
          <w:szCs w:val="28"/>
        </w:rPr>
        <w:t>, а также требования к гарантийному сроку</w:t>
      </w:r>
      <w:r w:rsidRPr="00975797">
        <w:rPr>
          <w:rFonts w:ascii="Times New Roman" w:hAnsi="Times New Roman" w:cs="Times New Roman"/>
          <w:spacing w:val="-4"/>
          <w:sz w:val="28"/>
          <w:szCs w:val="28"/>
        </w:rPr>
        <w:t xml:space="preserve"> и (или) объему предоставления гарантий их качества, к гарантийному обслуживанию товара, к расходам на</w:t>
      </w:r>
      <w:r w:rsidR="009E6216" w:rsidRPr="00975797">
        <w:rPr>
          <w:rFonts w:ascii="Times New Roman" w:hAnsi="Times New Roman" w:cs="Times New Roman"/>
          <w:spacing w:val="-4"/>
          <w:sz w:val="28"/>
          <w:szCs w:val="28"/>
          <w:lang w:val="en-US"/>
        </w:rPr>
        <w:t> </w:t>
      </w:r>
      <w:r w:rsidRPr="00975797">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009E6216" w:rsidRPr="00975797">
        <w:rPr>
          <w:rFonts w:ascii="Times New Roman" w:hAnsi="Times New Roman" w:cs="Times New Roman"/>
          <w:spacing w:val="-4"/>
          <w:sz w:val="28"/>
          <w:szCs w:val="28"/>
          <w:lang w:val="en-US"/>
        </w:rPr>
        <w:t> </w:t>
      </w:r>
      <w:r w:rsidRPr="00975797">
        <w:rPr>
          <w:rFonts w:ascii="Times New Roman" w:hAnsi="Times New Roman" w:cs="Times New Roman"/>
          <w:spacing w:val="-4"/>
          <w:sz w:val="28"/>
          <w:szCs w:val="28"/>
        </w:rPr>
        <w:t xml:space="preserve">товаром). </w:t>
      </w:r>
    </w:p>
    <w:p w14:paraId="118D3D1A" w14:textId="77777777" w:rsidR="00DE3C3A" w:rsidRPr="00975797" w:rsidRDefault="00634800" w:rsidP="00393122">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1</w:t>
      </w:r>
      <w:r w:rsidR="00E6716C" w:rsidRPr="00975797">
        <w:rPr>
          <w:rFonts w:ascii="Times New Roman" w:hAnsi="Times New Roman" w:cs="Times New Roman"/>
          <w:spacing w:val="-4"/>
          <w:sz w:val="28"/>
          <w:szCs w:val="28"/>
        </w:rPr>
        <w:t>1</w:t>
      </w:r>
      <w:r w:rsidRPr="00975797">
        <w:rPr>
          <w:rFonts w:ascii="Times New Roman" w:hAnsi="Times New Roman" w:cs="Times New Roman"/>
          <w:spacing w:val="-4"/>
          <w:sz w:val="28"/>
          <w:szCs w:val="28"/>
        </w:rPr>
        <w:t xml:space="preserve">.3. </w:t>
      </w:r>
      <w:r w:rsidR="00632ACA" w:rsidRPr="00975797">
        <w:rPr>
          <w:rFonts w:ascii="Times New Roman" w:hAnsi="Times New Roman" w:cs="Times New Roman"/>
          <w:spacing w:val="-4"/>
          <w:sz w:val="28"/>
          <w:szCs w:val="28"/>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009E6216" w:rsidRPr="00975797">
        <w:rPr>
          <w:rFonts w:ascii="Times New Roman" w:hAnsi="Times New Roman" w:cs="Times New Roman"/>
          <w:spacing w:val="-4"/>
          <w:sz w:val="28"/>
          <w:szCs w:val="28"/>
          <w:lang w:val="en-US"/>
        </w:rPr>
        <w:t> </w:t>
      </w:r>
      <w:r w:rsidR="00632ACA" w:rsidRPr="00975797">
        <w:rPr>
          <w:rFonts w:ascii="Times New Roman" w:hAnsi="Times New Roman" w:cs="Times New Roman"/>
          <w:spacing w:val="-4"/>
          <w:sz w:val="28"/>
          <w:szCs w:val="28"/>
        </w:rPr>
        <w:t xml:space="preserve">требованиями </w:t>
      </w:r>
      <w:hyperlink r:id="rId10" w:history="1">
        <w:r w:rsidR="00632ACA" w:rsidRPr="00975797">
          <w:rPr>
            <w:rFonts w:ascii="Times New Roman" w:hAnsi="Times New Roman" w:cs="Times New Roman"/>
            <w:spacing w:val="-4"/>
            <w:sz w:val="28"/>
            <w:szCs w:val="28"/>
          </w:rPr>
          <w:t>Гражданского кодекса</w:t>
        </w:r>
      </w:hyperlink>
      <w:r w:rsidR="00632ACA" w:rsidRPr="00975797">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009E6216" w:rsidRPr="00975797">
        <w:rPr>
          <w:rFonts w:ascii="Times New Roman" w:hAnsi="Times New Roman" w:cs="Times New Roman"/>
          <w:spacing w:val="-4"/>
          <w:sz w:val="28"/>
          <w:szCs w:val="28"/>
          <w:lang w:val="en-US"/>
        </w:rPr>
        <w:t> </w:t>
      </w:r>
      <w:r w:rsidR="00632ACA" w:rsidRPr="00975797">
        <w:rPr>
          <w:rFonts w:ascii="Times New Roman" w:hAnsi="Times New Roman" w:cs="Times New Roman"/>
          <w:spacing w:val="-4"/>
          <w:sz w:val="28"/>
          <w:szCs w:val="28"/>
        </w:rPr>
        <w:t xml:space="preserve">соответствии </w:t>
      </w:r>
      <w:r w:rsidR="00187F77" w:rsidRPr="00975797">
        <w:rPr>
          <w:rFonts w:ascii="Times New Roman" w:hAnsi="Times New Roman" w:cs="Times New Roman"/>
          <w:spacing w:val="-4"/>
          <w:sz w:val="28"/>
          <w:szCs w:val="28"/>
        </w:rPr>
        <w:t xml:space="preserve">            </w:t>
      </w:r>
      <w:r w:rsidR="00632ACA" w:rsidRPr="00975797">
        <w:rPr>
          <w:rFonts w:ascii="Times New Roman" w:hAnsi="Times New Roman" w:cs="Times New Roman"/>
          <w:spacing w:val="-4"/>
          <w:sz w:val="28"/>
          <w:szCs w:val="28"/>
        </w:rPr>
        <w:t xml:space="preserve">с требованиями технических регламентов, документов, разрабатываемых </w:t>
      </w:r>
      <w:r w:rsidR="00187F77" w:rsidRPr="00975797">
        <w:rPr>
          <w:rFonts w:ascii="Times New Roman" w:hAnsi="Times New Roman" w:cs="Times New Roman"/>
          <w:spacing w:val="-4"/>
          <w:sz w:val="28"/>
          <w:szCs w:val="28"/>
        </w:rPr>
        <w:t xml:space="preserve">                      </w:t>
      </w:r>
      <w:r w:rsidR="00632ACA" w:rsidRPr="00975797">
        <w:rPr>
          <w:rFonts w:ascii="Times New Roman" w:hAnsi="Times New Roman" w:cs="Times New Roman"/>
          <w:spacing w:val="-4"/>
          <w:sz w:val="28"/>
          <w:szCs w:val="28"/>
        </w:rPr>
        <w:t xml:space="preserve">и применяемых в национальной системе стандартизации, технических условий, </w:t>
      </w:r>
      <w:r w:rsidR="00187F77" w:rsidRPr="00975797">
        <w:rPr>
          <w:rFonts w:ascii="Times New Roman" w:hAnsi="Times New Roman" w:cs="Times New Roman"/>
          <w:spacing w:val="-4"/>
          <w:sz w:val="28"/>
          <w:szCs w:val="28"/>
        </w:rPr>
        <w:t xml:space="preserve">              </w:t>
      </w:r>
      <w:r w:rsidR="00632ACA" w:rsidRPr="00975797">
        <w:rPr>
          <w:rFonts w:ascii="Times New Roman" w:hAnsi="Times New Roman" w:cs="Times New Roman"/>
          <w:spacing w:val="-4"/>
          <w:sz w:val="28"/>
          <w:szCs w:val="28"/>
        </w:rPr>
        <w:t>а также в отношении условных обозначений и</w:t>
      </w:r>
      <w:r w:rsidR="009E6216" w:rsidRPr="00975797">
        <w:rPr>
          <w:rFonts w:ascii="Times New Roman" w:hAnsi="Times New Roman" w:cs="Times New Roman"/>
          <w:spacing w:val="-4"/>
          <w:sz w:val="28"/>
          <w:szCs w:val="28"/>
          <w:lang w:val="en-US"/>
        </w:rPr>
        <w:t> </w:t>
      </w:r>
      <w:r w:rsidR="00632ACA" w:rsidRPr="00975797">
        <w:rPr>
          <w:rFonts w:ascii="Times New Roman" w:hAnsi="Times New Roman" w:cs="Times New Roman"/>
          <w:spacing w:val="-4"/>
          <w:sz w:val="28"/>
          <w:szCs w:val="28"/>
        </w:rPr>
        <w:t>терминологии.</w:t>
      </w:r>
    </w:p>
    <w:p w14:paraId="726DBEC5" w14:textId="77777777" w:rsidR="00DE3C3A" w:rsidRPr="00975797" w:rsidRDefault="00DE3C3A" w:rsidP="00393122">
      <w:pPr>
        <w:spacing w:after="0" w:line="240" w:lineRule="auto"/>
        <w:ind w:firstLine="708"/>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lastRenderedPageBreak/>
        <w:t>1</w:t>
      </w:r>
      <w:r w:rsidR="00E6716C" w:rsidRPr="00975797">
        <w:rPr>
          <w:rFonts w:ascii="Times New Roman" w:hAnsi="Times New Roman" w:cs="Times New Roman"/>
          <w:spacing w:val="-4"/>
          <w:sz w:val="28"/>
          <w:szCs w:val="28"/>
        </w:rPr>
        <w:t>1</w:t>
      </w:r>
      <w:r w:rsidRPr="00975797">
        <w:rPr>
          <w:rFonts w:ascii="Times New Roman" w:hAnsi="Times New Roman" w:cs="Times New Roman"/>
          <w:spacing w:val="-4"/>
          <w:sz w:val="28"/>
          <w:szCs w:val="28"/>
        </w:rPr>
        <w:t>.4. Товары, приобретаемые заказчиком, должны быть новыми, не</w:t>
      </w:r>
      <w:r w:rsidR="009E6216" w:rsidRPr="00975797">
        <w:rPr>
          <w:rFonts w:ascii="Times New Roman" w:hAnsi="Times New Roman" w:cs="Times New Roman"/>
          <w:spacing w:val="-4"/>
          <w:sz w:val="28"/>
          <w:szCs w:val="28"/>
          <w:lang w:val="en-US"/>
        </w:rPr>
        <w:t> </w:t>
      </w:r>
      <w:r w:rsidRPr="00975797">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773C91D6" w14:textId="77777777" w:rsidR="0006606D" w:rsidRPr="00975797" w:rsidRDefault="0006606D" w:rsidP="00393122">
      <w:pPr>
        <w:spacing w:after="0" w:line="240" w:lineRule="auto"/>
        <w:ind w:firstLine="708"/>
        <w:jc w:val="both"/>
        <w:rPr>
          <w:rFonts w:ascii="Times New Roman" w:hAnsi="Times New Roman" w:cs="Times New Roman"/>
          <w:spacing w:val="-4"/>
          <w:sz w:val="28"/>
          <w:szCs w:val="28"/>
        </w:rPr>
      </w:pPr>
    </w:p>
    <w:p w14:paraId="69B3ABC3" w14:textId="77777777" w:rsidR="00632ACA" w:rsidRPr="00975797" w:rsidRDefault="00632ACA" w:rsidP="00E553F1">
      <w:pPr>
        <w:pStyle w:val="2"/>
        <w:spacing w:before="0"/>
        <w:jc w:val="center"/>
        <w:rPr>
          <w:rFonts w:ascii="Times New Roman" w:hAnsi="Times New Roman" w:cs="Times New Roman"/>
          <w:b w:val="0"/>
          <w:color w:val="auto"/>
          <w:spacing w:val="-4"/>
          <w:sz w:val="28"/>
          <w:szCs w:val="28"/>
        </w:rPr>
      </w:pPr>
      <w:bookmarkStart w:id="17" w:name="_Toc529531830"/>
      <w:r w:rsidRPr="00975797">
        <w:rPr>
          <w:rFonts w:ascii="Times New Roman" w:hAnsi="Times New Roman" w:cs="Times New Roman"/>
          <w:b w:val="0"/>
          <w:color w:val="auto"/>
          <w:spacing w:val="-4"/>
          <w:sz w:val="28"/>
          <w:szCs w:val="28"/>
        </w:rPr>
        <w:t>1</w:t>
      </w:r>
      <w:r w:rsidR="00E6716C" w:rsidRPr="00975797">
        <w:rPr>
          <w:rFonts w:ascii="Times New Roman" w:hAnsi="Times New Roman" w:cs="Times New Roman"/>
          <w:b w:val="0"/>
          <w:color w:val="auto"/>
          <w:spacing w:val="-4"/>
          <w:sz w:val="28"/>
          <w:szCs w:val="28"/>
        </w:rPr>
        <w:t>2</w:t>
      </w:r>
      <w:r w:rsidRPr="00975797">
        <w:rPr>
          <w:rFonts w:ascii="Times New Roman" w:hAnsi="Times New Roman" w:cs="Times New Roman"/>
          <w:b w:val="0"/>
          <w:color w:val="auto"/>
          <w:spacing w:val="-4"/>
          <w:sz w:val="28"/>
          <w:szCs w:val="28"/>
        </w:rPr>
        <w:t>. Требования к участникам закупки</w:t>
      </w:r>
      <w:bookmarkEnd w:id="17"/>
    </w:p>
    <w:p w14:paraId="2CD13CC5" w14:textId="77777777" w:rsidR="00632ACA" w:rsidRPr="00975797" w:rsidRDefault="00632ACA" w:rsidP="00393122">
      <w:pPr>
        <w:spacing w:after="0" w:line="240" w:lineRule="auto"/>
        <w:ind w:firstLine="708"/>
        <w:jc w:val="both"/>
        <w:rPr>
          <w:rFonts w:ascii="Times New Roman" w:hAnsi="Times New Roman" w:cs="Times New Roman"/>
          <w:spacing w:val="-4"/>
          <w:sz w:val="28"/>
          <w:szCs w:val="28"/>
        </w:rPr>
      </w:pPr>
    </w:p>
    <w:p w14:paraId="72151EBD" w14:textId="3B60920A" w:rsidR="00632ACA" w:rsidRPr="00FF3F31" w:rsidRDefault="00632ACA" w:rsidP="00393122">
      <w:pPr>
        <w:spacing w:after="0" w:line="240" w:lineRule="auto"/>
        <w:ind w:firstLine="708"/>
        <w:jc w:val="both"/>
        <w:rPr>
          <w:rFonts w:ascii="Times New Roman" w:hAnsi="Times New Roman" w:cs="Times New Roman"/>
          <w:spacing w:val="-4"/>
          <w:sz w:val="28"/>
          <w:szCs w:val="28"/>
        </w:rPr>
      </w:pPr>
      <w:r w:rsidRPr="00FF3F31">
        <w:rPr>
          <w:rFonts w:ascii="Times New Roman" w:hAnsi="Times New Roman" w:cs="Times New Roman"/>
          <w:spacing w:val="-4"/>
          <w:sz w:val="28"/>
          <w:szCs w:val="28"/>
        </w:rPr>
        <w:t>1</w:t>
      </w:r>
      <w:r w:rsidR="00E6716C" w:rsidRPr="00FF3F31">
        <w:rPr>
          <w:rFonts w:ascii="Times New Roman" w:hAnsi="Times New Roman" w:cs="Times New Roman"/>
          <w:spacing w:val="-4"/>
          <w:sz w:val="28"/>
          <w:szCs w:val="28"/>
        </w:rPr>
        <w:t>2</w:t>
      </w:r>
      <w:r w:rsidRPr="00FF3F31">
        <w:rPr>
          <w:rFonts w:ascii="Times New Roman" w:hAnsi="Times New Roman" w:cs="Times New Roman"/>
          <w:spacing w:val="-4"/>
          <w:sz w:val="28"/>
          <w:szCs w:val="28"/>
        </w:rPr>
        <w:t xml:space="preserve">.1. </w:t>
      </w:r>
      <w:r w:rsidR="00B36FDF" w:rsidRPr="00FF3F31">
        <w:rPr>
          <w:rFonts w:ascii="Times New Roman" w:hAnsi="Times New Roman" w:cs="Times New Roman"/>
          <w:spacing w:val="-4"/>
          <w:sz w:val="28"/>
          <w:szCs w:val="28"/>
        </w:rPr>
        <w:t>При проведении конкурентных закупок, запроса оферт в электронной форме заказчик устанавливает следующие единые обязательные требования к участникам закупки:</w:t>
      </w:r>
    </w:p>
    <w:p w14:paraId="2F493C4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pacing w:val="-4"/>
          <w:sz w:val="28"/>
          <w:szCs w:val="28"/>
        </w:rPr>
        <w:t>1) соответствие требованиям, установленным в соответствии с</w:t>
      </w:r>
      <w:r w:rsidR="005A2426" w:rsidRPr="00FF3F31">
        <w:rPr>
          <w:rFonts w:ascii="Times New Roman" w:hAnsi="Times New Roman" w:cs="Times New Roman"/>
          <w:spacing w:val="-4"/>
          <w:sz w:val="28"/>
          <w:szCs w:val="28"/>
          <w:lang w:val="en-US"/>
        </w:rPr>
        <w:t> </w:t>
      </w:r>
      <w:r w:rsidRPr="00FF3F31">
        <w:rPr>
          <w:rFonts w:ascii="Times New Roman" w:hAnsi="Times New Roman" w:cs="Times New Roman"/>
          <w:spacing w:val="-4"/>
          <w:sz w:val="28"/>
          <w:szCs w:val="28"/>
        </w:rPr>
        <w:t>законодательством</w:t>
      </w:r>
      <w:r w:rsidRPr="00975797">
        <w:rPr>
          <w:rFonts w:ascii="Times New Roman" w:hAnsi="Times New Roman" w:cs="Times New Roman"/>
          <w:spacing w:val="-4"/>
          <w:sz w:val="28"/>
          <w:szCs w:val="28"/>
        </w:rPr>
        <w:t xml:space="preserve"> Российской Федерации к лицам, осуществляющим</w:t>
      </w:r>
      <w:r w:rsidRPr="00975797">
        <w:rPr>
          <w:rFonts w:ascii="Times New Roman" w:hAnsi="Times New Roman" w:cs="Times New Roman"/>
          <w:sz w:val="28"/>
          <w:szCs w:val="28"/>
        </w:rPr>
        <w:t xml:space="preserve"> </w:t>
      </w:r>
      <w:r w:rsidRPr="00975797">
        <w:rPr>
          <w:rFonts w:ascii="Times New Roman" w:hAnsi="Times New Roman" w:cs="Times New Roman"/>
          <w:spacing w:val="-4"/>
          <w:sz w:val="28"/>
          <w:szCs w:val="28"/>
        </w:rPr>
        <w:t>поставку</w:t>
      </w:r>
      <w:r w:rsidRPr="00975797">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w:t>
      </w:r>
      <w:r w:rsidR="00033D61" w:rsidRPr="00975797">
        <w:rPr>
          <w:rFonts w:ascii="Times New Roman" w:hAnsi="Times New Roman" w:cs="Times New Roman"/>
          <w:sz w:val="28"/>
          <w:szCs w:val="28"/>
        </w:rPr>
        <w:t>, запроса оферт в электронной форме</w:t>
      </w:r>
      <w:r w:rsidRPr="00975797">
        <w:rPr>
          <w:rFonts w:ascii="Times New Roman" w:hAnsi="Times New Roman" w:cs="Times New Roman"/>
          <w:sz w:val="28"/>
          <w:szCs w:val="28"/>
        </w:rPr>
        <w:t>;</w:t>
      </w:r>
    </w:p>
    <w:p w14:paraId="279B821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proofErr w:type="spellStart"/>
      <w:r w:rsidRPr="00975797">
        <w:rPr>
          <w:rFonts w:ascii="Times New Roman" w:hAnsi="Times New Roman" w:cs="Times New Roman"/>
          <w:sz w:val="28"/>
          <w:szCs w:val="28"/>
        </w:rPr>
        <w:t>непроведение</w:t>
      </w:r>
      <w:proofErr w:type="spellEnd"/>
      <w:r w:rsidRPr="00975797">
        <w:rPr>
          <w:rFonts w:ascii="Times New Roman" w:hAnsi="Times New Roman" w:cs="Times New Roman"/>
          <w:sz w:val="28"/>
          <w:szCs w:val="28"/>
        </w:rPr>
        <w:t xml:space="preserve"> ликвидации участника закупки – юридического лица 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3DA423D"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 </w:t>
      </w:r>
      <w:proofErr w:type="spellStart"/>
      <w:r w:rsidRPr="00975797">
        <w:rPr>
          <w:rFonts w:ascii="Times New Roman" w:hAnsi="Times New Roman" w:cs="Times New Roman"/>
          <w:sz w:val="28"/>
          <w:szCs w:val="28"/>
        </w:rPr>
        <w:t>неприостановление</w:t>
      </w:r>
      <w:proofErr w:type="spellEnd"/>
      <w:r w:rsidRPr="00975797">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72BD32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признании обязанности заявителя по уплате этих сумм исполненной или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которые признаны безнадежными к взысканию в соответствии с</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792888" w:rsidRPr="00975797">
        <w:rPr>
          <w:rFonts w:ascii="Times New Roman" w:hAnsi="Times New Roman" w:cs="Times New Roman"/>
          <w:sz w:val="28"/>
          <w:szCs w:val="28"/>
        </w:rPr>
        <w:t>закупке</w:t>
      </w:r>
      <w:r w:rsidRPr="00975797">
        <w:rPr>
          <w:rFonts w:ascii="Times New Roman" w:hAnsi="Times New Roman" w:cs="Times New Roman"/>
          <w:sz w:val="28"/>
          <w:szCs w:val="28"/>
        </w:rPr>
        <w:t xml:space="preserve"> не принято;</w:t>
      </w:r>
    </w:p>
    <w:p w14:paraId="274FA94D"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5) </w:t>
      </w:r>
      <w:r w:rsidR="00792888" w:rsidRPr="00975797">
        <w:rPr>
          <w:rFonts w:ascii="Times New Roman" w:hAnsi="Times New Roman" w:cs="Times New Roman"/>
          <w:sz w:val="28"/>
          <w:szCs w:val="2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00792888" w:rsidRPr="00975797">
        <w:rPr>
          <w:rFonts w:ascii="Times New Roman" w:hAnsi="Times New Roman" w:cs="Times New Roman"/>
          <w:sz w:val="28"/>
          <w:szCs w:val="28"/>
        </w:rPr>
        <w:lastRenderedPageBreak/>
        <w:t>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14:paraId="361EC2AB" w14:textId="77777777" w:rsidR="00571E76" w:rsidRPr="00975797" w:rsidRDefault="00571E76"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участник закупки – юридическое лицо, которое в течение двух лет до</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момента подачи заявки на участие в закупке не было привлечено к</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1EEFD7" w14:textId="77777777" w:rsidR="00571E76" w:rsidRPr="00975797" w:rsidRDefault="00571E76"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 обладание участником закупки исключительными правами на</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искусства, исполнения, на финансирование проката или показа национального фильма;</w:t>
      </w:r>
    </w:p>
    <w:p w14:paraId="1EE3DD27" w14:textId="77777777" w:rsidR="00061C67" w:rsidRPr="00975797" w:rsidRDefault="00571E76" w:rsidP="00061C6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8) </w:t>
      </w:r>
      <w:r w:rsidR="00792888" w:rsidRPr="00975797">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92888" w:rsidRPr="00975797">
        <w:rPr>
          <w:rFonts w:ascii="Times New Roman" w:hAnsi="Times New Roman" w:cs="Times New Roman"/>
          <w:sz w:val="28"/>
          <w:szCs w:val="28"/>
        </w:rPr>
        <w:t>неполнородными</w:t>
      </w:r>
      <w:proofErr w:type="spellEnd"/>
      <w:r w:rsidR="00792888" w:rsidRPr="00975797">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6A7F70A" w14:textId="77777777" w:rsidR="003F392A" w:rsidRPr="00975797" w:rsidRDefault="00F52C2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w:t>
      </w:r>
      <w:r w:rsidR="00571E76" w:rsidRPr="00975797">
        <w:rPr>
          <w:rFonts w:ascii="Times New Roman" w:hAnsi="Times New Roman" w:cs="Times New Roman"/>
          <w:sz w:val="28"/>
          <w:szCs w:val="28"/>
        </w:rPr>
        <w:t>)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r w:rsidR="00792888" w:rsidRPr="00975797">
        <w:rPr>
          <w:rFonts w:ascii="Times New Roman" w:hAnsi="Times New Roman" w:cs="Times New Roman"/>
          <w:sz w:val="28"/>
          <w:szCs w:val="28"/>
        </w:rPr>
        <w:t>.</w:t>
      </w:r>
    </w:p>
    <w:p w14:paraId="14BCF441" w14:textId="77777777" w:rsidR="00F52C21" w:rsidRPr="00975797" w:rsidRDefault="00F52C21"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2</w:t>
      </w:r>
      <w:r w:rsidRPr="00975797">
        <w:rPr>
          <w:rFonts w:ascii="Times New Roman" w:hAnsi="Times New Roman" w:cs="Times New Roman"/>
          <w:sz w:val="28"/>
          <w:szCs w:val="28"/>
        </w:rPr>
        <w:t>.2</w:t>
      </w:r>
      <w:r w:rsidR="003952DF" w:rsidRPr="00975797">
        <w:rPr>
          <w:rFonts w:ascii="Times New Roman" w:hAnsi="Times New Roman" w:cs="Times New Roman"/>
          <w:sz w:val="28"/>
          <w:szCs w:val="28"/>
        </w:rPr>
        <w:t xml:space="preserve">. </w:t>
      </w:r>
      <w:r w:rsidRPr="00975797">
        <w:rPr>
          <w:rFonts w:ascii="Times New Roman" w:hAnsi="Times New Roman" w:cs="Times New Roman"/>
          <w:sz w:val="28"/>
          <w:szCs w:val="28"/>
        </w:rPr>
        <w:t>При закупке заказчик вправе установить требование об отсутствии сведений об участниках закупки в реестре недобросовестных поставщиков</w:t>
      </w:r>
      <w:r w:rsidR="00B10A09" w:rsidRPr="00975797">
        <w:rPr>
          <w:rFonts w:ascii="Times New Roman" w:hAnsi="Times New Roman" w:cs="Times New Roman"/>
          <w:sz w:val="28"/>
          <w:szCs w:val="28"/>
        </w:rPr>
        <w:t xml:space="preserve"> (подрядчиков, исполнителей)</w:t>
      </w:r>
      <w:r w:rsidRPr="00975797">
        <w:rPr>
          <w:rFonts w:ascii="Times New Roman" w:hAnsi="Times New Roman" w:cs="Times New Roman"/>
          <w:sz w:val="28"/>
          <w:szCs w:val="28"/>
        </w:rPr>
        <w:t>, предусмотренном статьей 5 Закона №</w:t>
      </w:r>
      <w:r w:rsidR="00904B54" w:rsidRPr="00975797">
        <w:rPr>
          <w:rFonts w:ascii="Times New Roman" w:hAnsi="Times New Roman" w:cs="Times New Roman"/>
          <w:sz w:val="28"/>
          <w:szCs w:val="28"/>
        </w:rPr>
        <w:t> </w:t>
      </w:r>
      <w:r w:rsidRPr="00975797">
        <w:rPr>
          <w:rFonts w:ascii="Times New Roman" w:hAnsi="Times New Roman" w:cs="Times New Roman"/>
          <w:sz w:val="28"/>
          <w:szCs w:val="28"/>
        </w:rPr>
        <w:t xml:space="preserve">223-ФЗ, </w:t>
      </w:r>
      <w:r w:rsidRPr="00975797">
        <w:rPr>
          <w:rFonts w:ascii="Times New Roman" w:hAnsi="Times New Roman" w:cs="Times New Roman"/>
          <w:sz w:val="28"/>
          <w:szCs w:val="28"/>
        </w:rPr>
        <w:lastRenderedPageBreak/>
        <w:t>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(или) в реестре недобросовестных поставщиков</w:t>
      </w:r>
      <w:r w:rsidR="002724EB" w:rsidRPr="00975797">
        <w:rPr>
          <w:rFonts w:ascii="Times New Roman" w:hAnsi="Times New Roman" w:cs="Times New Roman"/>
          <w:sz w:val="28"/>
          <w:szCs w:val="28"/>
        </w:rPr>
        <w:t xml:space="preserve"> (подрядчиков, исполнителей)</w:t>
      </w:r>
      <w:r w:rsidRPr="00975797">
        <w:rPr>
          <w:rFonts w:ascii="Times New Roman" w:hAnsi="Times New Roman" w:cs="Times New Roman"/>
          <w:sz w:val="28"/>
          <w:szCs w:val="28"/>
        </w:rPr>
        <w:t>, предусмотренном Федеральным законом от 5 апреля 2013 года № 44-ФЗ «О</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w:t>
      </w:r>
      <w:r w:rsidR="00B10A09" w:rsidRPr="00975797">
        <w:rPr>
          <w:rFonts w:ascii="Times New Roman" w:hAnsi="Times New Roman" w:cs="Times New Roman"/>
          <w:sz w:val="28"/>
          <w:szCs w:val="28"/>
        </w:rPr>
        <w:t xml:space="preserve"> </w:t>
      </w:r>
      <w:r w:rsidR="00A115FA" w:rsidRPr="00975797">
        <w:rPr>
          <w:rFonts w:ascii="Times New Roman" w:hAnsi="Times New Roman" w:cs="Times New Roman"/>
          <w:sz w:val="28"/>
          <w:szCs w:val="28"/>
        </w:rPr>
        <w:t>(далее – Закон №</w:t>
      </w:r>
      <w:r w:rsidR="00904B54" w:rsidRPr="00975797">
        <w:rPr>
          <w:rFonts w:ascii="Times New Roman" w:hAnsi="Times New Roman" w:cs="Times New Roman"/>
          <w:sz w:val="28"/>
          <w:szCs w:val="28"/>
        </w:rPr>
        <w:t> </w:t>
      </w:r>
      <w:r w:rsidR="00A115FA" w:rsidRPr="00975797">
        <w:rPr>
          <w:rFonts w:ascii="Times New Roman" w:hAnsi="Times New Roman" w:cs="Times New Roman"/>
          <w:sz w:val="28"/>
          <w:szCs w:val="28"/>
        </w:rPr>
        <w:t>44-ФЗ)</w:t>
      </w:r>
      <w:r w:rsidR="006A421A" w:rsidRPr="00975797">
        <w:rPr>
          <w:rFonts w:ascii="Times New Roman" w:hAnsi="Times New Roman" w:cs="Times New Roman"/>
          <w:sz w:val="28"/>
          <w:szCs w:val="28"/>
        </w:rPr>
        <w:t>.</w:t>
      </w:r>
    </w:p>
    <w:p w14:paraId="2FF32F3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2</w:t>
      </w:r>
      <w:r w:rsidRPr="00975797">
        <w:rPr>
          <w:rFonts w:ascii="Times New Roman" w:hAnsi="Times New Roman" w:cs="Times New Roman"/>
          <w:sz w:val="28"/>
          <w:szCs w:val="28"/>
        </w:rPr>
        <w:t>.</w:t>
      </w:r>
      <w:r w:rsidR="00F52C21" w:rsidRPr="00975797">
        <w:rPr>
          <w:rFonts w:ascii="Times New Roman" w:hAnsi="Times New Roman" w:cs="Times New Roman"/>
          <w:sz w:val="28"/>
          <w:szCs w:val="28"/>
        </w:rPr>
        <w:t>3</w:t>
      </w:r>
      <w:r w:rsidRPr="00975797">
        <w:rPr>
          <w:rFonts w:ascii="Times New Roman" w:hAnsi="Times New Roman" w:cs="Times New Roman"/>
          <w:sz w:val="28"/>
          <w:szCs w:val="28"/>
        </w:rPr>
        <w:t>. Обязательные требования указываются в документации</w:t>
      </w:r>
      <w:r w:rsidR="00D1465D" w:rsidRPr="00975797">
        <w:rPr>
          <w:rFonts w:ascii="Times New Roman" w:hAnsi="Times New Roman" w:cs="Times New Roman"/>
          <w:sz w:val="28"/>
          <w:szCs w:val="28"/>
        </w:rPr>
        <w:t xml:space="preserve"> о закупке</w:t>
      </w:r>
      <w:r w:rsidRPr="00975797">
        <w:rPr>
          <w:rFonts w:ascii="Times New Roman" w:hAnsi="Times New Roman" w:cs="Times New Roman"/>
          <w:sz w:val="28"/>
          <w:szCs w:val="28"/>
        </w:rPr>
        <w:t xml:space="preserve"> 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1F6817E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2</w:t>
      </w:r>
      <w:r w:rsidRPr="00975797">
        <w:rPr>
          <w:rFonts w:ascii="Times New Roman" w:hAnsi="Times New Roman" w:cs="Times New Roman"/>
          <w:sz w:val="28"/>
          <w:szCs w:val="28"/>
        </w:rPr>
        <w:t>.</w:t>
      </w:r>
      <w:r w:rsidR="00E4436D" w:rsidRPr="00975797">
        <w:rPr>
          <w:rFonts w:ascii="Times New Roman" w:hAnsi="Times New Roman" w:cs="Times New Roman"/>
          <w:sz w:val="28"/>
          <w:szCs w:val="28"/>
        </w:rPr>
        <w:t>4</w:t>
      </w:r>
      <w:r w:rsidRPr="00975797">
        <w:rPr>
          <w:rFonts w:ascii="Times New Roman" w:hAnsi="Times New Roman" w:cs="Times New Roman"/>
          <w:sz w:val="28"/>
          <w:szCs w:val="28"/>
        </w:rPr>
        <w:t>. Запрещается установление к участникам з</w:t>
      </w:r>
      <w:r w:rsidR="0089467E" w:rsidRPr="00975797">
        <w:rPr>
          <w:rFonts w:ascii="Times New Roman" w:hAnsi="Times New Roman" w:cs="Times New Roman"/>
          <w:sz w:val="28"/>
          <w:szCs w:val="28"/>
        </w:rPr>
        <w:t xml:space="preserve">акупки </w:t>
      </w:r>
      <w:proofErr w:type="spellStart"/>
      <w:r w:rsidR="0089467E" w:rsidRPr="00975797">
        <w:rPr>
          <w:rFonts w:ascii="Times New Roman" w:hAnsi="Times New Roman" w:cs="Times New Roman"/>
          <w:sz w:val="28"/>
          <w:szCs w:val="28"/>
        </w:rPr>
        <w:t>неизмеряемых</w:t>
      </w:r>
      <w:proofErr w:type="spellEnd"/>
      <w:r w:rsidR="0089467E" w:rsidRPr="00975797">
        <w:rPr>
          <w:rFonts w:ascii="Times New Roman" w:hAnsi="Times New Roman" w:cs="Times New Roman"/>
          <w:sz w:val="28"/>
          <w:szCs w:val="28"/>
        </w:rPr>
        <w:t xml:space="preserve"> требований, а также </w:t>
      </w:r>
      <w:r w:rsidR="005617D3" w:rsidRPr="00975797">
        <w:rPr>
          <w:rFonts w:ascii="Times New Roman" w:hAnsi="Times New Roman" w:cs="Times New Roman"/>
          <w:sz w:val="28"/>
          <w:szCs w:val="28"/>
        </w:rPr>
        <w:t xml:space="preserve">иных </w:t>
      </w:r>
      <w:r w:rsidRPr="00975797">
        <w:rPr>
          <w:rFonts w:ascii="Times New Roman" w:hAnsi="Times New Roman" w:cs="Times New Roman"/>
          <w:sz w:val="28"/>
          <w:szCs w:val="28"/>
        </w:rPr>
        <w:t xml:space="preserve">требований, не предусмотренных </w:t>
      </w:r>
      <w:r w:rsidR="000606F2" w:rsidRPr="00975797">
        <w:rPr>
          <w:rFonts w:ascii="Times New Roman" w:hAnsi="Times New Roman" w:cs="Times New Roman"/>
          <w:sz w:val="28"/>
          <w:szCs w:val="28"/>
        </w:rPr>
        <w:t>настоящим Положением</w:t>
      </w:r>
      <w:r w:rsidRPr="00975797">
        <w:rPr>
          <w:rFonts w:ascii="Times New Roman" w:hAnsi="Times New Roman" w:cs="Times New Roman"/>
          <w:sz w:val="28"/>
          <w:szCs w:val="28"/>
        </w:rPr>
        <w:t>.</w:t>
      </w:r>
    </w:p>
    <w:p w14:paraId="776972C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2</w:t>
      </w:r>
      <w:r w:rsidRPr="00975797">
        <w:rPr>
          <w:rFonts w:ascii="Times New Roman" w:hAnsi="Times New Roman" w:cs="Times New Roman"/>
          <w:sz w:val="28"/>
          <w:szCs w:val="28"/>
        </w:rPr>
        <w:t>.</w:t>
      </w:r>
      <w:r w:rsidR="00E4436D" w:rsidRPr="00975797">
        <w:rPr>
          <w:rFonts w:ascii="Times New Roman" w:hAnsi="Times New Roman" w:cs="Times New Roman"/>
          <w:sz w:val="28"/>
          <w:szCs w:val="28"/>
        </w:rPr>
        <w:t>5</w:t>
      </w:r>
      <w:r w:rsidRPr="00975797">
        <w:rPr>
          <w:rFonts w:ascii="Times New Roman" w:hAnsi="Times New Roman" w:cs="Times New Roman"/>
          <w:sz w:val="28"/>
          <w:szCs w:val="28"/>
        </w:rPr>
        <w:t>.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2364F3D1"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72EA6354"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18" w:name="_Toc529531831"/>
      <w:r w:rsidRPr="00975797">
        <w:rPr>
          <w:rFonts w:ascii="Times New Roman" w:hAnsi="Times New Roman" w:cs="Times New Roman"/>
          <w:b w:val="0"/>
          <w:color w:val="auto"/>
          <w:sz w:val="28"/>
          <w:szCs w:val="28"/>
        </w:rPr>
        <w:t>1</w:t>
      </w:r>
      <w:r w:rsidR="00E6716C" w:rsidRPr="00975797">
        <w:rPr>
          <w:rFonts w:ascii="Times New Roman" w:hAnsi="Times New Roman" w:cs="Times New Roman"/>
          <w:b w:val="0"/>
          <w:color w:val="auto"/>
          <w:sz w:val="28"/>
          <w:szCs w:val="28"/>
        </w:rPr>
        <w:t>3</w:t>
      </w:r>
      <w:r w:rsidRPr="00975797">
        <w:rPr>
          <w:rFonts w:ascii="Times New Roman" w:hAnsi="Times New Roman" w:cs="Times New Roman"/>
          <w:b w:val="0"/>
          <w:color w:val="auto"/>
          <w:sz w:val="28"/>
          <w:szCs w:val="28"/>
        </w:rPr>
        <w:t>. </w:t>
      </w:r>
      <w:bookmarkEnd w:id="18"/>
      <w:r w:rsidR="00792888" w:rsidRPr="00975797">
        <w:rPr>
          <w:rFonts w:ascii="Times New Roman" w:hAnsi="Times New Roman" w:cs="Times New Roman"/>
          <w:b w:val="0"/>
          <w:color w:val="auto"/>
          <w:sz w:val="28"/>
          <w:szCs w:val="28"/>
        </w:rPr>
        <w:t>Предоставление приоритета товарам российского происхождения, работам, услугам, выполняемым, оказываемым российскими лицами</w:t>
      </w:r>
    </w:p>
    <w:p w14:paraId="24F17585"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5E362749"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3</w:t>
      </w:r>
      <w:r w:rsidRPr="00975797">
        <w:rPr>
          <w:rFonts w:ascii="Times New Roman" w:hAnsi="Times New Roman" w:cs="Times New Roman"/>
          <w:sz w:val="28"/>
          <w:szCs w:val="28"/>
        </w:rPr>
        <w:t>.1.</w:t>
      </w:r>
      <w:r w:rsidRPr="00975797">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16 сентября 2016 года №</w:t>
      </w:r>
      <w:r w:rsidR="00061536" w:rsidRPr="00975797">
        <w:rPr>
          <w:rFonts w:ascii="Times New Roman" w:hAnsi="Times New Roman" w:cs="Times New Roman"/>
          <w:sz w:val="28"/>
          <w:szCs w:val="28"/>
        </w:rPr>
        <w:t> </w:t>
      </w:r>
      <w:r w:rsidRPr="00975797">
        <w:rPr>
          <w:rFonts w:ascii="Times New Roman" w:hAnsi="Times New Roman" w:cs="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w:t>
      </w:r>
      <w:r w:rsidR="00061536" w:rsidRPr="00975797">
        <w:rPr>
          <w:rFonts w:ascii="Times New Roman" w:hAnsi="Times New Roman" w:cs="Times New Roman"/>
          <w:sz w:val="28"/>
          <w:szCs w:val="28"/>
        </w:rPr>
        <w:t> </w:t>
      </w:r>
      <w:r w:rsidRPr="00975797">
        <w:rPr>
          <w:rFonts w:ascii="Times New Roman" w:hAnsi="Times New Roman" w:cs="Times New Roman"/>
          <w:sz w:val="28"/>
          <w:szCs w:val="28"/>
        </w:rPr>
        <w:t>925) приоритет товарам российского происхождения, работам, услугам, выполняемым, оказываемым российскими лицами</w:t>
      </w:r>
      <w:r w:rsidR="003F0D4B" w:rsidRPr="00975797">
        <w:rPr>
          <w:rFonts w:ascii="Times New Roman" w:hAnsi="Times New Roman" w:cs="Times New Roman"/>
          <w:sz w:val="28"/>
          <w:szCs w:val="28"/>
        </w:rPr>
        <w:t xml:space="preserve"> (далее в</w:t>
      </w:r>
      <w:r w:rsidR="005A2426" w:rsidRPr="00975797">
        <w:rPr>
          <w:rFonts w:ascii="Times New Roman" w:hAnsi="Times New Roman" w:cs="Times New Roman"/>
          <w:sz w:val="28"/>
          <w:szCs w:val="28"/>
          <w:lang w:val="en-US"/>
        </w:rPr>
        <w:t> </w:t>
      </w:r>
      <w:r w:rsidR="003F0D4B" w:rsidRPr="00975797">
        <w:rPr>
          <w:rFonts w:ascii="Times New Roman" w:hAnsi="Times New Roman" w:cs="Times New Roman"/>
          <w:sz w:val="28"/>
          <w:szCs w:val="28"/>
        </w:rPr>
        <w:t>настоящей главе – приоритет)</w:t>
      </w:r>
      <w:r w:rsidRPr="00975797">
        <w:rPr>
          <w:rFonts w:ascii="Times New Roman" w:hAnsi="Times New Roman" w:cs="Times New Roman"/>
          <w:sz w:val="28"/>
          <w:szCs w:val="28"/>
        </w:rPr>
        <w:t>.</w:t>
      </w:r>
    </w:p>
    <w:p w14:paraId="5E8E0FA8" w14:textId="77777777" w:rsidR="00792888" w:rsidRPr="00975797" w:rsidRDefault="00792888"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w:t>
      </w:r>
    </w:p>
    <w:p w14:paraId="0AFB8EB4"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3</w:t>
      </w:r>
      <w:r w:rsidRPr="00975797">
        <w:rPr>
          <w:rFonts w:ascii="Times New Roman" w:hAnsi="Times New Roman" w:cs="Times New Roman"/>
          <w:sz w:val="28"/>
          <w:szCs w:val="28"/>
        </w:rPr>
        <w:t>.2.</w:t>
      </w:r>
      <w:r w:rsidRPr="00975797">
        <w:rPr>
          <w:rFonts w:ascii="Times New Roman" w:hAnsi="Times New Roman" w:cs="Times New Roman"/>
          <w:sz w:val="28"/>
          <w:szCs w:val="28"/>
        </w:rPr>
        <w:tab/>
      </w:r>
      <w:r w:rsidR="003C33AF" w:rsidRPr="00975797">
        <w:rPr>
          <w:rFonts w:ascii="Times New Roman" w:hAnsi="Times New Roman" w:cs="Times New Roman"/>
          <w:sz w:val="28"/>
          <w:szCs w:val="28"/>
        </w:rPr>
        <w:t>П</w:t>
      </w:r>
      <w:r w:rsidRPr="00975797">
        <w:rPr>
          <w:rFonts w:ascii="Times New Roman" w:hAnsi="Times New Roman" w:cs="Times New Roman"/>
          <w:sz w:val="28"/>
          <w:szCs w:val="28"/>
        </w:rPr>
        <w:t>редоставлени</w:t>
      </w:r>
      <w:r w:rsidR="003C33AF" w:rsidRPr="00975797">
        <w:rPr>
          <w:rFonts w:ascii="Times New Roman" w:hAnsi="Times New Roman" w:cs="Times New Roman"/>
          <w:sz w:val="28"/>
          <w:szCs w:val="28"/>
        </w:rPr>
        <w:t>е</w:t>
      </w:r>
      <w:r w:rsidRPr="00975797">
        <w:rPr>
          <w:rFonts w:ascii="Times New Roman" w:hAnsi="Times New Roman" w:cs="Times New Roman"/>
          <w:sz w:val="28"/>
          <w:szCs w:val="28"/>
        </w:rPr>
        <w:t xml:space="preserve"> приоритета </w:t>
      </w:r>
      <w:r w:rsidR="003C33AF" w:rsidRPr="00975797">
        <w:rPr>
          <w:rFonts w:ascii="Times New Roman" w:hAnsi="Times New Roman" w:cs="Times New Roman"/>
          <w:sz w:val="28"/>
          <w:szCs w:val="28"/>
        </w:rPr>
        <w:t>обеспечивается</w:t>
      </w:r>
      <w:r w:rsidRPr="00975797">
        <w:rPr>
          <w:rFonts w:ascii="Times New Roman" w:hAnsi="Times New Roman" w:cs="Times New Roman"/>
          <w:sz w:val="28"/>
          <w:szCs w:val="28"/>
        </w:rPr>
        <w:t xml:space="preserve"> включение</w:t>
      </w:r>
      <w:r w:rsidR="003C33AF" w:rsidRPr="00975797">
        <w:rPr>
          <w:rFonts w:ascii="Times New Roman" w:hAnsi="Times New Roman" w:cs="Times New Roman"/>
          <w:sz w:val="28"/>
          <w:szCs w:val="28"/>
        </w:rPr>
        <w:t>м</w:t>
      </w:r>
      <w:r w:rsidRPr="00975797">
        <w:rPr>
          <w:rFonts w:ascii="Times New Roman" w:hAnsi="Times New Roman" w:cs="Times New Roman"/>
          <w:sz w:val="28"/>
          <w:szCs w:val="28"/>
        </w:rPr>
        <w:t xml:space="preserve"> в</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документацию следующих сведений:</w:t>
      </w:r>
    </w:p>
    <w:p w14:paraId="6F9E4DB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718DD9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FF8ED6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0BB8473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909E7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A13CDF" w:rsidRPr="00975797">
        <w:rPr>
          <w:rFonts w:ascii="Times New Roman" w:hAnsi="Times New Roman" w:cs="Times New Roman"/>
          <w:sz w:val="28"/>
          <w:szCs w:val="28"/>
        </w:rPr>
        <w:t>х, предусмотренных подпунктами «</w:t>
      </w:r>
      <w:r w:rsidRPr="00975797">
        <w:rPr>
          <w:rFonts w:ascii="Times New Roman" w:hAnsi="Times New Roman" w:cs="Times New Roman"/>
          <w:sz w:val="28"/>
          <w:szCs w:val="28"/>
        </w:rPr>
        <w:t>г</w:t>
      </w:r>
      <w:r w:rsidR="00A13CDF" w:rsidRPr="00975797">
        <w:rPr>
          <w:rFonts w:ascii="Times New Roman" w:hAnsi="Times New Roman" w:cs="Times New Roman"/>
          <w:sz w:val="28"/>
          <w:szCs w:val="28"/>
        </w:rPr>
        <w:t>» и «д»</w:t>
      </w:r>
      <w:r w:rsidRPr="00975797">
        <w:rPr>
          <w:rFonts w:ascii="Times New Roman" w:hAnsi="Times New Roman" w:cs="Times New Roman"/>
          <w:sz w:val="28"/>
          <w:szCs w:val="28"/>
        </w:rPr>
        <w:t xml:space="preserve"> пу</w:t>
      </w:r>
      <w:r w:rsidR="003F0D4B" w:rsidRPr="00975797">
        <w:rPr>
          <w:rFonts w:ascii="Times New Roman" w:hAnsi="Times New Roman" w:cs="Times New Roman"/>
          <w:sz w:val="28"/>
          <w:szCs w:val="28"/>
        </w:rPr>
        <w:t>нкта 6 Постановления № </w:t>
      </w:r>
      <w:r w:rsidRPr="00975797">
        <w:rPr>
          <w:rFonts w:ascii="Times New Roman" w:hAnsi="Times New Roman" w:cs="Times New Roman"/>
          <w:sz w:val="28"/>
          <w:szCs w:val="28"/>
        </w:rPr>
        <w:t>925, цена единицы каждого товара, работы, услуги определяется как</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результат деления цены договора, по которой заключается договор, на</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начальную (максимальную) цену договора;</w:t>
      </w:r>
    </w:p>
    <w:p w14:paraId="421CD9E8"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физических лиц);</w:t>
      </w:r>
    </w:p>
    <w:p w14:paraId="67E07178"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6E00C8"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F20B99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9) условие о том, что при исполнении договора, заключенного с</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участником закупки, которому предоставлен приоритет в соответствии с</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функциональным характеристикам товаров, указанных в договоре.</w:t>
      </w:r>
    </w:p>
    <w:p w14:paraId="457DCEBF" w14:textId="77777777" w:rsidR="00632ACA" w:rsidRPr="00975797" w:rsidRDefault="003F0D4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6716C" w:rsidRPr="00975797">
        <w:rPr>
          <w:rFonts w:ascii="Times New Roman" w:hAnsi="Times New Roman" w:cs="Times New Roman"/>
          <w:sz w:val="28"/>
          <w:szCs w:val="28"/>
        </w:rPr>
        <w:t>3</w:t>
      </w:r>
      <w:r w:rsidRPr="00975797">
        <w:rPr>
          <w:rFonts w:ascii="Times New Roman" w:hAnsi="Times New Roman" w:cs="Times New Roman"/>
          <w:sz w:val="28"/>
          <w:szCs w:val="28"/>
        </w:rPr>
        <w:t>.3. Приоритет не предоставляется в случаях, указанных в пункте 6 Постановления № 925.</w:t>
      </w:r>
      <w:r w:rsidR="004F68C2" w:rsidRPr="00975797">
        <w:rPr>
          <w:rFonts w:ascii="Times New Roman" w:hAnsi="Times New Roman" w:cs="Times New Roman"/>
          <w:sz w:val="28"/>
          <w:szCs w:val="28"/>
        </w:rPr>
        <w:t xml:space="preserve"> </w:t>
      </w:r>
    </w:p>
    <w:p w14:paraId="067141E4" w14:textId="77777777" w:rsidR="00C00C5D" w:rsidRPr="00975797" w:rsidRDefault="00C00C5D" w:rsidP="00393122">
      <w:pPr>
        <w:spacing w:after="0" w:line="240" w:lineRule="auto"/>
        <w:ind w:firstLine="708"/>
        <w:jc w:val="both"/>
        <w:rPr>
          <w:rFonts w:ascii="Times New Roman" w:hAnsi="Times New Roman" w:cs="Times New Roman"/>
          <w:sz w:val="28"/>
          <w:szCs w:val="28"/>
        </w:rPr>
      </w:pPr>
    </w:p>
    <w:p w14:paraId="41F98CC3" w14:textId="77777777" w:rsidR="00ED3DDF" w:rsidRPr="00975797" w:rsidRDefault="00ED3DDF" w:rsidP="00E553F1">
      <w:pPr>
        <w:pStyle w:val="2"/>
        <w:spacing w:before="0"/>
        <w:jc w:val="center"/>
        <w:rPr>
          <w:rFonts w:ascii="Times New Roman" w:hAnsi="Times New Roman" w:cs="Times New Roman"/>
          <w:b w:val="0"/>
          <w:color w:val="auto"/>
          <w:sz w:val="28"/>
          <w:szCs w:val="28"/>
        </w:rPr>
      </w:pPr>
      <w:bookmarkStart w:id="19" w:name="_Toc529531832"/>
      <w:r w:rsidRPr="00975797">
        <w:rPr>
          <w:rFonts w:ascii="Times New Roman" w:hAnsi="Times New Roman" w:cs="Times New Roman"/>
          <w:b w:val="0"/>
          <w:color w:val="auto"/>
          <w:sz w:val="28"/>
          <w:szCs w:val="28"/>
        </w:rPr>
        <w:t>14. Особенности проведения совместных закупок</w:t>
      </w:r>
      <w:bookmarkEnd w:id="19"/>
    </w:p>
    <w:p w14:paraId="1D99F2E1" w14:textId="77777777" w:rsidR="00ED3DDF" w:rsidRPr="00975797" w:rsidRDefault="00ED3DDF" w:rsidP="00ED3DDF">
      <w:pPr>
        <w:spacing w:after="0" w:line="240" w:lineRule="auto"/>
        <w:ind w:firstLine="709"/>
        <w:jc w:val="both"/>
        <w:rPr>
          <w:rFonts w:ascii="Times New Roman" w:hAnsi="Times New Roman" w:cs="Times New Roman"/>
          <w:sz w:val="28"/>
          <w:szCs w:val="28"/>
        </w:rPr>
      </w:pPr>
    </w:p>
    <w:p w14:paraId="360753A4" w14:textId="77777777" w:rsidR="00ED3DDF" w:rsidRPr="00975797" w:rsidRDefault="00C920E1" w:rsidP="00ED3DDF">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14.1. </w:t>
      </w:r>
      <w:r w:rsidR="00ED3DDF" w:rsidRPr="00975797">
        <w:rPr>
          <w:rFonts w:ascii="Times New Roman" w:hAnsi="Times New Roman" w:cs="Times New Roman"/>
          <w:sz w:val="28"/>
          <w:szCs w:val="28"/>
        </w:rPr>
        <w:t>При наличии у двух и более заказчиков потребности в одних и т</w:t>
      </w:r>
      <w:r w:rsidR="004D2794" w:rsidRPr="00975797">
        <w:rPr>
          <w:rFonts w:ascii="Times New Roman" w:hAnsi="Times New Roman" w:cs="Times New Roman"/>
          <w:sz w:val="28"/>
          <w:szCs w:val="28"/>
        </w:rPr>
        <w:t>ех же товарах, работах, услугах</w:t>
      </w:r>
      <w:r w:rsidR="00ED3DDF" w:rsidRPr="00975797">
        <w:rPr>
          <w:rFonts w:ascii="Times New Roman" w:hAnsi="Times New Roman" w:cs="Times New Roman"/>
          <w:sz w:val="28"/>
          <w:szCs w:val="28"/>
        </w:rPr>
        <w:t xml:space="preserve">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1" w:history="1">
        <w:r w:rsidR="00ED3DDF" w:rsidRPr="00975797">
          <w:rPr>
            <w:rFonts w:ascii="Times New Roman" w:hAnsi="Times New Roman" w:cs="Times New Roman"/>
            <w:sz w:val="28"/>
            <w:szCs w:val="28"/>
          </w:rPr>
          <w:t xml:space="preserve">Гражданским кодексом Российской Федерации </w:t>
        </w:r>
      </w:hyperlink>
      <w:r w:rsidR="00ED3DDF" w:rsidRPr="00975797">
        <w:rPr>
          <w:rFonts w:ascii="Times New Roman" w:hAnsi="Times New Roman" w:cs="Times New Roman"/>
          <w:sz w:val="28"/>
          <w:szCs w:val="28"/>
        </w:rPr>
        <w:t xml:space="preserve">и </w:t>
      </w:r>
      <w:r w:rsidR="00792888" w:rsidRPr="00975797">
        <w:rPr>
          <w:rFonts w:ascii="Times New Roman" w:hAnsi="Times New Roman" w:cs="Times New Roman"/>
          <w:sz w:val="28"/>
          <w:szCs w:val="28"/>
        </w:rPr>
        <w:t>п</w:t>
      </w:r>
      <w:r w:rsidR="00ED3DDF" w:rsidRPr="00975797">
        <w:rPr>
          <w:rFonts w:ascii="Times New Roman" w:hAnsi="Times New Roman" w:cs="Times New Roman"/>
          <w:sz w:val="28"/>
          <w:szCs w:val="28"/>
        </w:rPr>
        <w:t xml:space="preserve">оложениями </w:t>
      </w:r>
      <w:r w:rsidR="00792888" w:rsidRPr="00975797">
        <w:rPr>
          <w:rFonts w:ascii="Times New Roman" w:hAnsi="Times New Roman" w:cs="Times New Roman"/>
          <w:sz w:val="28"/>
          <w:szCs w:val="28"/>
        </w:rPr>
        <w:t xml:space="preserve">о закупке </w:t>
      </w:r>
      <w:r w:rsidR="00ED3DDF" w:rsidRPr="00975797">
        <w:rPr>
          <w:rFonts w:ascii="Times New Roman" w:hAnsi="Times New Roman" w:cs="Times New Roman"/>
          <w:sz w:val="28"/>
          <w:szCs w:val="28"/>
        </w:rPr>
        <w:t xml:space="preserve">заказчиков, участвующих в совместных закупках. </w:t>
      </w:r>
    </w:p>
    <w:p w14:paraId="5220935E" w14:textId="77777777" w:rsidR="001952D8" w:rsidRPr="00975797" w:rsidRDefault="00C920E1" w:rsidP="00C920E1">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005A2426"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проведении совместной закупки. </w:t>
      </w:r>
    </w:p>
    <w:p w14:paraId="46C2605A" w14:textId="77777777" w:rsidR="001952D8" w:rsidRPr="00975797" w:rsidRDefault="001952D8"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14.3. Соглашение о проведении совместной закупки должно содержать:</w:t>
      </w:r>
    </w:p>
    <w:p w14:paraId="29F7496B" w14:textId="77777777" w:rsidR="001952D8" w:rsidRPr="00975797" w:rsidRDefault="001952D8"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информацию </w:t>
      </w:r>
      <w:r w:rsidR="00FA6A9B" w:rsidRPr="00975797">
        <w:rPr>
          <w:rFonts w:ascii="Times New Roman" w:hAnsi="Times New Roman" w:cs="Times New Roman"/>
          <w:sz w:val="28"/>
          <w:szCs w:val="28"/>
        </w:rPr>
        <w:t>сторонах соглашения</w:t>
      </w:r>
      <w:r w:rsidRPr="00975797">
        <w:rPr>
          <w:rFonts w:ascii="Times New Roman" w:hAnsi="Times New Roman" w:cs="Times New Roman"/>
          <w:sz w:val="28"/>
          <w:szCs w:val="28"/>
        </w:rPr>
        <w:t>;</w:t>
      </w:r>
    </w:p>
    <w:p w14:paraId="0EC856DB" w14:textId="77777777" w:rsidR="001952D8" w:rsidRPr="00975797" w:rsidRDefault="001952D8"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FA6A9B" w:rsidRPr="00975797">
        <w:rPr>
          <w:rFonts w:ascii="Times New Roman" w:hAnsi="Times New Roman" w:cs="Times New Roman"/>
          <w:sz w:val="28"/>
          <w:szCs w:val="28"/>
        </w:rPr>
        <w:t>информацию о предмете договора, место, условия и сроки (периоды) поставок товаров, выполнения работ, оказания услуг в отношении каждого заказчика</w:t>
      </w:r>
      <w:r w:rsidRPr="00975797">
        <w:rPr>
          <w:rFonts w:ascii="Times New Roman" w:hAnsi="Times New Roman" w:cs="Times New Roman"/>
          <w:sz w:val="28"/>
          <w:szCs w:val="28"/>
        </w:rPr>
        <w:t>;</w:t>
      </w:r>
    </w:p>
    <w:p w14:paraId="36B8BFE3" w14:textId="77777777" w:rsidR="001952D8" w:rsidRPr="00975797" w:rsidRDefault="001952D8" w:rsidP="00ED075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 </w:t>
      </w:r>
      <w:r w:rsidR="00FA6A9B" w:rsidRPr="00975797">
        <w:rPr>
          <w:rFonts w:ascii="Times New Roman" w:hAnsi="Times New Roman" w:cs="Times New Roman"/>
          <w:sz w:val="28"/>
          <w:szCs w:val="28"/>
        </w:rPr>
        <w:t>начальные (максимальные) цены договоров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r w:rsidRPr="00975797">
        <w:rPr>
          <w:rFonts w:ascii="Times New Roman" w:hAnsi="Times New Roman" w:cs="Times New Roman"/>
          <w:sz w:val="28"/>
          <w:szCs w:val="28"/>
        </w:rPr>
        <w:t>;</w:t>
      </w:r>
    </w:p>
    <w:p w14:paraId="68A6475F" w14:textId="77777777" w:rsidR="001952D8" w:rsidRPr="00975797" w:rsidRDefault="001952D8"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4) </w:t>
      </w:r>
      <w:r w:rsidR="00FA6A9B" w:rsidRPr="00975797">
        <w:rPr>
          <w:rFonts w:ascii="Times New Roman" w:hAnsi="Times New Roman" w:cs="Times New Roman"/>
          <w:sz w:val="28"/>
          <w:szCs w:val="28"/>
        </w:rPr>
        <w:t>информацию об организаторе закупки, в том числе положения о разграничении полномочий заказчиков и организатора закупки</w:t>
      </w:r>
      <w:r w:rsidRPr="00975797">
        <w:rPr>
          <w:rFonts w:ascii="Times New Roman" w:hAnsi="Times New Roman" w:cs="Times New Roman"/>
          <w:sz w:val="28"/>
          <w:szCs w:val="28"/>
        </w:rPr>
        <w:t>;</w:t>
      </w:r>
    </w:p>
    <w:p w14:paraId="4E0CF488" w14:textId="77777777" w:rsidR="001952D8" w:rsidRPr="00975797" w:rsidRDefault="001952D8"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5) </w:t>
      </w:r>
      <w:r w:rsidR="00FA6A9B" w:rsidRPr="00975797">
        <w:rPr>
          <w:rFonts w:ascii="Times New Roman" w:hAnsi="Times New Roman" w:cs="Times New Roman"/>
          <w:sz w:val="28"/>
          <w:szCs w:val="28"/>
        </w:rPr>
        <w:t>права, обязанности и ответственность сторон соглашения;</w:t>
      </w:r>
    </w:p>
    <w:p w14:paraId="620DEA42" w14:textId="77777777" w:rsidR="00FA6A9B" w:rsidRPr="00975797" w:rsidRDefault="00FA6A9B"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4AE0D28C" w14:textId="77777777" w:rsidR="00FA6A9B" w:rsidRPr="00975797" w:rsidRDefault="00FA6A9B"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7) порядок и сроки подготовки извещения о закупке, документации о закупке, проекта договора;</w:t>
      </w:r>
    </w:p>
    <w:p w14:paraId="2DFA2645" w14:textId="77777777" w:rsidR="00FA6A9B" w:rsidRPr="00975797" w:rsidRDefault="00FA6A9B"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8) примерные сроки проведения закупки;</w:t>
      </w:r>
    </w:p>
    <w:p w14:paraId="709ADDA2" w14:textId="77777777" w:rsidR="00FA6A9B" w:rsidRPr="00975797" w:rsidRDefault="00FA6A9B"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9) срок действия соглашения;</w:t>
      </w:r>
    </w:p>
    <w:p w14:paraId="00359561" w14:textId="77777777" w:rsidR="00FA6A9B" w:rsidRPr="00975797" w:rsidRDefault="00FA6A9B" w:rsidP="001952D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2B051BA" w14:textId="77777777" w:rsidR="009B42D0" w:rsidRPr="00975797" w:rsidRDefault="009B42D0" w:rsidP="009B42D0">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613C1BD8" w14:textId="77777777" w:rsidR="00C920E1" w:rsidRPr="00975797" w:rsidRDefault="00ED075A" w:rsidP="00C920E1">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w:t>
      </w:r>
      <w:r w:rsidR="001952D8" w:rsidRPr="00975797">
        <w:rPr>
          <w:rFonts w:ascii="Times New Roman" w:hAnsi="Times New Roman" w:cs="Times New Roman"/>
          <w:sz w:val="28"/>
          <w:szCs w:val="28"/>
        </w:rPr>
        <w:t>4.</w:t>
      </w:r>
      <w:r w:rsidR="00A01697" w:rsidRPr="00975797">
        <w:rPr>
          <w:rFonts w:ascii="Times New Roman" w:hAnsi="Times New Roman" w:cs="Times New Roman"/>
          <w:sz w:val="28"/>
          <w:szCs w:val="28"/>
        </w:rPr>
        <w:t>5</w:t>
      </w:r>
      <w:r w:rsidR="001952D8" w:rsidRPr="00975797">
        <w:rPr>
          <w:rFonts w:ascii="Times New Roman" w:hAnsi="Times New Roman" w:cs="Times New Roman"/>
          <w:sz w:val="28"/>
          <w:szCs w:val="28"/>
        </w:rPr>
        <w:t>. Д</w:t>
      </w:r>
      <w:r w:rsidR="00C920E1" w:rsidRPr="00975797">
        <w:rPr>
          <w:rFonts w:ascii="Times New Roman" w:hAnsi="Times New Roman" w:cs="Times New Roman"/>
          <w:sz w:val="28"/>
          <w:szCs w:val="28"/>
        </w:rPr>
        <w:t xml:space="preserve">оговор по результатам проведения совместной закупки заключается каждым заказчиком самостоятельно на определенный документацией о </w:t>
      </w:r>
      <w:r w:rsidR="001952D8" w:rsidRPr="00975797">
        <w:rPr>
          <w:rFonts w:ascii="Times New Roman" w:hAnsi="Times New Roman" w:cs="Times New Roman"/>
          <w:sz w:val="28"/>
          <w:szCs w:val="28"/>
        </w:rPr>
        <w:t xml:space="preserve">такой </w:t>
      </w:r>
      <w:r w:rsidR="00C920E1" w:rsidRPr="00975797">
        <w:rPr>
          <w:rFonts w:ascii="Times New Roman" w:hAnsi="Times New Roman" w:cs="Times New Roman"/>
          <w:sz w:val="28"/>
          <w:szCs w:val="28"/>
        </w:rPr>
        <w:t>закупке объем и по цене, пропорциональной проценту снижения от начальной (максимальной) цены договора</w:t>
      </w:r>
      <w:r w:rsidR="00FA6A9B" w:rsidRPr="00975797">
        <w:rPr>
          <w:rFonts w:ascii="Times New Roman" w:hAnsi="Times New Roman" w:cs="Times New Roman"/>
          <w:sz w:val="28"/>
          <w:szCs w:val="28"/>
        </w:rPr>
        <w:t>,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r w:rsidR="00C920E1" w:rsidRPr="00975797">
        <w:rPr>
          <w:rFonts w:ascii="Times New Roman" w:hAnsi="Times New Roman" w:cs="Times New Roman"/>
          <w:sz w:val="28"/>
          <w:szCs w:val="28"/>
        </w:rPr>
        <w:t>.</w:t>
      </w:r>
    </w:p>
    <w:p w14:paraId="5A051C70" w14:textId="77777777" w:rsidR="00C920E1" w:rsidRPr="00975797" w:rsidRDefault="00C920E1" w:rsidP="00C920E1">
      <w:pPr>
        <w:spacing w:after="0" w:line="240" w:lineRule="auto"/>
        <w:ind w:firstLine="709"/>
        <w:jc w:val="both"/>
        <w:rPr>
          <w:rFonts w:ascii="Times New Roman" w:hAnsi="Times New Roman" w:cs="Times New Roman"/>
          <w:sz w:val="28"/>
          <w:szCs w:val="28"/>
        </w:rPr>
      </w:pPr>
    </w:p>
    <w:p w14:paraId="1120CEE8" w14:textId="77777777" w:rsidR="00632ACA" w:rsidRPr="00975797" w:rsidRDefault="00632ACA" w:rsidP="00E553F1">
      <w:pPr>
        <w:pStyle w:val="2"/>
        <w:spacing w:before="0"/>
        <w:jc w:val="center"/>
        <w:rPr>
          <w:rFonts w:ascii="Times New Roman" w:hAnsi="Times New Roman" w:cs="Times New Roman"/>
          <w:b w:val="0"/>
          <w:color w:val="auto"/>
          <w:sz w:val="28"/>
          <w:szCs w:val="28"/>
        </w:rPr>
      </w:pPr>
      <w:bookmarkStart w:id="20" w:name="_Toc529531833"/>
      <w:r w:rsidRPr="00975797">
        <w:rPr>
          <w:rFonts w:ascii="Times New Roman" w:hAnsi="Times New Roman" w:cs="Times New Roman"/>
          <w:b w:val="0"/>
          <w:color w:val="auto"/>
          <w:sz w:val="28"/>
          <w:szCs w:val="28"/>
        </w:rPr>
        <w:t>15. Особенности участия субъектов малого и среднего предпринимательства в проведении закупок</w:t>
      </w:r>
      <w:bookmarkEnd w:id="20"/>
    </w:p>
    <w:p w14:paraId="32AE4212"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62297152" w14:textId="77777777" w:rsidR="00FA6A9B" w:rsidRPr="00975797" w:rsidRDefault="00632ACA" w:rsidP="00FA6A9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 Особенности осуществления заку</w:t>
      </w:r>
      <w:r w:rsidR="00DA10BD" w:rsidRPr="00975797">
        <w:rPr>
          <w:rFonts w:ascii="Times New Roman" w:hAnsi="Times New Roman" w:cs="Times New Roman"/>
          <w:sz w:val="28"/>
          <w:szCs w:val="28"/>
        </w:rPr>
        <w:t xml:space="preserve">пок у </w:t>
      </w:r>
      <w:r w:rsidR="00740D72" w:rsidRPr="00975797">
        <w:rPr>
          <w:rFonts w:ascii="Times New Roman" w:hAnsi="Times New Roman" w:cs="Times New Roman"/>
          <w:sz w:val="28"/>
          <w:szCs w:val="28"/>
        </w:rPr>
        <w:t xml:space="preserve">субъектов малого и среднего предпринимательства </w:t>
      </w:r>
      <w:r w:rsidR="00DA10BD" w:rsidRPr="00975797">
        <w:rPr>
          <w:rFonts w:ascii="Times New Roman" w:hAnsi="Times New Roman" w:cs="Times New Roman"/>
          <w:sz w:val="28"/>
          <w:szCs w:val="28"/>
        </w:rPr>
        <w:t>определяются статьей </w:t>
      </w:r>
      <w:r w:rsidRPr="00975797">
        <w:rPr>
          <w:rFonts w:ascii="Times New Roman" w:hAnsi="Times New Roman" w:cs="Times New Roman"/>
          <w:sz w:val="28"/>
          <w:szCs w:val="28"/>
        </w:rPr>
        <w:t>3.4</w:t>
      </w:r>
      <w:r w:rsidR="00204549" w:rsidRPr="00975797">
        <w:rPr>
          <w:rFonts w:ascii="Times New Roman" w:hAnsi="Times New Roman" w:cs="Times New Roman"/>
          <w:sz w:val="28"/>
          <w:szCs w:val="28"/>
        </w:rPr>
        <w:t xml:space="preserve"> </w:t>
      </w:r>
      <w:r w:rsidRPr="00975797">
        <w:rPr>
          <w:rFonts w:ascii="Times New Roman" w:hAnsi="Times New Roman" w:cs="Times New Roman"/>
          <w:sz w:val="28"/>
          <w:szCs w:val="28"/>
        </w:rPr>
        <w:t>Закона № 223-ФЗ и</w:t>
      </w:r>
      <w:r w:rsidR="003467C8" w:rsidRPr="00975797">
        <w:rPr>
          <w:rFonts w:ascii="Times New Roman" w:hAnsi="Times New Roman" w:cs="Times New Roman"/>
          <w:sz w:val="28"/>
          <w:szCs w:val="28"/>
          <w:lang w:val="en-US"/>
        </w:rPr>
        <w:t> </w:t>
      </w:r>
      <w:r w:rsidR="00D70D6F" w:rsidRPr="00975797">
        <w:rPr>
          <w:rFonts w:ascii="Times New Roman" w:hAnsi="Times New Roman" w:cs="Times New Roman"/>
          <w:sz w:val="28"/>
          <w:szCs w:val="28"/>
        </w:rPr>
        <w:t>п</w:t>
      </w:r>
      <w:r w:rsidRPr="00975797">
        <w:rPr>
          <w:rFonts w:ascii="Times New Roman" w:hAnsi="Times New Roman" w:cs="Times New Roman"/>
          <w:sz w:val="28"/>
          <w:szCs w:val="28"/>
        </w:rPr>
        <w:t>остановлением Правительства Российской Федерации от 11 декабря 2014</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года №</w:t>
      </w:r>
      <w:r w:rsidR="00CF4C19" w:rsidRPr="00975797">
        <w:rPr>
          <w:rFonts w:ascii="Times New Roman" w:hAnsi="Times New Roman" w:cs="Times New Roman"/>
          <w:sz w:val="28"/>
          <w:szCs w:val="28"/>
        </w:rPr>
        <w:t> </w:t>
      </w:r>
      <w:r w:rsidRPr="00975797">
        <w:rPr>
          <w:rFonts w:ascii="Times New Roman" w:hAnsi="Times New Roman" w:cs="Times New Roman"/>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960129" w:rsidRPr="00975797">
        <w:rPr>
          <w:rFonts w:ascii="Times New Roman" w:hAnsi="Times New Roman" w:cs="Times New Roman"/>
          <w:sz w:val="28"/>
          <w:szCs w:val="28"/>
        </w:rPr>
        <w:t xml:space="preserve"> (далее – Постановление №</w:t>
      </w:r>
      <w:r w:rsidR="00CF4C19" w:rsidRPr="00975797">
        <w:rPr>
          <w:rFonts w:ascii="Times New Roman" w:hAnsi="Times New Roman" w:cs="Times New Roman"/>
          <w:sz w:val="28"/>
          <w:szCs w:val="28"/>
        </w:rPr>
        <w:t> </w:t>
      </w:r>
      <w:r w:rsidR="00960129" w:rsidRPr="00975797">
        <w:rPr>
          <w:rFonts w:ascii="Times New Roman" w:hAnsi="Times New Roman" w:cs="Times New Roman"/>
          <w:sz w:val="28"/>
          <w:szCs w:val="28"/>
        </w:rPr>
        <w:t>1352)</w:t>
      </w:r>
      <w:r w:rsidR="00FA6A9B" w:rsidRPr="00975797">
        <w:t xml:space="preserve"> </w:t>
      </w:r>
      <w:r w:rsidR="00FA6A9B" w:rsidRPr="00975797">
        <w:rPr>
          <w:rFonts w:ascii="Times New Roman" w:hAnsi="Times New Roman" w:cs="Times New Roman"/>
          <w:sz w:val="28"/>
          <w:szCs w:val="28"/>
        </w:rPr>
        <w:t>и Положением.</w:t>
      </w:r>
    </w:p>
    <w:p w14:paraId="6AED4D40" w14:textId="77777777" w:rsidR="00632ACA" w:rsidRPr="00975797" w:rsidRDefault="00FA6A9B" w:rsidP="00FA6A9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Настоящая глава применяется заказчиком в случае, если на него распространяется действие Постановления № 1352.</w:t>
      </w:r>
      <w:r w:rsidR="00632ACA" w:rsidRPr="00975797">
        <w:rPr>
          <w:rFonts w:ascii="Times New Roman" w:hAnsi="Times New Roman" w:cs="Times New Roman"/>
          <w:sz w:val="28"/>
          <w:szCs w:val="28"/>
        </w:rPr>
        <w:t xml:space="preserve"> </w:t>
      </w:r>
    </w:p>
    <w:p w14:paraId="2CB970C2" w14:textId="77777777" w:rsidR="00FA6A9B" w:rsidRPr="00975797" w:rsidRDefault="00632ACA" w:rsidP="00FA6A9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15.2. </w:t>
      </w:r>
      <w:r w:rsidR="00224CD3" w:rsidRPr="00975797">
        <w:rPr>
          <w:rFonts w:ascii="Times New Roman" w:hAnsi="Times New Roman" w:cs="Times New Roman"/>
          <w:sz w:val="28"/>
          <w:szCs w:val="28"/>
        </w:rPr>
        <w:t>З</w:t>
      </w:r>
      <w:r w:rsidR="004F68C2" w:rsidRPr="00975797">
        <w:rPr>
          <w:rFonts w:ascii="Times New Roman" w:hAnsi="Times New Roman" w:cs="Times New Roman"/>
          <w:sz w:val="28"/>
          <w:szCs w:val="28"/>
        </w:rPr>
        <w:t>акупки у субъектов малого и среднего предпринимательства осуществляются путем проведения</w:t>
      </w:r>
      <w:r w:rsidR="00FA6A9B" w:rsidRPr="00975797">
        <w:rPr>
          <w:rFonts w:ascii="Times New Roman" w:hAnsi="Times New Roman" w:cs="Times New Roman"/>
          <w:sz w:val="28"/>
          <w:szCs w:val="28"/>
        </w:rPr>
        <w:t xml:space="preserve"> конкурентных способов закупки, иных способов закупки, предусмотренных настоящим положением.</w:t>
      </w:r>
    </w:p>
    <w:p w14:paraId="61279A84" w14:textId="77777777" w:rsidR="00632ACA" w:rsidRPr="00975797" w:rsidRDefault="00FA6A9B" w:rsidP="00FA6A9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Конкурентная закупка с участием субъектов малого и среднего предпринимательства осуществляется путем проведения</w:t>
      </w:r>
      <w:r w:rsidR="004F68C2" w:rsidRPr="00975797">
        <w:rPr>
          <w:rFonts w:ascii="Times New Roman" w:hAnsi="Times New Roman" w:cs="Times New Roman"/>
          <w:sz w:val="28"/>
          <w:szCs w:val="28"/>
        </w:rPr>
        <w:t>:</w:t>
      </w:r>
    </w:p>
    <w:p w14:paraId="475FA434" w14:textId="77777777" w:rsidR="00632ACA" w:rsidRPr="00975797" w:rsidRDefault="00632ACA"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конкурса в электронной форме</w:t>
      </w:r>
      <w:r w:rsidR="0050441A" w:rsidRPr="00975797">
        <w:rPr>
          <w:rFonts w:ascii="Times New Roman" w:hAnsi="Times New Roman" w:cs="Times New Roman"/>
          <w:sz w:val="28"/>
          <w:szCs w:val="28"/>
        </w:rPr>
        <w:t>;</w:t>
      </w:r>
    </w:p>
    <w:p w14:paraId="3B2B2819" w14:textId="77777777" w:rsidR="00632ACA" w:rsidRPr="00975797" w:rsidRDefault="00632ACA"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аукциона в электронной форме</w:t>
      </w:r>
      <w:r w:rsidR="0050441A" w:rsidRPr="00975797">
        <w:rPr>
          <w:rFonts w:ascii="Times New Roman" w:hAnsi="Times New Roman" w:cs="Times New Roman"/>
          <w:sz w:val="28"/>
          <w:szCs w:val="28"/>
        </w:rPr>
        <w:t>;</w:t>
      </w:r>
    </w:p>
    <w:p w14:paraId="01AE0C52" w14:textId="77777777" w:rsidR="00632ACA" w:rsidRPr="00975797" w:rsidRDefault="00632ACA"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запроса котировок в электронной форме</w:t>
      </w:r>
      <w:r w:rsidR="0050441A" w:rsidRPr="00975797">
        <w:rPr>
          <w:rFonts w:ascii="Times New Roman" w:hAnsi="Times New Roman" w:cs="Times New Roman"/>
          <w:sz w:val="28"/>
          <w:szCs w:val="28"/>
        </w:rPr>
        <w:t>;</w:t>
      </w:r>
    </w:p>
    <w:p w14:paraId="0D1B52F9"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запроса предложений в электронной форме</w:t>
      </w:r>
      <w:r w:rsidR="00FA6A9B" w:rsidRPr="00975797">
        <w:rPr>
          <w:rFonts w:ascii="Times New Roman" w:hAnsi="Times New Roman" w:cs="Times New Roman"/>
          <w:sz w:val="28"/>
          <w:szCs w:val="28"/>
        </w:rPr>
        <w:t>.</w:t>
      </w:r>
    </w:p>
    <w:p w14:paraId="6C4AE23D" w14:textId="77777777" w:rsidR="00632ACA" w:rsidRPr="00975797" w:rsidRDefault="00632ACA" w:rsidP="003467C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15.3.</w:t>
      </w:r>
      <w:r w:rsidR="00ED34A4" w:rsidRPr="00975797">
        <w:rPr>
          <w:rFonts w:ascii="Times New Roman" w:hAnsi="Times New Roman" w:cs="Times New Roman"/>
          <w:sz w:val="28"/>
          <w:szCs w:val="28"/>
        </w:rPr>
        <w:t xml:space="preserve"> </w:t>
      </w:r>
      <w:r w:rsidRPr="00975797">
        <w:rPr>
          <w:rFonts w:ascii="Times New Roman" w:hAnsi="Times New Roman" w:cs="Times New Roman"/>
          <w:sz w:val="28"/>
          <w:szCs w:val="28"/>
        </w:rPr>
        <w:t>Заказчик при осуществлении конкурентной закупки</w:t>
      </w:r>
      <w:r w:rsidR="00FA6A9B" w:rsidRPr="00975797">
        <w:rPr>
          <w:rFonts w:ascii="Times New Roman" w:hAnsi="Times New Roman" w:cs="Times New Roman"/>
          <w:sz w:val="28"/>
          <w:szCs w:val="28"/>
        </w:rPr>
        <w:t>, запроса оферт в электронной форме</w:t>
      </w:r>
      <w:r w:rsidRPr="00975797">
        <w:rPr>
          <w:rFonts w:ascii="Times New Roman" w:hAnsi="Times New Roman" w:cs="Times New Roman"/>
          <w:sz w:val="28"/>
          <w:szCs w:val="28"/>
        </w:rPr>
        <w:t xml:space="preserve"> с участием </w:t>
      </w:r>
      <w:r w:rsidR="00740D72" w:rsidRPr="00975797">
        <w:rPr>
          <w:rFonts w:ascii="Times New Roman" w:hAnsi="Times New Roman" w:cs="Times New Roman"/>
          <w:sz w:val="28"/>
          <w:szCs w:val="28"/>
        </w:rPr>
        <w:t xml:space="preserve">субъектов малого и среднего предпринимательства </w:t>
      </w:r>
      <w:r w:rsidRPr="00975797">
        <w:rPr>
          <w:rFonts w:ascii="Times New Roman" w:hAnsi="Times New Roman" w:cs="Times New Roman"/>
          <w:sz w:val="28"/>
          <w:szCs w:val="28"/>
        </w:rPr>
        <w:t xml:space="preserve">размещает в </w:t>
      </w:r>
      <w:r w:rsidR="00E948B7" w:rsidRPr="00975797">
        <w:rPr>
          <w:rFonts w:ascii="Times New Roman" w:hAnsi="Times New Roman" w:cs="Times New Roman"/>
          <w:sz w:val="28"/>
          <w:szCs w:val="28"/>
        </w:rPr>
        <w:t xml:space="preserve">ЕИС </w:t>
      </w:r>
      <w:r w:rsidR="00682FFE" w:rsidRPr="00975797">
        <w:rPr>
          <w:rFonts w:ascii="Times New Roman" w:hAnsi="Times New Roman" w:cs="Times New Roman"/>
          <w:sz w:val="28"/>
          <w:szCs w:val="28"/>
        </w:rPr>
        <w:t>извещение об осуществлении</w:t>
      </w:r>
      <w:r w:rsidRPr="00975797">
        <w:rPr>
          <w:rFonts w:ascii="Times New Roman" w:hAnsi="Times New Roman" w:cs="Times New Roman"/>
          <w:sz w:val="28"/>
          <w:szCs w:val="28"/>
        </w:rPr>
        <w:t>:</w:t>
      </w:r>
      <w:bookmarkStart w:id="21" w:name="P0251"/>
      <w:bookmarkEnd w:id="21"/>
    </w:p>
    <w:p w14:paraId="0FD62F72" w14:textId="77777777" w:rsidR="003467C8"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конкурса в электронной форме в следующие сроки:</w:t>
      </w:r>
      <w:bookmarkStart w:id="22" w:name="P0253"/>
      <w:bookmarkEnd w:id="22"/>
      <w:r w:rsidR="003467C8" w:rsidRPr="00975797">
        <w:rPr>
          <w:rFonts w:ascii="Times New Roman" w:hAnsi="Times New Roman" w:cs="Times New Roman"/>
          <w:sz w:val="28"/>
          <w:szCs w:val="28"/>
          <w:lang w:val="en-US"/>
        </w:rPr>
        <w:t> </w:t>
      </w:r>
    </w:p>
    <w:p w14:paraId="26E6E55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а) не менее чем за семь дней до даты окончания срока подачи заявок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участие в таком конкурсе в случае, если начальная (максимальная) цена договора не превышает тридцать миллионов рублей;</w:t>
      </w:r>
      <w:bookmarkStart w:id="23" w:name="P0255"/>
      <w:bookmarkEnd w:id="23"/>
    </w:p>
    <w:p w14:paraId="02F8BB3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bookmarkStart w:id="24" w:name="P0257"/>
      <w:bookmarkEnd w:id="24"/>
    </w:p>
    <w:p w14:paraId="1B32A51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аукциона в электронной форме в следующие сроки:</w:t>
      </w:r>
      <w:bookmarkStart w:id="25" w:name="P0259"/>
      <w:bookmarkEnd w:id="25"/>
    </w:p>
    <w:p w14:paraId="00F5209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а) не менее чем за семь дней до даты окончания срока подачи заявок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участие в таком аукционе в случае, если начальная (максимальная) цена договора не превышает тридцать миллионов рублей;</w:t>
      </w:r>
      <w:bookmarkStart w:id="26" w:name="P025B"/>
      <w:bookmarkEnd w:id="26"/>
    </w:p>
    <w:p w14:paraId="56F0A755"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7" w:name="P025D"/>
      <w:bookmarkEnd w:id="27"/>
    </w:p>
    <w:p w14:paraId="69505D97"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8" w:name="P025F"/>
      <w:bookmarkEnd w:id="28"/>
    </w:p>
    <w:p w14:paraId="4B235CD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FB57C1" w:rsidRPr="00975797">
        <w:rPr>
          <w:rFonts w:ascii="Times New Roman" w:hAnsi="Times New Roman" w:cs="Times New Roman"/>
          <w:sz w:val="28"/>
          <w:szCs w:val="28"/>
        </w:rPr>
        <w:t>семь</w:t>
      </w:r>
      <w:r w:rsidRPr="00975797">
        <w:rPr>
          <w:rFonts w:ascii="Times New Roman" w:hAnsi="Times New Roman" w:cs="Times New Roman"/>
          <w:sz w:val="28"/>
          <w:szCs w:val="28"/>
        </w:rPr>
        <w:t xml:space="preserve"> миллион</w:t>
      </w:r>
      <w:r w:rsidR="00FB57C1" w:rsidRPr="00975797">
        <w:rPr>
          <w:rFonts w:ascii="Times New Roman" w:hAnsi="Times New Roman" w:cs="Times New Roman"/>
          <w:sz w:val="28"/>
          <w:szCs w:val="28"/>
        </w:rPr>
        <w:t>ов</w:t>
      </w:r>
      <w:r w:rsidRPr="00975797">
        <w:rPr>
          <w:rFonts w:ascii="Times New Roman" w:hAnsi="Times New Roman" w:cs="Times New Roman"/>
          <w:sz w:val="28"/>
          <w:szCs w:val="28"/>
        </w:rPr>
        <w:t xml:space="preserve"> рублей</w:t>
      </w:r>
      <w:r w:rsidR="00FA6A9B" w:rsidRPr="00975797">
        <w:rPr>
          <w:rFonts w:ascii="Times New Roman" w:hAnsi="Times New Roman" w:cs="Times New Roman"/>
          <w:sz w:val="28"/>
          <w:szCs w:val="28"/>
        </w:rPr>
        <w:t>;</w:t>
      </w:r>
    </w:p>
    <w:p w14:paraId="26AEA9E2" w14:textId="77777777" w:rsidR="00FA6A9B" w:rsidRPr="00975797" w:rsidRDefault="00FA6A9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15B818E6"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15.4. При расчете закупок у </w:t>
      </w:r>
      <w:r w:rsidR="00740D72" w:rsidRPr="00975797">
        <w:rPr>
          <w:rFonts w:ascii="Times New Roman" w:hAnsi="Times New Roman" w:cs="Times New Roman"/>
          <w:sz w:val="28"/>
          <w:szCs w:val="28"/>
        </w:rPr>
        <w:t xml:space="preserve">субъектов малого и среднего предпринимательства </w:t>
      </w:r>
      <w:r w:rsidRPr="00975797">
        <w:rPr>
          <w:rFonts w:ascii="Times New Roman" w:hAnsi="Times New Roman" w:cs="Times New Roman"/>
          <w:sz w:val="28"/>
          <w:szCs w:val="28"/>
        </w:rPr>
        <w:t>учитываются следующие закупки:</w:t>
      </w:r>
    </w:p>
    <w:p w14:paraId="529FE235" w14:textId="77777777" w:rsidR="00632ACA" w:rsidRPr="00975797"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29" w:name="P48"/>
      <w:bookmarkEnd w:id="29"/>
      <w:r w:rsidRPr="00975797">
        <w:rPr>
          <w:rFonts w:ascii="Times New Roman" w:hAnsi="Times New Roman" w:cs="Times New Roman"/>
          <w:sz w:val="28"/>
          <w:szCs w:val="28"/>
        </w:rPr>
        <w:t>1</w:t>
      </w:r>
      <w:r w:rsidR="00632ACA" w:rsidRPr="00975797">
        <w:rPr>
          <w:rFonts w:ascii="Times New Roman" w:hAnsi="Times New Roman" w:cs="Times New Roman"/>
          <w:sz w:val="28"/>
          <w:szCs w:val="28"/>
        </w:rPr>
        <w:t>) участниками которых являются любые лица, указанные в части 5 статьи 3 Закона №</w:t>
      </w:r>
      <w:r w:rsidR="00CF4C19" w:rsidRPr="00975797">
        <w:rPr>
          <w:rFonts w:ascii="Times New Roman" w:hAnsi="Times New Roman" w:cs="Times New Roman"/>
          <w:sz w:val="28"/>
          <w:szCs w:val="28"/>
        </w:rPr>
        <w:t> </w:t>
      </w:r>
      <w:r w:rsidR="00632ACA" w:rsidRPr="00975797">
        <w:rPr>
          <w:rFonts w:ascii="Times New Roman" w:hAnsi="Times New Roman" w:cs="Times New Roman"/>
          <w:sz w:val="28"/>
          <w:szCs w:val="28"/>
        </w:rPr>
        <w:t>223-ФЗ, в том числе субъекты малого и среднего предпринимательства;</w:t>
      </w:r>
    </w:p>
    <w:p w14:paraId="5AB5DD00" w14:textId="77777777" w:rsidR="00632ACA" w:rsidRPr="00975797"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30" w:name="P49"/>
      <w:bookmarkEnd w:id="30"/>
      <w:r w:rsidRPr="00975797">
        <w:rPr>
          <w:rFonts w:ascii="Times New Roman" w:hAnsi="Times New Roman" w:cs="Times New Roman"/>
          <w:sz w:val="28"/>
          <w:szCs w:val="28"/>
        </w:rPr>
        <w:t>2</w:t>
      </w:r>
      <w:r w:rsidR="00632ACA" w:rsidRPr="00975797">
        <w:rPr>
          <w:rFonts w:ascii="Times New Roman" w:hAnsi="Times New Roman" w:cs="Times New Roman"/>
          <w:sz w:val="28"/>
          <w:szCs w:val="28"/>
        </w:rPr>
        <w:t>) участниками которых являются только субъекты малого и среднего предпринимательства;</w:t>
      </w:r>
    </w:p>
    <w:p w14:paraId="0DEC295C" w14:textId="77777777" w:rsidR="00632ACA" w:rsidRPr="00975797" w:rsidRDefault="003D5E71" w:rsidP="00393122">
      <w:pPr>
        <w:autoSpaceDE w:val="0"/>
        <w:autoSpaceDN w:val="0"/>
        <w:adjustRightInd w:val="0"/>
        <w:spacing w:after="0" w:line="240" w:lineRule="auto"/>
        <w:ind w:firstLine="709"/>
        <w:jc w:val="both"/>
        <w:rPr>
          <w:rFonts w:ascii="Times New Roman" w:hAnsi="Times New Roman" w:cs="Times New Roman"/>
          <w:sz w:val="28"/>
          <w:szCs w:val="28"/>
        </w:rPr>
      </w:pPr>
      <w:bookmarkStart w:id="31" w:name="P50"/>
      <w:bookmarkEnd w:id="31"/>
      <w:r w:rsidRPr="00975797">
        <w:rPr>
          <w:rFonts w:ascii="Times New Roman" w:hAnsi="Times New Roman" w:cs="Times New Roman"/>
          <w:sz w:val="28"/>
          <w:szCs w:val="28"/>
        </w:rPr>
        <w:lastRenderedPageBreak/>
        <w:t>3</w:t>
      </w:r>
      <w:r w:rsidR="00632ACA" w:rsidRPr="00975797">
        <w:rPr>
          <w:rFonts w:ascii="Times New Roman" w:hAnsi="Times New Roman" w:cs="Times New Roman"/>
          <w:sz w:val="28"/>
          <w:szCs w:val="28"/>
        </w:rPr>
        <w:t>) в</w:t>
      </w:r>
      <w:r w:rsidR="00545CA0" w:rsidRPr="00975797">
        <w:rPr>
          <w:rFonts w:ascii="Times New Roman" w:hAnsi="Times New Roman" w:cs="Times New Roman"/>
          <w:sz w:val="28"/>
          <w:szCs w:val="28"/>
        </w:rPr>
        <w:t xml:space="preserve"> </w:t>
      </w:r>
      <w:r w:rsidR="00632ACA" w:rsidRPr="00975797">
        <w:rPr>
          <w:rFonts w:ascii="Times New Roman" w:hAnsi="Times New Roman" w:cs="Times New Roman"/>
          <w:sz w:val="28"/>
          <w:szCs w:val="28"/>
        </w:rPr>
        <w:t>отношении</w:t>
      </w:r>
      <w:r w:rsidR="00FA6A9B" w:rsidRPr="00975797">
        <w:rPr>
          <w:rFonts w:ascii="Times New Roman" w:hAnsi="Times New Roman" w:cs="Times New Roman"/>
          <w:sz w:val="28"/>
          <w:szCs w:val="28"/>
        </w:rPr>
        <w:t xml:space="preserve"> </w:t>
      </w:r>
      <w:r w:rsidR="00632ACA" w:rsidRPr="00975797">
        <w:rPr>
          <w:rFonts w:ascii="Times New Roman" w:hAnsi="Times New Roman" w:cs="Times New Roman"/>
          <w:sz w:val="28"/>
          <w:szCs w:val="28"/>
        </w:rPr>
        <w:t>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37FB7887"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15.5. Необходимый годовой </w:t>
      </w:r>
      <w:r w:rsidR="00476D88" w:rsidRPr="00975797">
        <w:rPr>
          <w:rFonts w:ascii="Times New Roman" w:hAnsi="Times New Roman" w:cs="Times New Roman"/>
          <w:sz w:val="28"/>
          <w:szCs w:val="28"/>
        </w:rPr>
        <w:t>объем закупок</w:t>
      </w:r>
      <w:r w:rsidR="0035358B" w:rsidRPr="00975797">
        <w:rPr>
          <w:rFonts w:ascii="Times New Roman" w:hAnsi="Times New Roman" w:cs="Times New Roman"/>
          <w:sz w:val="28"/>
          <w:szCs w:val="28"/>
        </w:rPr>
        <w:t>, которы</w:t>
      </w:r>
      <w:r w:rsidR="00FF1FCB" w:rsidRPr="00975797">
        <w:rPr>
          <w:rFonts w:ascii="Times New Roman" w:hAnsi="Times New Roman" w:cs="Times New Roman"/>
          <w:sz w:val="28"/>
          <w:szCs w:val="28"/>
        </w:rPr>
        <w:t>е</w:t>
      </w:r>
      <w:r w:rsidRPr="00975797">
        <w:rPr>
          <w:rFonts w:ascii="Times New Roman" w:hAnsi="Times New Roman" w:cs="Times New Roman"/>
          <w:sz w:val="28"/>
          <w:szCs w:val="28"/>
        </w:rPr>
        <w:t xml:space="preserve"> заказчик должен осуществить у </w:t>
      </w:r>
      <w:r w:rsidR="00740D72" w:rsidRPr="00975797">
        <w:rPr>
          <w:rFonts w:ascii="Times New Roman" w:hAnsi="Times New Roman" w:cs="Times New Roman"/>
          <w:sz w:val="28"/>
          <w:szCs w:val="28"/>
        </w:rPr>
        <w:t>субъектов малого и среднего предпринимательства</w:t>
      </w:r>
      <w:r w:rsidRPr="00975797">
        <w:rPr>
          <w:rFonts w:ascii="Times New Roman" w:hAnsi="Times New Roman" w:cs="Times New Roman"/>
          <w:sz w:val="28"/>
          <w:szCs w:val="28"/>
        </w:rPr>
        <w:t xml:space="preserve">, устанавливается </w:t>
      </w:r>
      <w:r w:rsidR="00545CA0" w:rsidRPr="00975797">
        <w:rPr>
          <w:rFonts w:ascii="Times New Roman" w:hAnsi="Times New Roman" w:cs="Times New Roman"/>
          <w:sz w:val="28"/>
          <w:szCs w:val="28"/>
        </w:rPr>
        <w:t>Правительством Российской Федерации</w:t>
      </w:r>
      <w:r w:rsidRPr="00975797">
        <w:rPr>
          <w:rFonts w:ascii="Times New Roman" w:hAnsi="Times New Roman" w:cs="Times New Roman"/>
          <w:sz w:val="28"/>
          <w:szCs w:val="28"/>
        </w:rPr>
        <w:t>.</w:t>
      </w:r>
    </w:p>
    <w:p w14:paraId="454B9F2C"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15.6. Для проведения закупок, участниками которых являются только </w:t>
      </w:r>
      <w:r w:rsidR="00740D72" w:rsidRPr="00975797">
        <w:rPr>
          <w:rFonts w:ascii="Times New Roman" w:hAnsi="Times New Roman" w:cs="Times New Roman"/>
          <w:sz w:val="28"/>
          <w:szCs w:val="28"/>
        </w:rPr>
        <w:t>субъект</w:t>
      </w:r>
      <w:r w:rsidR="00EB1152" w:rsidRPr="00975797">
        <w:rPr>
          <w:rFonts w:ascii="Times New Roman" w:hAnsi="Times New Roman" w:cs="Times New Roman"/>
          <w:sz w:val="28"/>
          <w:szCs w:val="28"/>
        </w:rPr>
        <w:t>ы</w:t>
      </w:r>
      <w:r w:rsidR="00740D72" w:rsidRPr="00975797">
        <w:rPr>
          <w:rFonts w:ascii="Times New Roman" w:hAnsi="Times New Roman" w:cs="Times New Roman"/>
          <w:sz w:val="28"/>
          <w:szCs w:val="28"/>
        </w:rPr>
        <w:t xml:space="preserve"> малого и среднего предпринимательства</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 xml:space="preserve"> заказчик утверждает</w:t>
      </w:r>
      <w:r w:rsidR="00AA000A" w:rsidRPr="00975797">
        <w:rPr>
          <w:rFonts w:ascii="Times New Roman" w:hAnsi="Times New Roman" w:cs="Times New Roman"/>
          <w:sz w:val="28"/>
          <w:szCs w:val="28"/>
        </w:rPr>
        <w:t xml:space="preserve"> и</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размещает в ЕИС перечни товаров, работ, услуг, закупки которых осуществляются у </w:t>
      </w:r>
      <w:r w:rsidR="00740D72" w:rsidRPr="00975797">
        <w:rPr>
          <w:rFonts w:ascii="Times New Roman" w:hAnsi="Times New Roman" w:cs="Times New Roman"/>
          <w:sz w:val="28"/>
          <w:szCs w:val="28"/>
        </w:rPr>
        <w:t>субъектов малого и среднего предпринимательства</w:t>
      </w:r>
      <w:r w:rsidRPr="00975797">
        <w:rPr>
          <w:rFonts w:ascii="Times New Roman" w:hAnsi="Times New Roman" w:cs="Times New Roman"/>
          <w:sz w:val="28"/>
          <w:szCs w:val="28"/>
        </w:rPr>
        <w:t>.</w:t>
      </w:r>
    </w:p>
    <w:p w14:paraId="0126237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w:t>
      </w:r>
      <w:r w:rsidR="00740D72" w:rsidRPr="00975797">
        <w:rPr>
          <w:rFonts w:ascii="Times New Roman" w:hAnsi="Times New Roman" w:cs="Times New Roman"/>
          <w:sz w:val="28"/>
          <w:szCs w:val="28"/>
        </w:rPr>
        <w:t>субъектов малого и среднего предпринимательства</w:t>
      </w:r>
      <w:r w:rsidRPr="00975797">
        <w:rPr>
          <w:rFonts w:ascii="Times New Roman" w:hAnsi="Times New Roman" w:cs="Times New Roman"/>
          <w:sz w:val="28"/>
          <w:szCs w:val="28"/>
        </w:rPr>
        <w:t xml:space="preserve">, должен содержать раздел о закупке у </w:t>
      </w:r>
      <w:r w:rsidR="00740D72" w:rsidRPr="00975797">
        <w:rPr>
          <w:rFonts w:ascii="Times New Roman" w:hAnsi="Times New Roman" w:cs="Times New Roman"/>
          <w:sz w:val="28"/>
          <w:szCs w:val="28"/>
        </w:rPr>
        <w:t>субъектов малого и</w:t>
      </w:r>
      <w:r w:rsidR="00E553F1" w:rsidRPr="00975797">
        <w:rPr>
          <w:rFonts w:ascii="Times New Roman" w:hAnsi="Times New Roman" w:cs="Times New Roman"/>
          <w:sz w:val="28"/>
          <w:szCs w:val="28"/>
        </w:rPr>
        <w:t> </w:t>
      </w:r>
      <w:r w:rsidR="00740D72" w:rsidRPr="00975797">
        <w:rPr>
          <w:rFonts w:ascii="Times New Roman" w:hAnsi="Times New Roman" w:cs="Times New Roman"/>
          <w:sz w:val="28"/>
          <w:szCs w:val="28"/>
        </w:rPr>
        <w:t xml:space="preserve">среднего предпринимательства </w:t>
      </w:r>
      <w:r w:rsidRPr="00975797">
        <w:rPr>
          <w:rFonts w:ascii="Times New Roman" w:hAnsi="Times New Roman" w:cs="Times New Roman"/>
          <w:sz w:val="28"/>
          <w:szCs w:val="28"/>
        </w:rPr>
        <w:t>в соответствии с утвержденными перечнями.</w:t>
      </w:r>
    </w:p>
    <w:p w14:paraId="2F2A7254"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15.8. Начальная </w:t>
      </w:r>
      <w:r w:rsidR="00545CA0" w:rsidRPr="00975797">
        <w:rPr>
          <w:rFonts w:ascii="Times New Roman" w:hAnsi="Times New Roman" w:cs="Times New Roman"/>
          <w:sz w:val="28"/>
          <w:szCs w:val="28"/>
        </w:rPr>
        <w:t>(</w:t>
      </w:r>
      <w:r w:rsidRPr="00975797">
        <w:rPr>
          <w:rFonts w:ascii="Times New Roman" w:hAnsi="Times New Roman" w:cs="Times New Roman"/>
          <w:sz w:val="28"/>
          <w:szCs w:val="28"/>
        </w:rPr>
        <w:t>максимальная</w:t>
      </w:r>
      <w:r w:rsidR="00545CA0" w:rsidRPr="00975797">
        <w:rPr>
          <w:rFonts w:ascii="Times New Roman" w:hAnsi="Times New Roman" w:cs="Times New Roman"/>
          <w:sz w:val="28"/>
          <w:szCs w:val="28"/>
        </w:rPr>
        <w:t>)</w:t>
      </w:r>
      <w:r w:rsidRPr="00975797">
        <w:rPr>
          <w:rFonts w:ascii="Times New Roman" w:hAnsi="Times New Roman" w:cs="Times New Roman"/>
          <w:sz w:val="28"/>
          <w:szCs w:val="28"/>
        </w:rPr>
        <w:t xml:space="preserve"> цена договора конкурентных закупок, участниками которых могут быть только </w:t>
      </w:r>
      <w:r w:rsidR="00740D72" w:rsidRPr="00975797">
        <w:rPr>
          <w:rFonts w:ascii="Times New Roman" w:hAnsi="Times New Roman" w:cs="Times New Roman"/>
          <w:sz w:val="28"/>
          <w:szCs w:val="28"/>
        </w:rPr>
        <w:t>субъекты малого и среднего предпринимательства</w:t>
      </w:r>
      <w:r w:rsidRPr="00975797">
        <w:rPr>
          <w:rFonts w:ascii="Times New Roman" w:hAnsi="Times New Roman" w:cs="Times New Roman"/>
          <w:sz w:val="28"/>
          <w:szCs w:val="28"/>
        </w:rPr>
        <w:t>, не может превышать четыреста миллионов рублей.</w:t>
      </w:r>
    </w:p>
    <w:p w14:paraId="0A70D6E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В случае если начальная (максимальная) цена договора (цена лота)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поставку товаров, выполнение работ, оказание услуг не превышает </w:t>
      </w:r>
      <w:r w:rsidR="00DA10BD" w:rsidRPr="00975797">
        <w:rPr>
          <w:rFonts w:ascii="Times New Roman" w:hAnsi="Times New Roman" w:cs="Times New Roman"/>
          <w:sz w:val="28"/>
          <w:szCs w:val="28"/>
        </w:rPr>
        <w:t>двести</w:t>
      </w:r>
      <w:r w:rsidR="00CF4C19" w:rsidRPr="00975797">
        <w:rPr>
          <w:rFonts w:ascii="Times New Roman" w:hAnsi="Times New Roman" w:cs="Times New Roman"/>
          <w:sz w:val="28"/>
          <w:szCs w:val="28"/>
        </w:rPr>
        <w:t xml:space="preserve"> </w:t>
      </w:r>
      <w:r w:rsidRPr="00975797">
        <w:rPr>
          <w:rFonts w:ascii="Times New Roman" w:hAnsi="Times New Roman" w:cs="Times New Roman"/>
          <w:sz w:val="28"/>
          <w:szCs w:val="28"/>
        </w:rPr>
        <w:t>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14:paraId="25F1782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В случае если начальная (максимальная) цена договора (цена лота)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поставку товаров, выполнение работ, оказание услуг превышает </w:t>
      </w:r>
      <w:r w:rsidR="00DA10BD" w:rsidRPr="00975797">
        <w:rPr>
          <w:rFonts w:ascii="Times New Roman" w:hAnsi="Times New Roman" w:cs="Times New Roman"/>
          <w:sz w:val="28"/>
          <w:szCs w:val="28"/>
        </w:rPr>
        <w:t>двести</w:t>
      </w:r>
      <w:r w:rsidRPr="00975797">
        <w:rPr>
          <w:rFonts w:ascii="Times New Roman" w:hAnsi="Times New Roman" w:cs="Times New Roman"/>
          <w:sz w:val="28"/>
          <w:szCs w:val="28"/>
        </w:rPr>
        <w:t xml:space="preserve"> миллионов рублей, но не превышает </w:t>
      </w:r>
      <w:r w:rsidR="00DA10BD" w:rsidRPr="00975797">
        <w:rPr>
          <w:rFonts w:ascii="Times New Roman" w:hAnsi="Times New Roman" w:cs="Times New Roman"/>
          <w:sz w:val="28"/>
          <w:szCs w:val="28"/>
        </w:rPr>
        <w:t>четыреста</w:t>
      </w:r>
      <w:r w:rsidRPr="00975797">
        <w:rPr>
          <w:rFonts w:ascii="Times New Roman" w:hAnsi="Times New Roman" w:cs="Times New Roman"/>
          <w:sz w:val="28"/>
          <w:szCs w:val="28"/>
        </w:rPr>
        <w:t xml:space="preserve">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3B9C628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15.9. В извещении и документации (при наличии) </w:t>
      </w:r>
      <w:r w:rsidR="00682FFE" w:rsidRPr="00975797">
        <w:rPr>
          <w:rFonts w:ascii="Times New Roman" w:hAnsi="Times New Roman" w:cs="Times New Roman"/>
          <w:sz w:val="28"/>
          <w:szCs w:val="28"/>
        </w:rPr>
        <w:t xml:space="preserve">об осуществлении </w:t>
      </w:r>
      <w:r w:rsidRPr="00975797">
        <w:rPr>
          <w:rFonts w:ascii="Times New Roman" w:hAnsi="Times New Roman" w:cs="Times New Roman"/>
          <w:sz w:val="28"/>
          <w:szCs w:val="28"/>
        </w:rPr>
        <w:t xml:space="preserve">конкурентной закупки, участниками которой могут быть только </w:t>
      </w:r>
      <w:r w:rsidR="00740D72" w:rsidRPr="00975797">
        <w:rPr>
          <w:rFonts w:ascii="Times New Roman" w:hAnsi="Times New Roman" w:cs="Times New Roman"/>
          <w:sz w:val="28"/>
          <w:szCs w:val="28"/>
        </w:rPr>
        <w:t>субъекты малого и среднего предпринимательства</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 xml:space="preserve"> указывается, что участниками такой закупки могут быть только </w:t>
      </w:r>
      <w:r w:rsidR="00740D72" w:rsidRPr="00975797">
        <w:rPr>
          <w:rFonts w:ascii="Times New Roman" w:hAnsi="Times New Roman" w:cs="Times New Roman"/>
          <w:sz w:val="28"/>
          <w:szCs w:val="28"/>
        </w:rPr>
        <w:t>субъекты малого и среднего предпринимательства</w:t>
      </w:r>
      <w:r w:rsidRPr="00975797">
        <w:rPr>
          <w:rFonts w:ascii="Times New Roman" w:hAnsi="Times New Roman" w:cs="Times New Roman"/>
          <w:sz w:val="28"/>
          <w:szCs w:val="28"/>
        </w:rPr>
        <w:t>.</w:t>
      </w:r>
    </w:p>
    <w:p w14:paraId="797BAC44" w14:textId="77777777" w:rsidR="00193BB2" w:rsidRPr="00975797" w:rsidRDefault="00193BB2" w:rsidP="00193BB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w:t>
      </w:r>
      <w:r w:rsidR="00E553F1" w:rsidRPr="00975797">
        <w:rPr>
          <w:rFonts w:ascii="Times New Roman" w:hAnsi="Times New Roman" w:cs="Times New Roman"/>
          <w:sz w:val="28"/>
          <w:szCs w:val="28"/>
        </w:rPr>
        <w:t> </w:t>
      </w:r>
      <w:r w:rsidR="004D2794" w:rsidRPr="00975797">
        <w:rPr>
          <w:rFonts w:ascii="Times New Roman" w:hAnsi="Times New Roman" w:cs="Times New Roman"/>
          <w:sz w:val="28"/>
          <w:szCs w:val="28"/>
        </w:rPr>
        <w:t xml:space="preserve">вправе </w:t>
      </w:r>
      <w:r w:rsidRPr="00975797">
        <w:rPr>
          <w:rFonts w:ascii="Times New Roman" w:hAnsi="Times New Roman" w:cs="Times New Roman"/>
          <w:sz w:val="28"/>
          <w:szCs w:val="28"/>
        </w:rPr>
        <w:t>проводит</w:t>
      </w:r>
      <w:r w:rsidR="004D2794" w:rsidRPr="00975797">
        <w:rPr>
          <w:rFonts w:ascii="Times New Roman" w:hAnsi="Times New Roman" w:cs="Times New Roman"/>
          <w:sz w:val="28"/>
          <w:szCs w:val="28"/>
        </w:rPr>
        <w:t>ь</w:t>
      </w:r>
      <w:r w:rsidRPr="00975797">
        <w:rPr>
          <w:rFonts w:ascii="Times New Roman" w:hAnsi="Times New Roman" w:cs="Times New Roman"/>
          <w:sz w:val="28"/>
          <w:szCs w:val="28"/>
        </w:rPr>
        <w:t xml:space="preserve"> переторжку в соответствии с главой 16 настоящего Положения.</w:t>
      </w:r>
    </w:p>
    <w:p w14:paraId="188C941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w:t>
      </w:r>
      <w:r w:rsidR="00EB05FE" w:rsidRPr="00975797">
        <w:rPr>
          <w:rFonts w:ascii="Times New Roman" w:hAnsi="Times New Roman" w:cs="Times New Roman"/>
          <w:sz w:val="28"/>
          <w:szCs w:val="28"/>
        </w:rPr>
        <w:t>1</w:t>
      </w:r>
      <w:r w:rsidRPr="00975797">
        <w:rPr>
          <w:rFonts w:ascii="Times New Roman" w:hAnsi="Times New Roman" w:cs="Times New Roman"/>
          <w:sz w:val="28"/>
          <w:szCs w:val="28"/>
        </w:rPr>
        <w:t xml:space="preserve">. Размер обеспечения заявки </w:t>
      </w:r>
      <w:r w:rsidR="00563701" w:rsidRPr="00975797">
        <w:rPr>
          <w:rFonts w:ascii="Times New Roman" w:hAnsi="Times New Roman" w:cs="Times New Roman"/>
          <w:sz w:val="28"/>
          <w:szCs w:val="28"/>
        </w:rPr>
        <w:t xml:space="preserve">для закупок у </w:t>
      </w:r>
      <w:r w:rsidR="00740D72" w:rsidRPr="00975797">
        <w:rPr>
          <w:rFonts w:ascii="Times New Roman" w:hAnsi="Times New Roman" w:cs="Times New Roman"/>
          <w:sz w:val="28"/>
          <w:szCs w:val="28"/>
        </w:rPr>
        <w:t>субъектов малого и</w:t>
      </w:r>
      <w:r w:rsidR="00E553F1" w:rsidRPr="00975797">
        <w:rPr>
          <w:rFonts w:ascii="Times New Roman" w:hAnsi="Times New Roman" w:cs="Times New Roman"/>
          <w:sz w:val="28"/>
          <w:szCs w:val="28"/>
        </w:rPr>
        <w:t> </w:t>
      </w:r>
      <w:r w:rsidR="00740D72" w:rsidRPr="00975797">
        <w:rPr>
          <w:rFonts w:ascii="Times New Roman" w:hAnsi="Times New Roman" w:cs="Times New Roman"/>
          <w:sz w:val="28"/>
          <w:szCs w:val="28"/>
        </w:rPr>
        <w:t xml:space="preserve">среднего предпринимательства </w:t>
      </w:r>
      <w:r w:rsidRPr="00975797">
        <w:rPr>
          <w:rFonts w:ascii="Times New Roman" w:hAnsi="Times New Roman" w:cs="Times New Roman"/>
          <w:sz w:val="28"/>
          <w:szCs w:val="28"/>
        </w:rPr>
        <w:t xml:space="preserve">не может превышать </w:t>
      </w:r>
      <w:r w:rsidR="00DA10BD" w:rsidRPr="00975797">
        <w:rPr>
          <w:rFonts w:ascii="Times New Roman" w:hAnsi="Times New Roman" w:cs="Times New Roman"/>
          <w:sz w:val="28"/>
          <w:szCs w:val="28"/>
        </w:rPr>
        <w:t>два</w:t>
      </w:r>
      <w:r w:rsidRPr="00975797">
        <w:rPr>
          <w:rFonts w:ascii="Times New Roman" w:hAnsi="Times New Roman" w:cs="Times New Roman"/>
          <w:sz w:val="28"/>
          <w:szCs w:val="28"/>
        </w:rPr>
        <w:t xml:space="preserve"> </w:t>
      </w:r>
      <w:r w:rsidR="00AA000A" w:rsidRPr="00975797">
        <w:rPr>
          <w:rFonts w:ascii="Times New Roman" w:hAnsi="Times New Roman" w:cs="Times New Roman"/>
          <w:sz w:val="28"/>
          <w:szCs w:val="28"/>
        </w:rPr>
        <w:t>процента</w:t>
      </w:r>
      <w:r w:rsidRPr="00975797">
        <w:rPr>
          <w:rFonts w:ascii="Times New Roman" w:hAnsi="Times New Roman" w:cs="Times New Roman"/>
          <w:sz w:val="28"/>
          <w:szCs w:val="28"/>
        </w:rPr>
        <w:t xml:space="preserve"> начальной </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максимальной</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 xml:space="preserve"> цены договора.</w:t>
      </w:r>
    </w:p>
    <w:p w14:paraId="641A9CC2"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w:t>
      </w:r>
      <w:r w:rsidR="00EB05FE" w:rsidRPr="00975797">
        <w:rPr>
          <w:rFonts w:ascii="Times New Roman" w:hAnsi="Times New Roman" w:cs="Times New Roman"/>
          <w:sz w:val="28"/>
          <w:szCs w:val="28"/>
        </w:rPr>
        <w:t>2</w:t>
      </w:r>
      <w:r w:rsidRPr="00975797">
        <w:rPr>
          <w:rFonts w:ascii="Times New Roman" w:hAnsi="Times New Roman" w:cs="Times New Roman"/>
          <w:sz w:val="28"/>
          <w:szCs w:val="28"/>
        </w:rPr>
        <w:t xml:space="preserve">. Размер обеспечения </w:t>
      </w:r>
      <w:r w:rsidR="008E752E" w:rsidRPr="00975797">
        <w:rPr>
          <w:rFonts w:ascii="Times New Roman" w:hAnsi="Times New Roman" w:cs="Times New Roman"/>
          <w:sz w:val="28"/>
          <w:szCs w:val="28"/>
        </w:rPr>
        <w:t xml:space="preserve">исполнения </w:t>
      </w:r>
      <w:r w:rsidRPr="00975797">
        <w:rPr>
          <w:rFonts w:ascii="Times New Roman" w:hAnsi="Times New Roman" w:cs="Times New Roman"/>
          <w:sz w:val="28"/>
          <w:szCs w:val="28"/>
        </w:rPr>
        <w:t>договор</w:t>
      </w:r>
      <w:r w:rsidR="00870DD1" w:rsidRPr="00975797">
        <w:rPr>
          <w:rFonts w:ascii="Times New Roman" w:hAnsi="Times New Roman" w:cs="Times New Roman"/>
          <w:sz w:val="28"/>
          <w:szCs w:val="28"/>
        </w:rPr>
        <w:t xml:space="preserve">а для </w:t>
      </w:r>
      <w:r w:rsidR="00563701" w:rsidRPr="00975797">
        <w:rPr>
          <w:rFonts w:ascii="Times New Roman" w:hAnsi="Times New Roman" w:cs="Times New Roman"/>
          <w:sz w:val="28"/>
          <w:szCs w:val="28"/>
        </w:rPr>
        <w:t xml:space="preserve">закупок у </w:t>
      </w:r>
      <w:r w:rsidR="00740D72" w:rsidRPr="00975797">
        <w:rPr>
          <w:rFonts w:ascii="Times New Roman" w:hAnsi="Times New Roman" w:cs="Times New Roman"/>
          <w:sz w:val="28"/>
          <w:szCs w:val="28"/>
        </w:rPr>
        <w:t xml:space="preserve">субъектов малого и среднего предпринимательства </w:t>
      </w:r>
      <w:r w:rsidR="00870DD1" w:rsidRPr="00975797">
        <w:rPr>
          <w:rFonts w:ascii="Times New Roman" w:hAnsi="Times New Roman" w:cs="Times New Roman"/>
          <w:sz w:val="28"/>
          <w:szCs w:val="28"/>
        </w:rPr>
        <w:t xml:space="preserve">не может превышать </w:t>
      </w:r>
      <w:r w:rsidR="00DA10BD" w:rsidRPr="00975797">
        <w:rPr>
          <w:rFonts w:ascii="Times New Roman" w:hAnsi="Times New Roman" w:cs="Times New Roman"/>
          <w:sz w:val="28"/>
          <w:szCs w:val="28"/>
        </w:rPr>
        <w:t>пять</w:t>
      </w:r>
      <w:r w:rsidR="00870DD1" w:rsidRPr="00975797">
        <w:rPr>
          <w:rFonts w:ascii="Times New Roman" w:hAnsi="Times New Roman" w:cs="Times New Roman"/>
          <w:sz w:val="28"/>
          <w:szCs w:val="28"/>
        </w:rPr>
        <w:t> процентов</w:t>
      </w:r>
      <w:r w:rsidRPr="00975797">
        <w:rPr>
          <w:rFonts w:ascii="Times New Roman" w:hAnsi="Times New Roman" w:cs="Times New Roman"/>
          <w:sz w:val="28"/>
          <w:szCs w:val="28"/>
        </w:rPr>
        <w:t xml:space="preserve"> </w:t>
      </w:r>
      <w:r w:rsidRPr="00975797">
        <w:rPr>
          <w:rFonts w:ascii="Times New Roman" w:hAnsi="Times New Roman" w:cs="Times New Roman"/>
          <w:sz w:val="28"/>
          <w:szCs w:val="28"/>
        </w:rPr>
        <w:lastRenderedPageBreak/>
        <w:t xml:space="preserve">начальной </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максимальной</w:t>
      </w:r>
      <w:r w:rsidR="00AA000A" w:rsidRPr="00975797">
        <w:rPr>
          <w:rFonts w:ascii="Times New Roman" w:hAnsi="Times New Roman" w:cs="Times New Roman"/>
          <w:sz w:val="28"/>
          <w:szCs w:val="28"/>
        </w:rPr>
        <w:t>)</w:t>
      </w:r>
      <w:r w:rsidRPr="00975797">
        <w:rPr>
          <w:rFonts w:ascii="Times New Roman" w:hAnsi="Times New Roman" w:cs="Times New Roman"/>
          <w:sz w:val="28"/>
          <w:szCs w:val="28"/>
        </w:rPr>
        <w:t xml:space="preserve"> цены договора или, если договоро</w:t>
      </w:r>
      <w:r w:rsidR="003D5E71" w:rsidRPr="00975797">
        <w:rPr>
          <w:rFonts w:ascii="Times New Roman" w:hAnsi="Times New Roman" w:cs="Times New Roman"/>
          <w:sz w:val="28"/>
          <w:szCs w:val="28"/>
        </w:rPr>
        <w:t xml:space="preserve">м предусмотрена выплата аванса, должен соответствовать </w:t>
      </w:r>
      <w:r w:rsidRPr="00975797">
        <w:rPr>
          <w:rFonts w:ascii="Times New Roman" w:hAnsi="Times New Roman" w:cs="Times New Roman"/>
          <w:sz w:val="28"/>
          <w:szCs w:val="28"/>
        </w:rPr>
        <w:t>размеру аванса.</w:t>
      </w:r>
    </w:p>
    <w:p w14:paraId="6BFCAD38" w14:textId="77777777" w:rsidR="0093388E" w:rsidRPr="00975797" w:rsidRDefault="0093388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w:t>
      </w:r>
      <w:r w:rsidR="00EB05FE" w:rsidRPr="00975797">
        <w:rPr>
          <w:rFonts w:ascii="Times New Roman" w:hAnsi="Times New Roman" w:cs="Times New Roman"/>
          <w:sz w:val="28"/>
          <w:szCs w:val="28"/>
        </w:rPr>
        <w:t>3</w:t>
      </w:r>
      <w:r w:rsidRPr="00975797">
        <w:rPr>
          <w:rFonts w:ascii="Times New Roman" w:hAnsi="Times New Roman" w:cs="Times New Roman"/>
          <w:sz w:val="28"/>
          <w:szCs w:val="28"/>
        </w:rPr>
        <w:t>. Порядок предоставления обеспечения заявки на участие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w:t>
      </w:r>
      <w:r w:rsidR="009D3A79" w:rsidRPr="00975797">
        <w:rPr>
          <w:rFonts w:ascii="Times New Roman" w:hAnsi="Times New Roman" w:cs="Times New Roman"/>
          <w:sz w:val="28"/>
          <w:szCs w:val="28"/>
        </w:rPr>
        <w:t>ей</w:t>
      </w:r>
      <w:r w:rsidRPr="00975797">
        <w:rPr>
          <w:rFonts w:ascii="Times New Roman" w:hAnsi="Times New Roman" w:cs="Times New Roman"/>
          <w:sz w:val="28"/>
          <w:szCs w:val="28"/>
        </w:rPr>
        <w:t xml:space="preserve"> о</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конкурентной закупке) устанавливается в соответствии с требованиями статьи 3.4 Закона № 223-ФЗ.</w:t>
      </w:r>
    </w:p>
    <w:p w14:paraId="578E2904" w14:textId="4629824B" w:rsidR="00632ACA" w:rsidRPr="00FF3F31"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15.1</w:t>
      </w:r>
      <w:r w:rsidR="00EB05FE" w:rsidRPr="00975797">
        <w:rPr>
          <w:rFonts w:ascii="Times New Roman" w:hAnsi="Times New Roman" w:cs="Times New Roman"/>
          <w:sz w:val="28"/>
          <w:szCs w:val="28"/>
        </w:rPr>
        <w:t>4</w:t>
      </w:r>
      <w:r w:rsidRPr="00975797">
        <w:rPr>
          <w:rFonts w:ascii="Times New Roman" w:hAnsi="Times New Roman" w:cs="Times New Roman"/>
          <w:sz w:val="28"/>
          <w:szCs w:val="28"/>
        </w:rPr>
        <w:t xml:space="preserve">. </w:t>
      </w:r>
      <w:r w:rsidR="007804CD" w:rsidRPr="007804CD">
        <w:rPr>
          <w:rFonts w:ascii="Times New Roman" w:hAnsi="Times New Roman" w:cs="Times New Roman"/>
          <w:sz w:val="28"/>
          <w:szCs w:val="28"/>
        </w:rPr>
        <w:t xml:space="preserve">Срок оплаты поставленных товаров (выполненных работ, оказанных </w:t>
      </w:r>
      <w:r w:rsidR="007804CD" w:rsidRPr="00FF3F31">
        <w:rPr>
          <w:rFonts w:ascii="Times New Roman" w:hAnsi="Times New Roman" w:cs="Times New Roman"/>
          <w:sz w:val="28"/>
          <w:szCs w:val="28"/>
        </w:rPr>
        <w:t>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w:t>
      </w:r>
    </w:p>
    <w:p w14:paraId="03C8590C"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FF3F31">
        <w:rPr>
          <w:rFonts w:ascii="Times New Roman" w:hAnsi="Times New Roman" w:cs="Times New Roman"/>
          <w:sz w:val="28"/>
          <w:szCs w:val="28"/>
        </w:rPr>
        <w:t>15.1</w:t>
      </w:r>
      <w:r w:rsidR="00EB05FE" w:rsidRPr="00FF3F31">
        <w:rPr>
          <w:rFonts w:ascii="Times New Roman" w:hAnsi="Times New Roman" w:cs="Times New Roman"/>
          <w:sz w:val="28"/>
          <w:szCs w:val="28"/>
        </w:rPr>
        <w:t>5</w:t>
      </w:r>
      <w:r w:rsidRPr="00FF3F31">
        <w:rPr>
          <w:rFonts w:ascii="Times New Roman" w:hAnsi="Times New Roman" w:cs="Times New Roman"/>
          <w:sz w:val="28"/>
          <w:szCs w:val="28"/>
        </w:rPr>
        <w:t>. </w:t>
      </w:r>
      <w:r w:rsidR="00545CA0" w:rsidRPr="00FF3F31">
        <w:rPr>
          <w:rFonts w:ascii="Times New Roman" w:hAnsi="Times New Roman" w:cs="Times New Roman"/>
          <w:sz w:val="28"/>
          <w:szCs w:val="28"/>
        </w:rPr>
        <w:t>Заказчик может предусмотреть в договоре, заключенном по</w:t>
      </w:r>
      <w:r w:rsidR="00545CA0" w:rsidRPr="00975797">
        <w:rPr>
          <w:rFonts w:ascii="Times New Roman" w:hAnsi="Times New Roman" w:cs="Times New Roman"/>
          <w:sz w:val="28"/>
          <w:szCs w:val="28"/>
        </w:rPr>
        <w:t xml:space="preserve"> результатам торгов, возможность переуступки прав требования по договору в пользу кредитно-финансовых учреждений (факторинг).</w:t>
      </w:r>
    </w:p>
    <w:p w14:paraId="380CC5A0" w14:textId="77777777" w:rsidR="00632ACA" w:rsidRPr="00975797" w:rsidRDefault="00632ACA" w:rsidP="00393122">
      <w:pPr>
        <w:autoSpaceDE w:val="0"/>
        <w:autoSpaceDN w:val="0"/>
        <w:adjustRightInd w:val="0"/>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15.1</w:t>
      </w:r>
      <w:r w:rsidR="00EB05FE" w:rsidRPr="00975797">
        <w:rPr>
          <w:rFonts w:ascii="Times New Roman" w:hAnsi="Times New Roman" w:cs="Times New Roman"/>
          <w:sz w:val="28"/>
          <w:szCs w:val="28"/>
        </w:rPr>
        <w:t>6</w:t>
      </w:r>
      <w:r w:rsidRPr="00975797">
        <w:rPr>
          <w:rFonts w:ascii="Times New Roman" w:hAnsi="Times New Roman" w:cs="Times New Roman"/>
          <w:sz w:val="28"/>
          <w:szCs w:val="28"/>
        </w:rPr>
        <w:t>. </w:t>
      </w:r>
      <w:r w:rsidR="00545CA0" w:rsidRPr="00975797">
        <w:rPr>
          <w:rFonts w:ascii="Times New Roman" w:hAnsi="Times New Roman" w:cs="Times New Roman"/>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D0661AA" w14:textId="77777777" w:rsidR="008C66FA" w:rsidRPr="00975797" w:rsidRDefault="008C66FA" w:rsidP="008C66FA">
      <w:pPr>
        <w:spacing w:after="0" w:line="240" w:lineRule="auto"/>
        <w:ind w:firstLine="708"/>
        <w:jc w:val="both"/>
        <w:rPr>
          <w:rFonts w:ascii="Times New Roman" w:hAnsi="Times New Roman" w:cs="Times New Roman"/>
          <w:sz w:val="28"/>
          <w:szCs w:val="28"/>
        </w:rPr>
      </w:pPr>
    </w:p>
    <w:p w14:paraId="58DDAF17" w14:textId="77777777" w:rsidR="00ED3DDF" w:rsidRPr="00975797" w:rsidRDefault="00ED3DDF" w:rsidP="00E553F1">
      <w:pPr>
        <w:pStyle w:val="2"/>
        <w:spacing w:before="0"/>
        <w:jc w:val="center"/>
        <w:rPr>
          <w:rFonts w:ascii="Times New Roman" w:hAnsi="Times New Roman" w:cs="Times New Roman"/>
          <w:b w:val="0"/>
          <w:color w:val="auto"/>
          <w:sz w:val="28"/>
          <w:szCs w:val="28"/>
        </w:rPr>
      </w:pPr>
      <w:bookmarkStart w:id="32" w:name="_Toc529531834"/>
      <w:r w:rsidRPr="00975797">
        <w:rPr>
          <w:rFonts w:ascii="Times New Roman" w:hAnsi="Times New Roman" w:cs="Times New Roman"/>
          <w:b w:val="0"/>
          <w:color w:val="auto"/>
          <w:sz w:val="28"/>
          <w:szCs w:val="28"/>
        </w:rPr>
        <w:t xml:space="preserve">16. Особенности проведения закупок с </w:t>
      </w:r>
      <w:r w:rsidR="00C92EFE" w:rsidRPr="00975797">
        <w:rPr>
          <w:rFonts w:ascii="Times New Roman" w:hAnsi="Times New Roman" w:cs="Times New Roman"/>
          <w:b w:val="0"/>
          <w:color w:val="auto"/>
          <w:sz w:val="28"/>
          <w:szCs w:val="28"/>
        </w:rPr>
        <w:t>переторжкой</w:t>
      </w:r>
      <w:bookmarkEnd w:id="32"/>
    </w:p>
    <w:p w14:paraId="4B92FA9E" w14:textId="77777777" w:rsidR="00ED3DDF" w:rsidRPr="00975797" w:rsidRDefault="00ED3DDF" w:rsidP="00ED3DDF">
      <w:pPr>
        <w:spacing w:after="0" w:line="240" w:lineRule="auto"/>
        <w:ind w:left="708"/>
        <w:jc w:val="both"/>
        <w:rPr>
          <w:rFonts w:ascii="Times New Roman" w:hAnsi="Times New Roman" w:cs="Times New Roman"/>
          <w:sz w:val="28"/>
          <w:szCs w:val="28"/>
        </w:rPr>
      </w:pPr>
    </w:p>
    <w:p w14:paraId="60A56380" w14:textId="77777777" w:rsidR="006A421A"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16.1. </w:t>
      </w:r>
      <w:r w:rsidR="006A421A" w:rsidRPr="00975797">
        <w:rPr>
          <w:rFonts w:ascii="Times New Roman" w:hAnsi="Times New Roman" w:cs="Times New Roman"/>
          <w:sz w:val="28"/>
          <w:szCs w:val="28"/>
        </w:rPr>
        <w:t>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43E7191D"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w:t>
      </w:r>
      <w:r w:rsidR="008A5625"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о закупке порядок проведения </w:t>
      </w:r>
      <w:r w:rsidR="00C320E8"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в случае, если</w:t>
      </w:r>
      <w:r w:rsidR="008A5625"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заказчик планирует предоставить участникам таких закупок возможность </w:t>
      </w:r>
      <w:r w:rsidR="006F7EC9" w:rsidRPr="00975797">
        <w:rPr>
          <w:rFonts w:ascii="Times New Roman" w:hAnsi="Times New Roman" w:cs="Times New Roman"/>
          <w:sz w:val="28"/>
          <w:szCs w:val="28"/>
        </w:rPr>
        <w:t>добровольно улучшить свое предложение о цене заявки</w:t>
      </w:r>
      <w:r w:rsidRPr="00975797">
        <w:rPr>
          <w:rFonts w:ascii="Times New Roman" w:hAnsi="Times New Roman" w:cs="Times New Roman"/>
          <w:sz w:val="28"/>
          <w:szCs w:val="28"/>
        </w:rPr>
        <w:t>.</w:t>
      </w:r>
    </w:p>
    <w:p w14:paraId="13BB51CB" w14:textId="77777777" w:rsidR="00ED3DDF" w:rsidRPr="00975797" w:rsidRDefault="00ED3DDF" w:rsidP="00640A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16.3. </w:t>
      </w:r>
      <w:r w:rsidR="006A421A" w:rsidRPr="00975797">
        <w:rPr>
          <w:rFonts w:ascii="Times New Roman" w:hAnsi="Times New Roman" w:cs="Times New Roman"/>
          <w:sz w:val="28"/>
          <w:szCs w:val="28"/>
        </w:rPr>
        <w:t>Комиссия з</w:t>
      </w:r>
      <w:r w:rsidRPr="00975797">
        <w:rPr>
          <w:rFonts w:ascii="Times New Roman" w:hAnsi="Times New Roman" w:cs="Times New Roman"/>
          <w:sz w:val="28"/>
          <w:szCs w:val="28"/>
        </w:rPr>
        <w:t>аказчик</w:t>
      </w:r>
      <w:r w:rsidR="006A421A" w:rsidRPr="00975797">
        <w:rPr>
          <w:rFonts w:ascii="Times New Roman" w:hAnsi="Times New Roman" w:cs="Times New Roman"/>
          <w:sz w:val="28"/>
          <w:szCs w:val="28"/>
        </w:rPr>
        <w:t>а</w:t>
      </w:r>
      <w:r w:rsidRPr="00975797">
        <w:rPr>
          <w:rFonts w:ascii="Times New Roman" w:hAnsi="Times New Roman" w:cs="Times New Roman"/>
          <w:sz w:val="28"/>
          <w:szCs w:val="28"/>
        </w:rPr>
        <w:t xml:space="preserve"> </w:t>
      </w:r>
      <w:r w:rsidR="00640A02" w:rsidRPr="00975797">
        <w:rPr>
          <w:rFonts w:ascii="Times New Roman" w:hAnsi="Times New Roman" w:cs="Times New Roman"/>
          <w:sz w:val="28"/>
          <w:szCs w:val="28"/>
        </w:rPr>
        <w:t xml:space="preserve">вправе </w:t>
      </w:r>
      <w:r w:rsidRPr="00975797">
        <w:rPr>
          <w:rFonts w:ascii="Times New Roman" w:hAnsi="Times New Roman" w:cs="Times New Roman"/>
          <w:sz w:val="28"/>
          <w:szCs w:val="28"/>
        </w:rPr>
        <w:t>прин</w:t>
      </w:r>
      <w:r w:rsidR="00640A02" w:rsidRPr="00975797">
        <w:rPr>
          <w:rFonts w:ascii="Times New Roman" w:hAnsi="Times New Roman" w:cs="Times New Roman"/>
          <w:sz w:val="28"/>
          <w:szCs w:val="28"/>
        </w:rPr>
        <w:t>ять</w:t>
      </w:r>
      <w:r w:rsidRPr="00975797">
        <w:rPr>
          <w:rFonts w:ascii="Times New Roman" w:hAnsi="Times New Roman" w:cs="Times New Roman"/>
          <w:sz w:val="28"/>
          <w:szCs w:val="28"/>
        </w:rPr>
        <w:t xml:space="preserve"> решение о проведении </w:t>
      </w:r>
      <w:r w:rsidR="00C320E8" w:rsidRPr="00975797">
        <w:rPr>
          <w:rFonts w:ascii="Times New Roman" w:hAnsi="Times New Roman" w:cs="Times New Roman"/>
          <w:sz w:val="28"/>
          <w:szCs w:val="28"/>
        </w:rPr>
        <w:t xml:space="preserve">переторжки </w:t>
      </w:r>
      <w:r w:rsidR="00640A02" w:rsidRPr="00975797">
        <w:rPr>
          <w:rFonts w:ascii="Times New Roman" w:hAnsi="Times New Roman" w:cs="Times New Roman"/>
          <w:sz w:val="28"/>
          <w:szCs w:val="28"/>
        </w:rPr>
        <w:t xml:space="preserve">после рассмотрения заявок в случае, если </w:t>
      </w:r>
      <w:r w:rsidRPr="00975797">
        <w:rPr>
          <w:rFonts w:ascii="Times New Roman" w:hAnsi="Times New Roman" w:cs="Times New Roman"/>
          <w:sz w:val="28"/>
          <w:szCs w:val="28"/>
        </w:rPr>
        <w:t xml:space="preserve">по результатам рассмотрения заявок </w:t>
      </w:r>
      <w:r w:rsidR="006A421A" w:rsidRPr="00975797">
        <w:rPr>
          <w:rFonts w:ascii="Times New Roman" w:hAnsi="Times New Roman" w:cs="Times New Roman"/>
          <w:sz w:val="28"/>
          <w:szCs w:val="28"/>
        </w:rPr>
        <w:t>к</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дальнейше</w:t>
      </w:r>
      <w:r w:rsidR="006A421A" w:rsidRPr="00975797">
        <w:rPr>
          <w:rFonts w:ascii="Times New Roman" w:hAnsi="Times New Roman" w:cs="Times New Roman"/>
          <w:sz w:val="28"/>
          <w:szCs w:val="28"/>
        </w:rPr>
        <w:t>му</w:t>
      </w:r>
      <w:r w:rsidRPr="00975797">
        <w:rPr>
          <w:rFonts w:ascii="Times New Roman" w:hAnsi="Times New Roman" w:cs="Times New Roman"/>
          <w:sz w:val="28"/>
          <w:szCs w:val="28"/>
        </w:rPr>
        <w:t xml:space="preserve"> участи</w:t>
      </w:r>
      <w:r w:rsidR="006A421A" w:rsidRPr="00975797">
        <w:rPr>
          <w:rFonts w:ascii="Times New Roman" w:hAnsi="Times New Roman" w:cs="Times New Roman"/>
          <w:sz w:val="28"/>
          <w:szCs w:val="28"/>
        </w:rPr>
        <w:t>ю</w:t>
      </w:r>
      <w:r w:rsidRPr="00975797">
        <w:rPr>
          <w:rFonts w:ascii="Times New Roman" w:hAnsi="Times New Roman" w:cs="Times New Roman"/>
          <w:sz w:val="28"/>
          <w:szCs w:val="28"/>
        </w:rPr>
        <w:t xml:space="preserve"> в процедуре закупки допущено н</w:t>
      </w:r>
      <w:r w:rsidR="00640A02" w:rsidRPr="00975797">
        <w:rPr>
          <w:rFonts w:ascii="Times New Roman" w:hAnsi="Times New Roman" w:cs="Times New Roman"/>
          <w:sz w:val="28"/>
          <w:szCs w:val="28"/>
        </w:rPr>
        <w:t>е менее двух участников закупки.</w:t>
      </w:r>
    </w:p>
    <w:p w14:paraId="143D8D93"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16.</w:t>
      </w:r>
      <w:r w:rsidR="00640A02" w:rsidRPr="00975797">
        <w:rPr>
          <w:rFonts w:ascii="Times New Roman" w:hAnsi="Times New Roman" w:cs="Times New Roman"/>
          <w:sz w:val="28"/>
          <w:szCs w:val="28"/>
        </w:rPr>
        <w:t>4</w:t>
      </w:r>
      <w:r w:rsidRPr="00975797">
        <w:rPr>
          <w:rFonts w:ascii="Times New Roman" w:hAnsi="Times New Roman" w:cs="Times New Roman"/>
          <w:sz w:val="28"/>
          <w:szCs w:val="28"/>
        </w:rPr>
        <w:t xml:space="preserve">. Решение о проведении </w:t>
      </w:r>
      <w:r w:rsidR="00C320E8" w:rsidRPr="00975797">
        <w:rPr>
          <w:rFonts w:ascii="Times New Roman" w:hAnsi="Times New Roman" w:cs="Times New Roman"/>
          <w:sz w:val="28"/>
          <w:szCs w:val="28"/>
        </w:rPr>
        <w:t>переторжки</w:t>
      </w:r>
      <w:r w:rsidRPr="00975797">
        <w:rPr>
          <w:rFonts w:ascii="Times New Roman" w:hAnsi="Times New Roman" w:cs="Times New Roman"/>
          <w:sz w:val="28"/>
          <w:szCs w:val="28"/>
        </w:rPr>
        <w:t>, принимаемое комиссией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основ</w:t>
      </w:r>
      <w:r w:rsidR="004451E4" w:rsidRPr="00975797">
        <w:rPr>
          <w:rFonts w:ascii="Times New Roman" w:hAnsi="Times New Roman" w:cs="Times New Roman"/>
          <w:sz w:val="28"/>
          <w:szCs w:val="28"/>
        </w:rPr>
        <w:t>ании пункта</w:t>
      </w:r>
      <w:r w:rsidRPr="00975797">
        <w:rPr>
          <w:rFonts w:ascii="Times New Roman" w:hAnsi="Times New Roman" w:cs="Times New Roman"/>
          <w:sz w:val="28"/>
          <w:szCs w:val="28"/>
        </w:rPr>
        <w:t xml:space="preserve"> 16.3 настоящего Положения, фиксируется в протоколе рассмотрения заявок.</w:t>
      </w:r>
    </w:p>
    <w:p w14:paraId="186CF60E"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w:t>
      </w:r>
      <w:r w:rsidR="00640A02" w:rsidRPr="00975797">
        <w:rPr>
          <w:rFonts w:ascii="Times New Roman" w:hAnsi="Times New Roman" w:cs="Times New Roman"/>
          <w:sz w:val="28"/>
          <w:szCs w:val="28"/>
        </w:rPr>
        <w:t>5</w:t>
      </w:r>
      <w:r w:rsidRPr="00975797">
        <w:rPr>
          <w:rFonts w:ascii="Times New Roman" w:hAnsi="Times New Roman" w:cs="Times New Roman"/>
          <w:sz w:val="28"/>
          <w:szCs w:val="28"/>
        </w:rPr>
        <w:t>.</w:t>
      </w:r>
      <w:r w:rsidRPr="00975797">
        <w:rPr>
          <w:rFonts w:ascii="Times New Roman" w:hAnsi="Times New Roman" w:cs="Times New Roman"/>
          <w:sz w:val="28"/>
          <w:szCs w:val="28"/>
        </w:rPr>
        <w:tab/>
        <w:t xml:space="preserve">Дата проведения </w:t>
      </w:r>
      <w:r w:rsidR="00C320E8"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 xml:space="preserve">устанавливается не ранее </w:t>
      </w:r>
      <w:r w:rsidR="00187F77" w:rsidRPr="00975797">
        <w:rPr>
          <w:rFonts w:ascii="Times New Roman" w:hAnsi="Times New Roman" w:cs="Times New Roman"/>
          <w:sz w:val="28"/>
          <w:szCs w:val="28"/>
        </w:rPr>
        <w:t xml:space="preserve">                        </w:t>
      </w:r>
      <w:r w:rsidRPr="00975797">
        <w:rPr>
          <w:rFonts w:ascii="Times New Roman" w:hAnsi="Times New Roman" w:cs="Times New Roman"/>
          <w:sz w:val="28"/>
          <w:szCs w:val="28"/>
        </w:rPr>
        <w:t>чем через</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два рабочих дня после размещения в ЕИС протокола с решением </w:t>
      </w:r>
      <w:r w:rsidR="00187F77"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о проведении </w:t>
      </w:r>
      <w:r w:rsidR="00C320E8" w:rsidRPr="00975797">
        <w:rPr>
          <w:rFonts w:ascii="Times New Roman" w:hAnsi="Times New Roman" w:cs="Times New Roman"/>
          <w:sz w:val="28"/>
          <w:szCs w:val="28"/>
        </w:rPr>
        <w:t>переторжки</w:t>
      </w:r>
      <w:r w:rsidRPr="00975797">
        <w:rPr>
          <w:rFonts w:ascii="Times New Roman" w:hAnsi="Times New Roman" w:cs="Times New Roman"/>
          <w:sz w:val="28"/>
          <w:szCs w:val="28"/>
        </w:rPr>
        <w:t>.</w:t>
      </w:r>
    </w:p>
    <w:p w14:paraId="27282CA9"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w:t>
      </w:r>
      <w:r w:rsidR="00640A02" w:rsidRPr="00975797">
        <w:rPr>
          <w:rFonts w:ascii="Times New Roman" w:hAnsi="Times New Roman" w:cs="Times New Roman"/>
          <w:sz w:val="28"/>
          <w:szCs w:val="28"/>
        </w:rPr>
        <w:t>6</w:t>
      </w:r>
      <w:r w:rsidRPr="00975797">
        <w:rPr>
          <w:rFonts w:ascii="Times New Roman" w:hAnsi="Times New Roman" w:cs="Times New Roman"/>
          <w:sz w:val="28"/>
          <w:szCs w:val="28"/>
        </w:rPr>
        <w:t xml:space="preserve">. В </w:t>
      </w:r>
      <w:r w:rsidR="00C320E8" w:rsidRPr="00975797">
        <w:rPr>
          <w:rFonts w:ascii="Times New Roman" w:hAnsi="Times New Roman" w:cs="Times New Roman"/>
          <w:sz w:val="28"/>
          <w:szCs w:val="28"/>
        </w:rPr>
        <w:t xml:space="preserve">переторжке </w:t>
      </w:r>
      <w:r w:rsidRPr="00975797">
        <w:rPr>
          <w:rFonts w:ascii="Times New Roman" w:hAnsi="Times New Roman" w:cs="Times New Roman"/>
          <w:sz w:val="28"/>
          <w:szCs w:val="28"/>
        </w:rPr>
        <w:t>имеют право участвовать все участники закупки, чьи заявки не были отклонены по итогам рассмотрения заявок.</w:t>
      </w:r>
    </w:p>
    <w:p w14:paraId="4B46245D"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w:t>
      </w:r>
      <w:r w:rsidR="00640A02" w:rsidRPr="00975797">
        <w:rPr>
          <w:rFonts w:ascii="Times New Roman" w:hAnsi="Times New Roman" w:cs="Times New Roman"/>
          <w:sz w:val="28"/>
          <w:szCs w:val="28"/>
        </w:rPr>
        <w:t>7</w:t>
      </w:r>
      <w:r w:rsidRPr="00975797">
        <w:rPr>
          <w:rFonts w:ascii="Times New Roman" w:hAnsi="Times New Roman" w:cs="Times New Roman"/>
          <w:sz w:val="28"/>
          <w:szCs w:val="28"/>
        </w:rPr>
        <w:t>. Участник, заявка которого была признана соответствующей требованиям извещения и документации о конкурентной закупке, вправе не</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участвовать в </w:t>
      </w:r>
      <w:r w:rsidR="00C320E8" w:rsidRPr="00975797">
        <w:rPr>
          <w:rFonts w:ascii="Times New Roman" w:hAnsi="Times New Roman" w:cs="Times New Roman"/>
          <w:sz w:val="28"/>
          <w:szCs w:val="28"/>
        </w:rPr>
        <w:t>переторжке</w:t>
      </w:r>
      <w:r w:rsidRPr="00975797">
        <w:rPr>
          <w:rFonts w:ascii="Times New Roman" w:hAnsi="Times New Roman" w:cs="Times New Roman"/>
          <w:sz w:val="28"/>
          <w:szCs w:val="28"/>
        </w:rPr>
        <w:t>.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CEDDCE0"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w:t>
      </w:r>
      <w:r w:rsidR="00640A02" w:rsidRPr="00975797">
        <w:rPr>
          <w:rFonts w:ascii="Times New Roman" w:hAnsi="Times New Roman" w:cs="Times New Roman"/>
          <w:sz w:val="28"/>
          <w:szCs w:val="28"/>
        </w:rPr>
        <w:t>8</w:t>
      </w:r>
      <w:r w:rsidRPr="00975797">
        <w:rPr>
          <w:rFonts w:ascii="Times New Roman" w:hAnsi="Times New Roman" w:cs="Times New Roman"/>
          <w:sz w:val="28"/>
          <w:szCs w:val="28"/>
        </w:rPr>
        <w:t>.</w:t>
      </w:r>
      <w:r w:rsidRPr="00975797">
        <w:rPr>
          <w:rFonts w:ascii="Times New Roman" w:hAnsi="Times New Roman" w:cs="Times New Roman"/>
          <w:sz w:val="28"/>
          <w:szCs w:val="28"/>
        </w:rPr>
        <w:tab/>
        <w:t xml:space="preserve">Предложения участника закупки в рамках </w:t>
      </w:r>
      <w:r w:rsidR="00C320E8"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не</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рассматриваются, а его заявка подлежит дальнейшей оценке с учетом ранее</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поданного предложения о цене, указанного в составе заявки на участие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конкурентной закупке, в следующих случаях:</w:t>
      </w:r>
    </w:p>
    <w:p w14:paraId="2C3F5617"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предложение направлено на увеличение первоначальной цены заявки;</w:t>
      </w:r>
    </w:p>
    <w:p w14:paraId="14D68C98"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6A421A" w:rsidRPr="00975797">
        <w:rPr>
          <w:rFonts w:ascii="Times New Roman" w:hAnsi="Times New Roman" w:cs="Times New Roman"/>
          <w:sz w:val="28"/>
          <w:szCs w:val="28"/>
        </w:rPr>
        <w:t xml:space="preserve">при проведении открытого конкурса </w:t>
      </w:r>
      <w:r w:rsidRPr="00975797">
        <w:rPr>
          <w:rFonts w:ascii="Times New Roman" w:hAnsi="Times New Roman" w:cs="Times New Roman"/>
          <w:sz w:val="28"/>
          <w:szCs w:val="28"/>
        </w:rPr>
        <w:t>предложено несколько вариантов изменения первоначальной цены заявки.</w:t>
      </w:r>
    </w:p>
    <w:p w14:paraId="05DC6DB4" w14:textId="77777777" w:rsidR="00ED3DDF" w:rsidRPr="00975797" w:rsidRDefault="00C320E8"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w:t>
      </w:r>
      <w:r w:rsidR="00640A02" w:rsidRPr="00975797">
        <w:rPr>
          <w:rFonts w:ascii="Times New Roman" w:hAnsi="Times New Roman" w:cs="Times New Roman"/>
          <w:sz w:val="28"/>
          <w:szCs w:val="28"/>
        </w:rPr>
        <w:t>9</w:t>
      </w:r>
      <w:r w:rsidRPr="00975797">
        <w:rPr>
          <w:rFonts w:ascii="Times New Roman" w:hAnsi="Times New Roman" w:cs="Times New Roman"/>
          <w:sz w:val="28"/>
          <w:szCs w:val="28"/>
        </w:rPr>
        <w:t>. В</w:t>
      </w:r>
      <w:r w:rsidR="00ED3DDF" w:rsidRPr="00975797">
        <w:rPr>
          <w:rFonts w:ascii="Times New Roman" w:hAnsi="Times New Roman" w:cs="Times New Roman"/>
          <w:sz w:val="28"/>
          <w:szCs w:val="28"/>
        </w:rPr>
        <w:t xml:space="preserve"> </w:t>
      </w:r>
      <w:r w:rsidRPr="00975797">
        <w:rPr>
          <w:rFonts w:ascii="Times New Roman" w:hAnsi="Times New Roman" w:cs="Times New Roman"/>
          <w:sz w:val="28"/>
          <w:szCs w:val="28"/>
        </w:rPr>
        <w:t>переторжке</w:t>
      </w:r>
      <w:r w:rsidR="00ED3DDF" w:rsidRPr="00975797">
        <w:rPr>
          <w:rFonts w:ascii="Times New Roman" w:hAnsi="Times New Roman" w:cs="Times New Roman"/>
          <w:sz w:val="28"/>
          <w:szCs w:val="28"/>
        </w:rPr>
        <w:t>, проводим</w:t>
      </w:r>
      <w:r w:rsidRPr="00975797">
        <w:rPr>
          <w:rFonts w:ascii="Times New Roman" w:hAnsi="Times New Roman" w:cs="Times New Roman"/>
          <w:sz w:val="28"/>
          <w:szCs w:val="28"/>
        </w:rPr>
        <w:t>ой</w:t>
      </w:r>
      <w:r w:rsidR="00ED3DDF" w:rsidRPr="00975797">
        <w:rPr>
          <w:rFonts w:ascii="Times New Roman" w:hAnsi="Times New Roman" w:cs="Times New Roman"/>
          <w:sz w:val="28"/>
          <w:szCs w:val="28"/>
        </w:rPr>
        <w:t xml:space="preserve"> в рамках </w:t>
      </w:r>
      <w:r w:rsidR="006A421A" w:rsidRPr="00975797">
        <w:rPr>
          <w:rFonts w:ascii="Times New Roman" w:hAnsi="Times New Roman" w:cs="Times New Roman"/>
          <w:sz w:val="28"/>
          <w:szCs w:val="28"/>
        </w:rPr>
        <w:t xml:space="preserve">открытого </w:t>
      </w:r>
      <w:r w:rsidR="00ED3DDF" w:rsidRPr="00975797">
        <w:rPr>
          <w:rFonts w:ascii="Times New Roman" w:hAnsi="Times New Roman" w:cs="Times New Roman"/>
          <w:sz w:val="28"/>
          <w:szCs w:val="28"/>
        </w:rPr>
        <w:t xml:space="preserve">конкурса, </w:t>
      </w:r>
      <w:r w:rsidR="00C26465" w:rsidRPr="00975797">
        <w:rPr>
          <w:rFonts w:ascii="Times New Roman" w:hAnsi="Times New Roman" w:cs="Times New Roman"/>
          <w:sz w:val="28"/>
          <w:szCs w:val="28"/>
        </w:rPr>
        <w:t>запроса предложений</w:t>
      </w:r>
      <w:r w:rsidR="00ED3DDF" w:rsidRPr="00975797">
        <w:rPr>
          <w:rFonts w:ascii="Times New Roman" w:hAnsi="Times New Roman" w:cs="Times New Roman"/>
          <w:sz w:val="28"/>
          <w:szCs w:val="28"/>
        </w:rPr>
        <w:t xml:space="preserve"> должны лично участвовать уполномоченные лица</w:t>
      </w:r>
      <w:r w:rsidR="006A421A" w:rsidRPr="00975797">
        <w:rPr>
          <w:rFonts w:ascii="Times New Roman" w:hAnsi="Times New Roman" w:cs="Times New Roman"/>
          <w:sz w:val="28"/>
          <w:szCs w:val="28"/>
        </w:rPr>
        <w:t xml:space="preserve"> участников</w:t>
      </w:r>
      <w:r w:rsidR="00ED3DDF" w:rsidRPr="00975797">
        <w:rPr>
          <w:rFonts w:ascii="Times New Roman" w:hAnsi="Times New Roman" w:cs="Times New Roman"/>
          <w:sz w:val="28"/>
          <w:szCs w:val="28"/>
        </w:rPr>
        <w:t xml:space="preserve">. Такие лица перед началом </w:t>
      </w:r>
      <w:r w:rsidRPr="00975797">
        <w:rPr>
          <w:rFonts w:ascii="Times New Roman" w:hAnsi="Times New Roman" w:cs="Times New Roman"/>
          <w:sz w:val="28"/>
          <w:szCs w:val="28"/>
        </w:rPr>
        <w:t xml:space="preserve">переторжки </w:t>
      </w:r>
      <w:r w:rsidR="00ED3DDF" w:rsidRPr="00975797">
        <w:rPr>
          <w:rFonts w:ascii="Times New Roman" w:hAnsi="Times New Roman" w:cs="Times New Roman"/>
          <w:sz w:val="28"/>
          <w:szCs w:val="28"/>
        </w:rPr>
        <w:t>представляют комиссии запечатанные конверты, в которых указано предложение о минимальной цене, и</w:t>
      </w:r>
      <w:r w:rsidR="008A5625" w:rsidRPr="00975797">
        <w:rPr>
          <w:rFonts w:ascii="Times New Roman" w:hAnsi="Times New Roman" w:cs="Times New Roman"/>
          <w:sz w:val="28"/>
          <w:szCs w:val="28"/>
        </w:rPr>
        <w:t xml:space="preserve"> </w:t>
      </w:r>
      <w:r w:rsidR="00ED3DDF" w:rsidRPr="00975797">
        <w:rPr>
          <w:rFonts w:ascii="Times New Roman" w:hAnsi="Times New Roman" w:cs="Times New Roman"/>
          <w:sz w:val="28"/>
          <w:szCs w:val="28"/>
        </w:rPr>
        <w:t>документы, подтверждающие их полномочия.</w:t>
      </w:r>
    </w:p>
    <w:p w14:paraId="746934A1"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16.1</w:t>
      </w:r>
      <w:r w:rsidR="00640A02" w:rsidRPr="00975797">
        <w:rPr>
          <w:rFonts w:ascii="Times New Roman" w:hAnsi="Times New Roman" w:cs="Times New Roman"/>
          <w:sz w:val="28"/>
          <w:szCs w:val="28"/>
        </w:rPr>
        <w:t>0</w:t>
      </w:r>
      <w:r w:rsidRPr="00975797">
        <w:rPr>
          <w:rFonts w:ascii="Times New Roman" w:hAnsi="Times New Roman" w:cs="Times New Roman"/>
          <w:sz w:val="28"/>
          <w:szCs w:val="28"/>
        </w:rPr>
        <w:t xml:space="preserve">. При проведении </w:t>
      </w:r>
      <w:r w:rsidR="00C320E8"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заказчик вскрывает к</w:t>
      </w:r>
      <w:r w:rsidR="00640A02" w:rsidRPr="00975797">
        <w:rPr>
          <w:rFonts w:ascii="Times New Roman" w:hAnsi="Times New Roman" w:cs="Times New Roman"/>
          <w:sz w:val="28"/>
          <w:szCs w:val="28"/>
        </w:rPr>
        <w:t>онверты, указанные в пункте 16.9</w:t>
      </w:r>
      <w:r w:rsidRPr="00975797">
        <w:rPr>
          <w:rFonts w:ascii="Times New Roman" w:hAnsi="Times New Roman" w:cs="Times New Roman"/>
          <w:sz w:val="28"/>
          <w:szCs w:val="28"/>
        </w:rPr>
        <w:t xml:space="preserve"> настоящего Положения, и объявляет предложения об</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окончательной цене заявки каждого участника.</w:t>
      </w:r>
    </w:p>
    <w:p w14:paraId="03150512"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16.1</w:t>
      </w:r>
      <w:r w:rsidR="00640A02" w:rsidRPr="00975797">
        <w:rPr>
          <w:rFonts w:ascii="Times New Roman" w:hAnsi="Times New Roman" w:cs="Times New Roman"/>
          <w:sz w:val="28"/>
          <w:szCs w:val="28"/>
        </w:rPr>
        <w:t>1</w:t>
      </w:r>
      <w:r w:rsidRPr="00975797">
        <w:rPr>
          <w:rFonts w:ascii="Times New Roman" w:hAnsi="Times New Roman" w:cs="Times New Roman"/>
          <w:sz w:val="28"/>
          <w:szCs w:val="28"/>
        </w:rPr>
        <w:t xml:space="preserve">. При проведении конкурса в электронной форме, запроса предложений в электронной форме </w:t>
      </w:r>
      <w:r w:rsidR="00C320E8" w:rsidRPr="00975797">
        <w:rPr>
          <w:rFonts w:ascii="Times New Roman" w:hAnsi="Times New Roman" w:cs="Times New Roman"/>
          <w:sz w:val="28"/>
          <w:szCs w:val="28"/>
        </w:rPr>
        <w:t xml:space="preserve">переторжка </w:t>
      </w:r>
      <w:r w:rsidRPr="00975797">
        <w:rPr>
          <w:rFonts w:ascii="Times New Roman" w:hAnsi="Times New Roman" w:cs="Times New Roman"/>
          <w:sz w:val="28"/>
          <w:szCs w:val="28"/>
        </w:rPr>
        <w:t>провод</w:t>
      </w:r>
      <w:r w:rsidR="00C320E8" w:rsidRPr="00975797">
        <w:rPr>
          <w:rFonts w:ascii="Times New Roman" w:hAnsi="Times New Roman" w:cs="Times New Roman"/>
          <w:sz w:val="28"/>
          <w:szCs w:val="28"/>
        </w:rPr>
        <w:t>и</w:t>
      </w:r>
      <w:r w:rsidRPr="00975797">
        <w:rPr>
          <w:rFonts w:ascii="Times New Roman" w:hAnsi="Times New Roman" w:cs="Times New Roman"/>
          <w:sz w:val="28"/>
          <w:szCs w:val="28"/>
        </w:rPr>
        <w:t xml:space="preserve">тся в режиме реального времени на электронной площадке. В период с момента начала </w:t>
      </w:r>
      <w:r w:rsidR="00D25D6E" w:rsidRPr="00975797">
        <w:rPr>
          <w:rFonts w:ascii="Times New Roman" w:hAnsi="Times New Roman" w:cs="Times New Roman"/>
          <w:sz w:val="28"/>
          <w:szCs w:val="28"/>
        </w:rPr>
        <w:t>переторжки</w:t>
      </w:r>
      <w:r w:rsidRPr="00975797">
        <w:rPr>
          <w:rFonts w:ascii="Times New Roman" w:hAnsi="Times New Roman" w:cs="Times New Roman"/>
          <w:sz w:val="28"/>
          <w:szCs w:val="28"/>
        </w:rPr>
        <w:t xml:space="preserve"> на</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58702B53"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Порядок снижения цены з</w:t>
      </w:r>
      <w:r w:rsidR="00E553F1" w:rsidRPr="00975797">
        <w:rPr>
          <w:rFonts w:ascii="Times New Roman" w:hAnsi="Times New Roman" w:cs="Times New Roman"/>
          <w:sz w:val="28"/>
          <w:szCs w:val="28"/>
        </w:rPr>
        <w:t xml:space="preserve">аявки определяется функционалом </w:t>
      </w:r>
      <w:r w:rsidRPr="00975797">
        <w:rPr>
          <w:rFonts w:ascii="Times New Roman" w:hAnsi="Times New Roman" w:cs="Times New Roman"/>
          <w:sz w:val="28"/>
          <w:szCs w:val="28"/>
        </w:rPr>
        <w:t>и</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регламентом электронной площадки, на которой проводится закупка. Снижение цены заявки при проведении </w:t>
      </w:r>
      <w:r w:rsidR="00D25D6E"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 xml:space="preserve">в электронной форме может осуществляться до момента окончания </w:t>
      </w:r>
      <w:r w:rsidR="00D25D6E"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неограниченное количество раз. Участники закупки заявляют предложения о</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623AFA4D"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16.1</w:t>
      </w:r>
      <w:r w:rsidR="00640A02" w:rsidRPr="00975797">
        <w:rPr>
          <w:rFonts w:ascii="Times New Roman" w:hAnsi="Times New Roman" w:cs="Times New Roman"/>
          <w:sz w:val="28"/>
          <w:szCs w:val="28"/>
        </w:rPr>
        <w:t>2</w:t>
      </w:r>
      <w:r w:rsidRPr="00975797">
        <w:rPr>
          <w:rFonts w:ascii="Times New Roman" w:hAnsi="Times New Roman" w:cs="Times New Roman"/>
          <w:sz w:val="28"/>
          <w:szCs w:val="28"/>
        </w:rPr>
        <w:t xml:space="preserve">. Окончательные предложения о цене заявки участников закупки, принявших участие в </w:t>
      </w:r>
      <w:r w:rsidR="00D25D6E" w:rsidRPr="00975797">
        <w:rPr>
          <w:rFonts w:ascii="Times New Roman" w:hAnsi="Times New Roman" w:cs="Times New Roman"/>
          <w:sz w:val="28"/>
          <w:szCs w:val="28"/>
        </w:rPr>
        <w:t>переторжке</w:t>
      </w:r>
      <w:r w:rsidRPr="00975797">
        <w:rPr>
          <w:rFonts w:ascii="Times New Roman" w:hAnsi="Times New Roman" w:cs="Times New Roman"/>
          <w:sz w:val="28"/>
          <w:szCs w:val="28"/>
        </w:rPr>
        <w:t>, фиксируются в протоколе оценки заявок.</w:t>
      </w:r>
    </w:p>
    <w:p w14:paraId="0BA14314"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16.1</w:t>
      </w:r>
      <w:r w:rsidR="00640A02" w:rsidRPr="00975797">
        <w:rPr>
          <w:rFonts w:ascii="Times New Roman" w:hAnsi="Times New Roman" w:cs="Times New Roman"/>
          <w:sz w:val="28"/>
          <w:szCs w:val="28"/>
        </w:rPr>
        <w:t>3</w:t>
      </w:r>
      <w:r w:rsidRPr="00975797">
        <w:rPr>
          <w:rFonts w:ascii="Times New Roman" w:hAnsi="Times New Roman" w:cs="Times New Roman"/>
          <w:sz w:val="28"/>
          <w:szCs w:val="28"/>
        </w:rPr>
        <w:t xml:space="preserve">. Победитель определяется после проведения </w:t>
      </w:r>
      <w:r w:rsidR="00D25D6E" w:rsidRPr="00975797">
        <w:rPr>
          <w:rFonts w:ascii="Times New Roman" w:hAnsi="Times New Roman" w:cs="Times New Roman"/>
          <w:sz w:val="28"/>
          <w:szCs w:val="28"/>
        </w:rPr>
        <w:t xml:space="preserve">переторжки </w:t>
      </w:r>
      <w:r w:rsidRPr="00975797">
        <w:rPr>
          <w:rFonts w:ascii="Times New Roman" w:hAnsi="Times New Roman" w:cs="Times New Roman"/>
          <w:sz w:val="28"/>
          <w:szCs w:val="28"/>
        </w:rPr>
        <w:t xml:space="preserve">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w:t>
      </w:r>
      <w:r w:rsidR="00D25D6E" w:rsidRPr="00975797">
        <w:rPr>
          <w:rFonts w:ascii="Times New Roman" w:hAnsi="Times New Roman" w:cs="Times New Roman"/>
          <w:sz w:val="28"/>
          <w:szCs w:val="28"/>
        </w:rPr>
        <w:t>переторжки</w:t>
      </w:r>
      <w:r w:rsidRPr="00975797">
        <w:rPr>
          <w:rFonts w:ascii="Times New Roman" w:hAnsi="Times New Roman" w:cs="Times New Roman"/>
          <w:sz w:val="28"/>
          <w:szCs w:val="28"/>
        </w:rPr>
        <w:t xml:space="preserve">, или ранее поданных предложений о цене заявки </w:t>
      </w:r>
      <w:r w:rsidR="006A421A" w:rsidRPr="00975797">
        <w:rPr>
          <w:rFonts w:ascii="Times New Roman" w:hAnsi="Times New Roman" w:cs="Times New Roman"/>
          <w:sz w:val="28"/>
          <w:szCs w:val="28"/>
        </w:rPr>
        <w:t>в случаях, указанных в пункте 16.8, и если участник закупки не принимал участие в переторжке</w:t>
      </w:r>
      <w:r w:rsidRPr="00975797">
        <w:rPr>
          <w:rFonts w:ascii="Times New Roman" w:hAnsi="Times New Roman" w:cs="Times New Roman"/>
          <w:sz w:val="28"/>
          <w:szCs w:val="28"/>
        </w:rPr>
        <w:t>.</w:t>
      </w:r>
    </w:p>
    <w:p w14:paraId="44970758" w14:textId="77777777" w:rsidR="00ED3DDF" w:rsidRPr="00975797" w:rsidRDefault="00ED3DDF" w:rsidP="008C66FA">
      <w:pPr>
        <w:spacing w:after="0" w:line="240" w:lineRule="auto"/>
        <w:ind w:firstLine="708"/>
        <w:jc w:val="both"/>
        <w:rPr>
          <w:rFonts w:ascii="Times New Roman" w:hAnsi="Times New Roman" w:cs="Times New Roman"/>
          <w:sz w:val="28"/>
          <w:szCs w:val="28"/>
        </w:rPr>
      </w:pPr>
    </w:p>
    <w:p w14:paraId="710193D5" w14:textId="77777777" w:rsidR="00E6716C" w:rsidRPr="00975797" w:rsidRDefault="00ED3DDF" w:rsidP="00E553F1">
      <w:pPr>
        <w:pStyle w:val="2"/>
        <w:spacing w:before="0"/>
        <w:jc w:val="center"/>
        <w:rPr>
          <w:rFonts w:ascii="Times New Roman" w:hAnsi="Times New Roman" w:cs="Times New Roman"/>
          <w:b w:val="0"/>
          <w:color w:val="auto"/>
          <w:sz w:val="28"/>
          <w:szCs w:val="28"/>
        </w:rPr>
      </w:pPr>
      <w:bookmarkStart w:id="33" w:name="_Toc529531835"/>
      <w:r w:rsidRPr="00975797">
        <w:rPr>
          <w:rFonts w:ascii="Times New Roman" w:hAnsi="Times New Roman" w:cs="Times New Roman"/>
          <w:b w:val="0"/>
          <w:color w:val="auto"/>
          <w:sz w:val="28"/>
          <w:szCs w:val="28"/>
        </w:rPr>
        <w:t>17</w:t>
      </w:r>
      <w:r w:rsidR="00E6716C" w:rsidRPr="00975797">
        <w:rPr>
          <w:rFonts w:ascii="Times New Roman" w:hAnsi="Times New Roman" w:cs="Times New Roman"/>
          <w:b w:val="0"/>
          <w:color w:val="auto"/>
          <w:sz w:val="28"/>
          <w:szCs w:val="28"/>
        </w:rPr>
        <w:t>. Особенности проведения закупок с</w:t>
      </w:r>
      <w:r w:rsidR="00E553F1" w:rsidRPr="00975797">
        <w:rPr>
          <w:rFonts w:ascii="Times New Roman" w:hAnsi="Times New Roman" w:cs="Times New Roman"/>
          <w:b w:val="0"/>
          <w:color w:val="auto"/>
          <w:sz w:val="28"/>
          <w:szCs w:val="28"/>
        </w:rPr>
        <w:t> </w:t>
      </w:r>
      <w:r w:rsidR="00E6716C" w:rsidRPr="00975797">
        <w:rPr>
          <w:rFonts w:ascii="Times New Roman" w:hAnsi="Times New Roman" w:cs="Times New Roman"/>
          <w:b w:val="0"/>
          <w:color w:val="auto"/>
          <w:sz w:val="28"/>
          <w:szCs w:val="28"/>
        </w:rPr>
        <w:t>неопределенным объемом товаров, работ, услуг</w:t>
      </w:r>
      <w:bookmarkEnd w:id="33"/>
    </w:p>
    <w:p w14:paraId="64913C8D" w14:textId="77777777" w:rsidR="00E6716C" w:rsidRPr="00975797" w:rsidRDefault="00E6716C" w:rsidP="00E553F1">
      <w:pPr>
        <w:spacing w:after="0" w:line="240" w:lineRule="auto"/>
        <w:jc w:val="both"/>
        <w:rPr>
          <w:rFonts w:ascii="Times New Roman" w:hAnsi="Times New Roman" w:cs="Times New Roman"/>
          <w:sz w:val="28"/>
          <w:szCs w:val="28"/>
        </w:rPr>
      </w:pPr>
    </w:p>
    <w:p w14:paraId="32CCD5E6" w14:textId="77777777" w:rsidR="00E6716C" w:rsidRPr="00975797" w:rsidRDefault="00E6716C" w:rsidP="00E6716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 xml:space="preserve">.1. </w:t>
      </w:r>
      <w:r w:rsidR="00057866" w:rsidRPr="00975797">
        <w:rPr>
          <w:rFonts w:ascii="Times New Roman" w:hAnsi="Times New Roman" w:cs="Times New Roman"/>
          <w:sz w:val="28"/>
          <w:szCs w:val="28"/>
        </w:rPr>
        <w:t>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7736A8E0" w14:textId="77777777" w:rsidR="00E6716C" w:rsidRPr="00975797" w:rsidRDefault="00E6716C" w:rsidP="00E6716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.2.</w:t>
      </w:r>
      <w:r w:rsidRPr="00975797">
        <w:rPr>
          <w:rFonts w:ascii="Times New Roman" w:hAnsi="Times New Roman" w:cs="Times New Roman"/>
          <w:sz w:val="28"/>
          <w:szCs w:val="28"/>
        </w:rPr>
        <w:tab/>
      </w:r>
      <w:r w:rsidR="00057866" w:rsidRPr="00975797">
        <w:rPr>
          <w:rFonts w:ascii="Times New Roman" w:hAnsi="Times New Roman" w:cs="Times New Roman"/>
          <w:sz w:val="28"/>
          <w:szCs w:val="28"/>
        </w:rPr>
        <w:t>Условия применения закупки с неопределенным объемом аналогичны случаям, указанным в разделах II - VII и главах 62, 63 настоящего Положения.</w:t>
      </w:r>
    </w:p>
    <w:p w14:paraId="06F98ECB" w14:textId="77777777" w:rsidR="00E6716C" w:rsidRPr="00975797" w:rsidRDefault="00E6716C" w:rsidP="0005786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.3.</w:t>
      </w:r>
      <w:r w:rsidRPr="00975797">
        <w:rPr>
          <w:rFonts w:ascii="Times New Roman" w:hAnsi="Times New Roman" w:cs="Times New Roman"/>
          <w:sz w:val="28"/>
          <w:szCs w:val="28"/>
        </w:rPr>
        <w:tab/>
      </w:r>
      <w:r w:rsidR="00057866" w:rsidRPr="00975797">
        <w:rPr>
          <w:rFonts w:ascii="Times New Roman" w:hAnsi="Times New Roman" w:cs="Times New Roman"/>
          <w:sz w:val="28"/>
          <w:szCs w:val="28"/>
        </w:rPr>
        <w:t>При проведении конкурентной закупки, запроса оферт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2EE7A723" w14:textId="77777777" w:rsidR="00E6716C" w:rsidRPr="00975797" w:rsidRDefault="00E6716C" w:rsidP="00E6716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.4.</w:t>
      </w:r>
      <w:r w:rsidRPr="00975797">
        <w:rPr>
          <w:rFonts w:ascii="Times New Roman" w:hAnsi="Times New Roman" w:cs="Times New Roman"/>
          <w:sz w:val="28"/>
          <w:szCs w:val="28"/>
        </w:rPr>
        <w:tab/>
      </w:r>
      <w:r w:rsidR="00057866" w:rsidRPr="00975797">
        <w:rPr>
          <w:rFonts w:ascii="Times New Roman" w:hAnsi="Times New Roman" w:cs="Times New Roman"/>
          <w:sz w:val="28"/>
          <w:szCs w:val="28"/>
        </w:rPr>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0803B5B2" w14:textId="77777777" w:rsidR="00E6716C" w:rsidRPr="00975797" w:rsidRDefault="00E6716C" w:rsidP="00E6716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 xml:space="preserve">.5. </w:t>
      </w:r>
      <w:r w:rsidR="00057866" w:rsidRPr="00975797">
        <w:rPr>
          <w:rFonts w:ascii="Times New Roman" w:hAnsi="Times New Roman" w:cs="Times New Roman"/>
          <w:sz w:val="28"/>
          <w:szCs w:val="28"/>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115E2830" w14:textId="77777777" w:rsidR="00E6716C" w:rsidRPr="00975797" w:rsidRDefault="005733E8" w:rsidP="00E6716C">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00E6716C" w:rsidRPr="00975797">
        <w:rPr>
          <w:rFonts w:ascii="Times New Roman" w:hAnsi="Times New Roman" w:cs="Times New Roman"/>
          <w:sz w:val="28"/>
          <w:szCs w:val="28"/>
        </w:rPr>
        <w:t>.</w:t>
      </w:r>
      <w:r w:rsidRPr="00975797">
        <w:rPr>
          <w:rFonts w:ascii="Times New Roman" w:hAnsi="Times New Roman" w:cs="Times New Roman"/>
          <w:sz w:val="28"/>
          <w:szCs w:val="28"/>
        </w:rPr>
        <w:t>6</w:t>
      </w:r>
      <w:r w:rsidR="00E6716C" w:rsidRPr="00975797">
        <w:rPr>
          <w:rFonts w:ascii="Times New Roman" w:hAnsi="Times New Roman" w:cs="Times New Roman"/>
          <w:sz w:val="28"/>
          <w:szCs w:val="28"/>
        </w:rPr>
        <w:t xml:space="preserve">. </w:t>
      </w:r>
      <w:r w:rsidR="00057866" w:rsidRPr="00975797">
        <w:rPr>
          <w:rFonts w:ascii="Times New Roman" w:hAnsi="Times New Roman" w:cs="Times New Roman"/>
          <w:sz w:val="28"/>
          <w:szCs w:val="28"/>
        </w:rPr>
        <w:t>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w:t>
      </w:r>
      <w:r w:rsidR="00E6716C" w:rsidRPr="00975797">
        <w:rPr>
          <w:rFonts w:ascii="Times New Roman" w:hAnsi="Times New Roman" w:cs="Times New Roman"/>
          <w:sz w:val="28"/>
          <w:szCs w:val="28"/>
        </w:rPr>
        <w:t xml:space="preserve"> </w:t>
      </w:r>
    </w:p>
    <w:p w14:paraId="64386797" w14:textId="424D8F92" w:rsidR="00057866" w:rsidRPr="00FF3F31" w:rsidRDefault="00E6716C" w:rsidP="0005786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w:t>
      </w:r>
      <w:r w:rsidR="005733E8" w:rsidRPr="00975797">
        <w:rPr>
          <w:rFonts w:ascii="Times New Roman" w:hAnsi="Times New Roman" w:cs="Times New Roman"/>
          <w:sz w:val="28"/>
          <w:szCs w:val="28"/>
        </w:rPr>
        <w:t>7</w:t>
      </w:r>
      <w:r w:rsidRPr="00975797">
        <w:rPr>
          <w:rFonts w:ascii="Times New Roman" w:hAnsi="Times New Roman" w:cs="Times New Roman"/>
          <w:sz w:val="28"/>
          <w:szCs w:val="28"/>
        </w:rPr>
        <w:t>.</w:t>
      </w:r>
      <w:r w:rsidRPr="00975797">
        <w:rPr>
          <w:rFonts w:ascii="Times New Roman" w:hAnsi="Times New Roman" w:cs="Times New Roman"/>
          <w:sz w:val="28"/>
          <w:szCs w:val="28"/>
        </w:rPr>
        <w:tab/>
      </w:r>
      <w:r w:rsidR="00057866" w:rsidRPr="00975797">
        <w:rPr>
          <w:rFonts w:ascii="Times New Roman" w:hAnsi="Times New Roman" w:cs="Times New Roman"/>
          <w:sz w:val="28"/>
          <w:szCs w:val="28"/>
        </w:rPr>
        <w:t xml:space="preserve">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w:t>
      </w:r>
      <w:r w:rsidR="00057866" w:rsidRPr="00975797">
        <w:rPr>
          <w:rFonts w:ascii="Times New Roman" w:hAnsi="Times New Roman" w:cs="Times New Roman"/>
          <w:sz w:val="28"/>
          <w:szCs w:val="28"/>
        </w:rPr>
        <w:lastRenderedPageBreak/>
        <w:t xml:space="preserve">начальной суммы цен единиц товаров, работ, услуг, предложенному участником закупки, с которым </w:t>
      </w:r>
      <w:r w:rsidR="00057866" w:rsidRPr="00FF3F31">
        <w:rPr>
          <w:rFonts w:ascii="Times New Roman" w:hAnsi="Times New Roman" w:cs="Times New Roman"/>
          <w:sz w:val="28"/>
          <w:szCs w:val="28"/>
        </w:rPr>
        <w:t xml:space="preserve">заключается </w:t>
      </w:r>
      <w:r w:rsidR="00207727" w:rsidRPr="00FF3F31">
        <w:rPr>
          <w:rFonts w:ascii="Times New Roman" w:hAnsi="Times New Roman" w:cs="Times New Roman"/>
          <w:sz w:val="28"/>
          <w:szCs w:val="28"/>
        </w:rPr>
        <w:t>договор</w:t>
      </w:r>
      <w:r w:rsidR="00057866" w:rsidRPr="00FF3F31">
        <w:rPr>
          <w:rFonts w:ascii="Times New Roman" w:hAnsi="Times New Roman" w:cs="Times New Roman"/>
          <w:sz w:val="28"/>
          <w:szCs w:val="28"/>
        </w:rPr>
        <w:t>.</w:t>
      </w:r>
    </w:p>
    <w:p w14:paraId="62EB07DC" w14:textId="77777777" w:rsidR="00E6716C" w:rsidRPr="00975797" w:rsidRDefault="00057866" w:rsidP="00057866">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В случае осуществления закупки</w:t>
      </w:r>
      <w:r w:rsidRPr="00975797">
        <w:rPr>
          <w:rFonts w:ascii="Times New Roman" w:hAnsi="Times New Roman" w:cs="Times New Roman"/>
          <w:sz w:val="28"/>
          <w:szCs w:val="28"/>
        </w:rPr>
        <w:t xml:space="preserve">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D99745C" w14:textId="77777777" w:rsidR="00057866" w:rsidRPr="00975797" w:rsidRDefault="00E6716C" w:rsidP="0005786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7</w:t>
      </w:r>
      <w:r w:rsidRPr="00975797">
        <w:rPr>
          <w:rFonts w:ascii="Times New Roman" w:hAnsi="Times New Roman" w:cs="Times New Roman"/>
          <w:sz w:val="28"/>
          <w:szCs w:val="28"/>
        </w:rPr>
        <w:t>.</w:t>
      </w:r>
      <w:r w:rsidR="005733E8" w:rsidRPr="00975797">
        <w:rPr>
          <w:rFonts w:ascii="Times New Roman" w:hAnsi="Times New Roman" w:cs="Times New Roman"/>
          <w:sz w:val="28"/>
          <w:szCs w:val="28"/>
        </w:rPr>
        <w:t>8</w:t>
      </w:r>
      <w:r w:rsidRPr="00975797">
        <w:rPr>
          <w:rFonts w:ascii="Times New Roman" w:hAnsi="Times New Roman" w:cs="Times New Roman"/>
          <w:sz w:val="28"/>
          <w:szCs w:val="28"/>
        </w:rPr>
        <w:t>.</w:t>
      </w:r>
      <w:r w:rsidRPr="00975797">
        <w:rPr>
          <w:rFonts w:ascii="Times New Roman" w:hAnsi="Times New Roman" w:cs="Times New Roman"/>
          <w:sz w:val="28"/>
          <w:szCs w:val="28"/>
        </w:rPr>
        <w:tab/>
      </w:r>
      <w:r w:rsidR="00057866" w:rsidRPr="00975797">
        <w:rPr>
          <w:rFonts w:ascii="Times New Roman" w:hAnsi="Times New Roman" w:cs="Times New Roman"/>
          <w:sz w:val="28"/>
          <w:szCs w:val="28"/>
        </w:rPr>
        <w:t>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3311EDC6" w14:textId="77777777" w:rsidR="00E6716C" w:rsidRPr="00975797" w:rsidRDefault="00057866" w:rsidP="0005786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51DBA49D" w14:textId="77777777" w:rsidR="00057866" w:rsidRPr="00975797" w:rsidRDefault="00057866" w:rsidP="0005786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главах 26, 28 настоящего Положения, с учетом особенностей, предусмотренных настоящей главой.</w:t>
      </w:r>
    </w:p>
    <w:p w14:paraId="7246F326" w14:textId="77777777" w:rsidR="00ED3DDF" w:rsidRPr="00975797" w:rsidRDefault="00ED3DDF" w:rsidP="00ED3DDF">
      <w:pPr>
        <w:spacing w:after="0" w:line="240" w:lineRule="auto"/>
        <w:ind w:firstLine="708"/>
        <w:rPr>
          <w:rFonts w:ascii="Times New Roman" w:hAnsi="Times New Roman" w:cs="Times New Roman"/>
          <w:sz w:val="28"/>
          <w:szCs w:val="28"/>
        </w:rPr>
      </w:pPr>
    </w:p>
    <w:p w14:paraId="26EAEA06" w14:textId="77777777" w:rsidR="008C66FA" w:rsidRPr="00975797" w:rsidRDefault="008C66FA" w:rsidP="00E553F1">
      <w:pPr>
        <w:pStyle w:val="2"/>
        <w:spacing w:before="0"/>
        <w:jc w:val="center"/>
        <w:rPr>
          <w:rFonts w:ascii="Times New Roman" w:hAnsi="Times New Roman" w:cs="Times New Roman"/>
          <w:b w:val="0"/>
          <w:color w:val="auto"/>
          <w:sz w:val="28"/>
          <w:szCs w:val="28"/>
        </w:rPr>
      </w:pPr>
      <w:bookmarkStart w:id="34" w:name="_Toc529531836"/>
      <w:r w:rsidRPr="00975797">
        <w:rPr>
          <w:rFonts w:ascii="Times New Roman" w:hAnsi="Times New Roman" w:cs="Times New Roman"/>
          <w:b w:val="0"/>
          <w:color w:val="auto"/>
          <w:sz w:val="28"/>
          <w:szCs w:val="28"/>
        </w:rPr>
        <w:t>1</w:t>
      </w:r>
      <w:r w:rsidR="00ED3DDF" w:rsidRPr="00975797">
        <w:rPr>
          <w:rFonts w:ascii="Times New Roman" w:hAnsi="Times New Roman" w:cs="Times New Roman"/>
          <w:b w:val="0"/>
          <w:color w:val="auto"/>
          <w:sz w:val="28"/>
          <w:szCs w:val="28"/>
        </w:rPr>
        <w:t>8</w:t>
      </w:r>
      <w:r w:rsidRPr="00975797">
        <w:rPr>
          <w:rFonts w:ascii="Times New Roman" w:hAnsi="Times New Roman" w:cs="Times New Roman"/>
          <w:b w:val="0"/>
          <w:color w:val="auto"/>
          <w:sz w:val="28"/>
          <w:szCs w:val="28"/>
        </w:rPr>
        <w:t>. Особенности проведения зонтичных закупок</w:t>
      </w:r>
      <w:bookmarkEnd w:id="34"/>
    </w:p>
    <w:p w14:paraId="1D20AD57" w14:textId="77777777" w:rsidR="00ED3DDF" w:rsidRPr="00975797" w:rsidRDefault="00ED3DDF" w:rsidP="00ED3DDF">
      <w:pPr>
        <w:spacing w:after="0"/>
      </w:pPr>
    </w:p>
    <w:p w14:paraId="09A6AF30"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 xml:space="preserve">.1. Заказчик вправе проводить конкурентную закупку, </w:t>
      </w:r>
      <w:r w:rsidR="00057866" w:rsidRPr="00975797">
        <w:rPr>
          <w:rFonts w:ascii="Times New Roman" w:eastAsia="Times New Roman" w:hAnsi="Times New Roman" w:cs="Times New Roman"/>
          <w:sz w:val="28"/>
          <w:szCs w:val="28"/>
          <w:lang w:eastAsia="ru-RU"/>
        </w:rPr>
        <w:t xml:space="preserve">запрос оферт в электронной форме, </w:t>
      </w:r>
      <w:r w:rsidRPr="00975797">
        <w:rPr>
          <w:rFonts w:ascii="Times New Roman" w:eastAsia="Times New Roman" w:hAnsi="Times New Roman" w:cs="Times New Roman"/>
          <w:sz w:val="28"/>
          <w:szCs w:val="28"/>
          <w:lang w:eastAsia="ru-RU"/>
        </w:rPr>
        <w:t>предусматривающую выбор нескольких победителей по одной такой закупке (далее – зонтичная закупка).</w:t>
      </w:r>
    </w:p>
    <w:p w14:paraId="5A9B69FA" w14:textId="77777777" w:rsidR="008C66FA" w:rsidRPr="00975797" w:rsidRDefault="008C66FA" w:rsidP="008C66F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8</w:t>
      </w:r>
      <w:r w:rsidRPr="00975797">
        <w:rPr>
          <w:rFonts w:ascii="Times New Roman" w:hAnsi="Times New Roman" w:cs="Times New Roman"/>
          <w:sz w:val="28"/>
          <w:szCs w:val="28"/>
        </w:rPr>
        <w:t>.2. Под зонтичной закупкой понимается закупка с частичной поставкой, при которой весь объем закупки (лота) может быть распределен между</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несколькими участниками закупки, признанными победителями.</w:t>
      </w:r>
    </w:p>
    <w:p w14:paraId="173D75BD"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 xml:space="preserve">.3. </w:t>
      </w:r>
      <w:r w:rsidR="00057866" w:rsidRPr="00975797">
        <w:rPr>
          <w:rFonts w:ascii="Times New Roman" w:eastAsia="Times New Roman" w:hAnsi="Times New Roman" w:cs="Times New Roman"/>
          <w:sz w:val="28"/>
          <w:szCs w:val="28"/>
          <w:lang w:eastAsia="ru-RU"/>
        </w:rPr>
        <w:t>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2BDA85F0"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.4. В рамках одной процедуры зонтичной закупки в документации о</w:t>
      </w:r>
      <w:r w:rsidR="00E553F1" w:rsidRPr="00975797">
        <w:rPr>
          <w:rFonts w:ascii="Times New Roman" w:eastAsia="Times New Roman" w:hAnsi="Times New Roman" w:cs="Times New Roman"/>
          <w:sz w:val="28"/>
          <w:szCs w:val="28"/>
          <w:lang w:eastAsia="ru-RU"/>
        </w:rPr>
        <w:t> </w:t>
      </w:r>
      <w:r w:rsidRPr="00975797">
        <w:rPr>
          <w:rFonts w:ascii="Times New Roman" w:eastAsia="Times New Roman" w:hAnsi="Times New Roman" w:cs="Times New Roman"/>
          <w:sz w:val="28"/>
          <w:szCs w:val="28"/>
          <w:lang w:eastAsia="ru-RU"/>
        </w:rPr>
        <w:t xml:space="preserve">такой закупке может быть предусмотрена возможность выбора нескольких победителей по </w:t>
      </w:r>
      <w:r w:rsidR="00C6210E" w:rsidRPr="00975797">
        <w:rPr>
          <w:rFonts w:ascii="Times New Roman" w:eastAsia="Times New Roman" w:hAnsi="Times New Roman" w:cs="Times New Roman"/>
          <w:sz w:val="28"/>
          <w:szCs w:val="28"/>
          <w:lang w:eastAsia="ru-RU"/>
        </w:rPr>
        <w:t xml:space="preserve">одной закупке (лоту) </w:t>
      </w:r>
      <w:r w:rsidRPr="00975797">
        <w:rPr>
          <w:rFonts w:ascii="Times New Roman" w:eastAsia="Times New Roman" w:hAnsi="Times New Roman" w:cs="Times New Roman"/>
          <w:sz w:val="28"/>
          <w:szCs w:val="28"/>
          <w:lang w:eastAsia="ru-RU"/>
        </w:rPr>
        <w:t>путем применения одного из следующих механизмов:</w:t>
      </w:r>
    </w:p>
    <w:p w14:paraId="79511D74"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37E3E01B"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2) </w:t>
      </w:r>
      <w:r w:rsidR="00C6210E" w:rsidRPr="00975797">
        <w:rPr>
          <w:rFonts w:ascii="Times New Roman" w:eastAsia="Times New Roman" w:hAnsi="Times New Roman" w:cs="Times New Roman"/>
          <w:sz w:val="28"/>
          <w:szCs w:val="28"/>
          <w:lang w:eastAsia="ru-RU"/>
        </w:rPr>
        <w:t>выбор нескольких победителей с целью заключения договора с каждым из победителей в объеме, установленном заказчиком.</w:t>
      </w:r>
    </w:p>
    <w:p w14:paraId="3C19341D"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lastRenderedPageBreak/>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2DF1213D"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 порядок определения победителей;</w:t>
      </w:r>
    </w:p>
    <w:p w14:paraId="1694FFCC"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w:t>
      </w:r>
      <w:r w:rsidR="00E553F1" w:rsidRPr="00975797">
        <w:rPr>
          <w:rFonts w:ascii="Times New Roman" w:eastAsia="Times New Roman" w:hAnsi="Times New Roman" w:cs="Times New Roman"/>
          <w:sz w:val="28"/>
          <w:szCs w:val="28"/>
          <w:lang w:eastAsia="ru-RU"/>
        </w:rPr>
        <w:t> </w:t>
      </w:r>
      <w:r w:rsidRPr="00975797">
        <w:rPr>
          <w:rFonts w:ascii="Times New Roman" w:eastAsia="Times New Roman" w:hAnsi="Times New Roman" w:cs="Times New Roman"/>
          <w:sz w:val="28"/>
          <w:szCs w:val="28"/>
          <w:lang w:eastAsia="ru-RU"/>
        </w:rPr>
        <w:t>победителей по итогам закупки;</w:t>
      </w:r>
    </w:p>
    <w:p w14:paraId="6D25F864" w14:textId="77777777" w:rsidR="004F2EE1" w:rsidRPr="00975797"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64B718E0" w14:textId="77777777" w:rsidR="004F2EE1" w:rsidRPr="00975797" w:rsidRDefault="004F2EE1" w:rsidP="004F2EE1">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F422FA7" w14:textId="77777777" w:rsidR="004F2EE1" w:rsidRPr="00975797" w:rsidRDefault="004F2EE1"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5</w:t>
      </w:r>
      <w:r w:rsidR="008C66FA" w:rsidRPr="00975797">
        <w:rPr>
          <w:rFonts w:ascii="Times New Roman" w:eastAsia="Times New Roman" w:hAnsi="Times New Roman" w:cs="Times New Roman"/>
          <w:sz w:val="28"/>
          <w:szCs w:val="28"/>
          <w:lang w:eastAsia="ru-RU"/>
        </w:rPr>
        <w:t>) особенности исполнения договора, заключенного п</w:t>
      </w:r>
      <w:r w:rsidRPr="00975797">
        <w:rPr>
          <w:rFonts w:ascii="Times New Roman" w:eastAsia="Times New Roman" w:hAnsi="Times New Roman" w:cs="Times New Roman"/>
          <w:sz w:val="28"/>
          <w:szCs w:val="28"/>
          <w:lang w:eastAsia="ru-RU"/>
        </w:rPr>
        <w:t>о результатам зонтичной закупки.</w:t>
      </w:r>
    </w:p>
    <w:p w14:paraId="092AF130"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.6.</w:t>
      </w:r>
      <w:r w:rsidRPr="00975797">
        <w:rPr>
          <w:rFonts w:ascii="Times New Roman" w:eastAsia="Times New Roman" w:hAnsi="Times New Roman" w:cs="Times New Roman"/>
          <w:sz w:val="28"/>
          <w:szCs w:val="28"/>
          <w:lang w:eastAsia="ru-RU"/>
        </w:rPr>
        <w:tab/>
      </w:r>
      <w:r w:rsidR="00C6210E" w:rsidRPr="00975797">
        <w:rPr>
          <w:rFonts w:ascii="Times New Roman" w:eastAsia="Times New Roman" w:hAnsi="Times New Roman" w:cs="Times New Roman"/>
          <w:sz w:val="28"/>
          <w:szCs w:val="28"/>
          <w:lang w:eastAsia="ru-RU"/>
        </w:rPr>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4F7377E8"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 порядок определения победителей;</w:t>
      </w:r>
    </w:p>
    <w:p w14:paraId="1BCBE556"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7829D6DA"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245563"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24ECC242"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29E52B3B" w14:textId="77777777" w:rsidR="008C66FA" w:rsidRPr="00975797" w:rsidRDefault="008C66FA" w:rsidP="008C66FA">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w:t>
      </w:r>
      <w:r w:rsidR="00ED3DDF" w:rsidRPr="00975797">
        <w:rPr>
          <w:rFonts w:ascii="Times New Roman" w:eastAsia="Times New Roman" w:hAnsi="Times New Roman" w:cs="Times New Roman"/>
          <w:sz w:val="28"/>
          <w:szCs w:val="28"/>
          <w:lang w:eastAsia="ru-RU"/>
        </w:rPr>
        <w:t>8</w:t>
      </w:r>
      <w:r w:rsidRPr="00975797">
        <w:rPr>
          <w:rFonts w:ascii="Times New Roman" w:eastAsia="Times New Roman" w:hAnsi="Times New Roman" w:cs="Times New Roman"/>
          <w:sz w:val="28"/>
          <w:szCs w:val="28"/>
          <w:lang w:eastAsia="ru-RU"/>
        </w:rPr>
        <w:t xml:space="preserve">.7. </w:t>
      </w:r>
      <w:r w:rsidR="00C6210E" w:rsidRPr="00975797">
        <w:rPr>
          <w:rFonts w:ascii="Times New Roman" w:eastAsia="Times New Roman" w:hAnsi="Times New Roman" w:cs="Times New Roman"/>
          <w:sz w:val="28"/>
          <w:szCs w:val="28"/>
          <w:lang w:eastAsia="ru-RU"/>
        </w:rPr>
        <w:t>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57B83453" w14:textId="77777777" w:rsidR="008C66FA" w:rsidRPr="00975797" w:rsidRDefault="008C66FA" w:rsidP="008C66F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w:t>
      </w:r>
      <w:r w:rsidR="00ED3DDF" w:rsidRPr="00975797">
        <w:rPr>
          <w:rFonts w:ascii="Times New Roman" w:hAnsi="Times New Roman" w:cs="Times New Roman"/>
          <w:sz w:val="28"/>
          <w:szCs w:val="28"/>
        </w:rPr>
        <w:t>8</w:t>
      </w:r>
      <w:r w:rsidRPr="00975797">
        <w:rPr>
          <w:rFonts w:ascii="Times New Roman" w:hAnsi="Times New Roman" w:cs="Times New Roman"/>
          <w:sz w:val="28"/>
          <w:szCs w:val="28"/>
        </w:rPr>
        <w:t xml:space="preserve">.8. Обеспечение исполнения договоров, заключенных по результатам проведения зонтичной закупки, устанавливается в соответствии с главой </w:t>
      </w:r>
      <w:r w:rsidR="00B1581B" w:rsidRPr="00975797">
        <w:rPr>
          <w:rFonts w:ascii="Times New Roman" w:hAnsi="Times New Roman" w:cs="Times New Roman"/>
          <w:sz w:val="28"/>
          <w:szCs w:val="28"/>
        </w:rPr>
        <w:t xml:space="preserve">22 </w:t>
      </w:r>
      <w:r w:rsidRPr="00975797">
        <w:rPr>
          <w:rFonts w:ascii="Times New Roman" w:hAnsi="Times New Roman" w:cs="Times New Roman"/>
          <w:sz w:val="28"/>
          <w:szCs w:val="28"/>
        </w:rPr>
        <w:t xml:space="preserve">настоящего Положения. Размер такого обеспечения определяется пропорционально </w:t>
      </w:r>
      <w:r w:rsidRPr="00975797">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w:t>
      </w:r>
      <w:r w:rsidR="00E553F1" w:rsidRPr="00975797">
        <w:rPr>
          <w:rFonts w:ascii="Times New Roman" w:eastAsia="Times New Roman" w:hAnsi="Times New Roman" w:cs="Times New Roman"/>
          <w:sz w:val="28"/>
          <w:szCs w:val="28"/>
          <w:lang w:eastAsia="ru-RU"/>
        </w:rPr>
        <w:t> </w:t>
      </w:r>
      <w:r w:rsidRPr="00975797">
        <w:rPr>
          <w:rFonts w:ascii="Times New Roman" w:eastAsia="Times New Roman" w:hAnsi="Times New Roman" w:cs="Times New Roman"/>
          <w:sz w:val="28"/>
          <w:szCs w:val="28"/>
          <w:lang w:eastAsia="ru-RU"/>
        </w:rPr>
        <w:t>победителями договорам.</w:t>
      </w:r>
    </w:p>
    <w:p w14:paraId="50BC2F57"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5E70F89E" w14:textId="77777777" w:rsidR="00ED3DDF" w:rsidRPr="00975797" w:rsidRDefault="00ED3DDF" w:rsidP="00E553F1">
      <w:pPr>
        <w:pStyle w:val="2"/>
        <w:spacing w:before="0"/>
        <w:jc w:val="center"/>
        <w:rPr>
          <w:rFonts w:ascii="Times New Roman" w:hAnsi="Times New Roman" w:cs="Times New Roman"/>
          <w:b w:val="0"/>
          <w:color w:val="auto"/>
          <w:sz w:val="28"/>
          <w:szCs w:val="28"/>
        </w:rPr>
      </w:pPr>
      <w:bookmarkStart w:id="35" w:name="_Toc529531837"/>
      <w:r w:rsidRPr="00975797">
        <w:rPr>
          <w:rFonts w:ascii="Times New Roman" w:hAnsi="Times New Roman" w:cs="Times New Roman"/>
          <w:b w:val="0"/>
          <w:color w:val="auto"/>
          <w:sz w:val="28"/>
          <w:szCs w:val="28"/>
        </w:rPr>
        <w:t>19. Особенности участия в закупках коллективных участников</w:t>
      </w:r>
      <w:bookmarkEnd w:id="35"/>
    </w:p>
    <w:p w14:paraId="2EFEA156" w14:textId="77777777" w:rsidR="00ED3DDF" w:rsidRPr="00975797" w:rsidRDefault="00ED3DDF" w:rsidP="00ED3DDF">
      <w:pPr>
        <w:spacing w:after="0" w:line="240" w:lineRule="auto"/>
        <w:ind w:firstLine="708"/>
        <w:jc w:val="both"/>
        <w:rPr>
          <w:rFonts w:ascii="Times New Roman" w:hAnsi="Times New Roman" w:cs="Times New Roman"/>
          <w:sz w:val="28"/>
          <w:szCs w:val="28"/>
        </w:rPr>
      </w:pPr>
    </w:p>
    <w:p w14:paraId="79803535"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w:t>
      </w:r>
      <w:r w:rsidRPr="00975797">
        <w:rPr>
          <w:rFonts w:ascii="Times New Roman" w:hAnsi="Times New Roman" w:cs="Times New Roman"/>
          <w:sz w:val="28"/>
          <w:szCs w:val="28"/>
        </w:rPr>
        <w:lastRenderedPageBreak/>
        <w:t xml:space="preserve">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468631B5"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том числе индивидуальных предпринимателей.</w:t>
      </w:r>
    </w:p>
    <w:p w14:paraId="252DC58C"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0048B3"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самостоятельно.</w:t>
      </w:r>
    </w:p>
    <w:p w14:paraId="6DF1E7BF"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19.5.</w:t>
      </w:r>
      <w:r w:rsidR="00C6210E" w:rsidRPr="00975797">
        <w:rPr>
          <w:rFonts w:ascii="Times New Roman" w:hAnsi="Times New Roman" w:cs="Times New Roman"/>
          <w:sz w:val="28"/>
          <w:szCs w:val="28"/>
        </w:rPr>
        <w:t xml:space="preserve"> </w:t>
      </w:r>
      <w:r w:rsidRPr="00975797">
        <w:rPr>
          <w:rFonts w:ascii="Times New Roman" w:hAnsi="Times New Roman" w:cs="Times New Roman"/>
          <w:sz w:val="28"/>
          <w:szCs w:val="28"/>
        </w:rPr>
        <w:t> При</w:t>
      </w:r>
      <w:r w:rsidR="00C6210E"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 установлении </w:t>
      </w:r>
      <w:r w:rsidR="00C6210E"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обстоятельств, </w:t>
      </w:r>
      <w:r w:rsidR="00C6210E"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предусмотренных </w:t>
      </w:r>
      <w:r w:rsidR="00C6210E" w:rsidRPr="00975797">
        <w:rPr>
          <w:rFonts w:ascii="Times New Roman" w:hAnsi="Times New Roman" w:cs="Times New Roman"/>
          <w:sz w:val="28"/>
          <w:szCs w:val="28"/>
        </w:rPr>
        <w:t xml:space="preserve"> </w:t>
      </w:r>
      <w:r w:rsidRPr="00975797">
        <w:rPr>
          <w:rFonts w:ascii="Times New Roman" w:hAnsi="Times New Roman" w:cs="Times New Roman"/>
          <w:sz w:val="28"/>
          <w:szCs w:val="28"/>
        </w:rPr>
        <w:t>пунктами 19.</w:t>
      </w:r>
      <w:r w:rsidR="00C6210E" w:rsidRPr="00975797">
        <w:rPr>
          <w:rFonts w:ascii="Times New Roman" w:hAnsi="Times New Roman" w:cs="Times New Roman"/>
          <w:sz w:val="28"/>
          <w:szCs w:val="28"/>
        </w:rPr>
        <w:t xml:space="preserve">2 - </w:t>
      </w:r>
      <w:r w:rsidRPr="00975797">
        <w:rPr>
          <w:rFonts w:ascii="Times New Roman" w:hAnsi="Times New Roman" w:cs="Times New Roman"/>
          <w:sz w:val="28"/>
          <w:szCs w:val="28"/>
        </w:rPr>
        <w:t>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745479BA" w14:textId="77777777" w:rsidR="00ED3DDF" w:rsidRPr="00975797" w:rsidRDefault="00ED3DDF" w:rsidP="00ED3DD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 xml:space="preserve">участникам процедуры закупки в </w:t>
      </w:r>
      <w:r w:rsidR="0015199B" w:rsidRPr="00975797">
        <w:rPr>
          <w:rFonts w:ascii="Times New Roman" w:hAnsi="Times New Roman" w:cs="Times New Roman"/>
          <w:sz w:val="28"/>
          <w:szCs w:val="28"/>
        </w:rPr>
        <w:t xml:space="preserve">извещении и (или) </w:t>
      </w:r>
      <w:r w:rsidRPr="00975797">
        <w:rPr>
          <w:rFonts w:ascii="Times New Roman" w:hAnsi="Times New Roman" w:cs="Times New Roman"/>
          <w:sz w:val="28"/>
          <w:szCs w:val="28"/>
        </w:rPr>
        <w:t>документации о закупке,</w:t>
      </w:r>
      <w:r w:rsidR="0015199B" w:rsidRPr="00975797">
        <w:rPr>
          <w:rFonts w:ascii="Times New Roman" w:hAnsi="Times New Roman" w:cs="Times New Roman"/>
          <w:sz w:val="28"/>
          <w:szCs w:val="28"/>
        </w:rPr>
        <w:t xml:space="preserve"> </w:t>
      </w:r>
      <w:r w:rsidRPr="00975797">
        <w:rPr>
          <w:rFonts w:ascii="Times New Roman" w:hAnsi="Times New Roman" w:cs="Times New Roman"/>
          <w:sz w:val="28"/>
          <w:szCs w:val="28"/>
        </w:rPr>
        <w:t>в целом. При этом соответствие отдельно взятого участника, входящего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состав коллективного участника,</w:t>
      </w:r>
      <w:r w:rsidR="008A5625" w:rsidRPr="00975797">
        <w:rPr>
          <w:rFonts w:ascii="Times New Roman" w:hAnsi="Times New Roman" w:cs="Times New Roman"/>
          <w:sz w:val="28"/>
          <w:szCs w:val="28"/>
        </w:rPr>
        <w:t xml:space="preserve"> </w:t>
      </w:r>
      <w:r w:rsidRPr="00975797">
        <w:rPr>
          <w:rFonts w:ascii="Times New Roman" w:hAnsi="Times New Roman" w:cs="Times New Roman"/>
          <w:sz w:val="28"/>
          <w:szCs w:val="28"/>
        </w:rPr>
        <w:t>всем требованиям не обязательно.</w:t>
      </w:r>
    </w:p>
    <w:p w14:paraId="67CED1C6" w14:textId="77777777" w:rsidR="00ED3DDF" w:rsidRPr="00975797" w:rsidRDefault="00ED3DDF" w:rsidP="00ED3DDF">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45286DA" w14:textId="77777777" w:rsidR="00ED3DDF" w:rsidRPr="00975797" w:rsidRDefault="00ED3DDF" w:rsidP="00ED3DDF">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D0C1E94" w14:textId="77777777" w:rsidR="00ED3DDF" w:rsidRPr="00975797" w:rsidRDefault="00ED3DDF" w:rsidP="00ED3DDF">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04FDF540" w14:textId="77777777" w:rsidR="00ED3DDF" w:rsidRPr="00975797" w:rsidRDefault="00ED3DDF" w:rsidP="00ED3DDF">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состав коллективного участника. В случае отсутствия таких условий в</w:t>
      </w:r>
      <w:r w:rsidR="00E553F1" w:rsidRPr="00975797">
        <w:rPr>
          <w:rFonts w:ascii="Times New Roman" w:hAnsi="Times New Roman" w:cs="Times New Roman"/>
          <w:sz w:val="28"/>
          <w:szCs w:val="28"/>
        </w:rPr>
        <w:t> </w:t>
      </w:r>
      <w:r w:rsidRPr="00975797">
        <w:rPr>
          <w:rFonts w:ascii="Times New Roman" w:hAnsi="Times New Roman" w:cs="Times New Roman"/>
          <w:sz w:val="28"/>
          <w:szCs w:val="28"/>
        </w:rPr>
        <w:t>договоре о совместном участии, заявка, поданная от такого коллективного участника, подлежит отклонению.</w:t>
      </w:r>
    </w:p>
    <w:p w14:paraId="1DB657DE" w14:textId="77777777" w:rsidR="00ED3DDF" w:rsidRPr="00975797" w:rsidRDefault="00ED3DDF" w:rsidP="00393122">
      <w:pPr>
        <w:spacing w:after="0" w:line="240" w:lineRule="auto"/>
        <w:ind w:firstLine="708"/>
        <w:jc w:val="both"/>
        <w:rPr>
          <w:rFonts w:ascii="Times New Roman" w:hAnsi="Times New Roman" w:cs="Times New Roman"/>
          <w:sz w:val="28"/>
          <w:szCs w:val="28"/>
        </w:rPr>
      </w:pPr>
    </w:p>
    <w:p w14:paraId="77559B4A" w14:textId="77777777" w:rsidR="00632ACA" w:rsidRPr="00975797" w:rsidRDefault="00ED3DDF" w:rsidP="00E553F1">
      <w:pPr>
        <w:pStyle w:val="2"/>
        <w:spacing w:before="0"/>
        <w:jc w:val="center"/>
        <w:rPr>
          <w:rFonts w:ascii="Times New Roman" w:hAnsi="Times New Roman" w:cs="Times New Roman"/>
          <w:b w:val="0"/>
          <w:color w:val="auto"/>
          <w:sz w:val="28"/>
          <w:szCs w:val="28"/>
        </w:rPr>
      </w:pPr>
      <w:bookmarkStart w:id="36" w:name="_Toc529531838"/>
      <w:r w:rsidRPr="00975797">
        <w:rPr>
          <w:rFonts w:ascii="Times New Roman" w:hAnsi="Times New Roman" w:cs="Times New Roman"/>
          <w:b w:val="0"/>
          <w:color w:val="auto"/>
          <w:sz w:val="28"/>
          <w:szCs w:val="28"/>
        </w:rPr>
        <w:t>20</w:t>
      </w:r>
      <w:r w:rsidR="00632ACA" w:rsidRPr="00975797">
        <w:rPr>
          <w:rFonts w:ascii="Times New Roman" w:hAnsi="Times New Roman" w:cs="Times New Roman"/>
          <w:b w:val="0"/>
          <w:color w:val="auto"/>
          <w:sz w:val="28"/>
          <w:szCs w:val="28"/>
        </w:rPr>
        <w:t>. Обеспечение заявки на участие в закупке</w:t>
      </w:r>
      <w:bookmarkEnd w:id="36"/>
    </w:p>
    <w:p w14:paraId="2A335634"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0E7EC729" w14:textId="77777777" w:rsidR="00632ACA" w:rsidRPr="00975797" w:rsidRDefault="00ED3DDF"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20</w:t>
      </w:r>
      <w:r w:rsidR="00632ACA" w:rsidRPr="00975797">
        <w:rPr>
          <w:rFonts w:ascii="Times New Roman" w:hAnsi="Times New Roman" w:cs="Times New Roman"/>
          <w:sz w:val="28"/>
          <w:szCs w:val="28"/>
        </w:rPr>
        <w:t xml:space="preserve">.1. </w:t>
      </w:r>
      <w:r w:rsidR="00C6210E" w:rsidRPr="00975797">
        <w:rPr>
          <w:rFonts w:ascii="Times New Roman" w:hAnsi="Times New Roman" w:cs="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0AB2133" w14:textId="77777777" w:rsidR="00632ACA" w:rsidRPr="00975797" w:rsidRDefault="00ED3DDF"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.2. </w:t>
      </w:r>
      <w:r w:rsidR="00C6210E" w:rsidRPr="00975797">
        <w:rPr>
          <w:rFonts w:ascii="Times New Roman" w:hAnsi="Times New Roman" w:cs="Times New Roman"/>
          <w:sz w:val="28"/>
          <w:szCs w:val="28"/>
        </w:rPr>
        <w:t>Обеспечение заявки может быть предоставлено участником конкурентной закупки путем перечисления денежных средств.</w:t>
      </w:r>
      <w:r w:rsidR="00632ACA" w:rsidRPr="00975797">
        <w:rPr>
          <w:rFonts w:ascii="Times New Roman" w:hAnsi="Times New Roman" w:cs="Times New Roman"/>
          <w:sz w:val="28"/>
          <w:szCs w:val="28"/>
        </w:rPr>
        <w:t xml:space="preserve"> </w:t>
      </w:r>
    </w:p>
    <w:p w14:paraId="302568EF" w14:textId="77777777" w:rsidR="00632ACA" w:rsidRPr="00975797" w:rsidRDefault="002B3A13"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20.3. </w:t>
      </w:r>
      <w:r w:rsidR="00632ACA" w:rsidRPr="00975797">
        <w:rPr>
          <w:rFonts w:ascii="Times New Roman" w:hAnsi="Times New Roman" w:cs="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w:t>
      </w:r>
      <w:r w:rsidR="005363FC" w:rsidRPr="00975797">
        <w:rPr>
          <w:rFonts w:ascii="Times New Roman" w:hAnsi="Times New Roman" w:cs="Times New Roman"/>
          <w:sz w:val="28"/>
          <w:szCs w:val="28"/>
        </w:rPr>
        <w:t>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w:t>
      </w:r>
      <w:r w:rsidR="00632ACA" w:rsidRPr="00975797">
        <w:rPr>
          <w:rFonts w:ascii="Times New Roman" w:hAnsi="Times New Roman" w:cs="Times New Roman"/>
          <w:sz w:val="28"/>
          <w:szCs w:val="28"/>
        </w:rPr>
        <w:t>) может предоставляться участниками такой закупки путем внесения денежных средств в соответствии со статьей 3.4 Закона</w:t>
      </w:r>
      <w:r w:rsidR="006E47DA" w:rsidRPr="00975797">
        <w:rPr>
          <w:rFonts w:ascii="Times New Roman" w:hAnsi="Times New Roman" w:cs="Times New Roman"/>
          <w:sz w:val="28"/>
          <w:szCs w:val="28"/>
        </w:rPr>
        <w:t> </w:t>
      </w:r>
      <w:r w:rsidR="00632ACA" w:rsidRPr="00975797">
        <w:rPr>
          <w:rFonts w:ascii="Times New Roman" w:hAnsi="Times New Roman" w:cs="Times New Roman"/>
          <w:sz w:val="28"/>
          <w:szCs w:val="28"/>
        </w:rPr>
        <w:t>№ 223</w:t>
      </w:r>
      <w:r w:rsidR="00632ACA" w:rsidRPr="00975797">
        <w:rPr>
          <w:rFonts w:ascii="Times New Roman" w:hAnsi="Times New Roman" w:cs="Times New Roman"/>
          <w:sz w:val="28"/>
          <w:szCs w:val="28"/>
        </w:rPr>
        <w:noBreakHyphen/>
        <w:t>ФЗ или предоставления банковской гарантии</w:t>
      </w:r>
      <w:r w:rsidR="00632ACA" w:rsidRPr="00975797">
        <w:rPr>
          <w:rStyle w:val="ab"/>
          <w:rFonts w:ascii="Times New Roman" w:hAnsi="Times New Roman" w:cs="Times New Roman"/>
          <w:sz w:val="28"/>
          <w:szCs w:val="28"/>
        </w:rPr>
        <w:footnoteReference w:id="9"/>
      </w:r>
      <w:r w:rsidR="00632ACA" w:rsidRPr="00975797">
        <w:rPr>
          <w:rFonts w:ascii="Times New Roman" w:hAnsi="Times New Roman" w:cs="Times New Roman"/>
          <w:sz w:val="28"/>
          <w:szCs w:val="28"/>
        </w:rPr>
        <w:t xml:space="preserve">. </w:t>
      </w:r>
    </w:p>
    <w:p w14:paraId="263776A3" w14:textId="77777777" w:rsidR="00A44A0E" w:rsidRPr="00975797" w:rsidRDefault="00A44A0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8CF0E93" w14:textId="77777777" w:rsidR="00632ACA" w:rsidRPr="00975797" w:rsidRDefault="00ED3DDF"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.4. </w:t>
      </w:r>
      <w:r w:rsidR="00A44A0E" w:rsidRPr="00975797">
        <w:rPr>
          <w:rFonts w:ascii="Times New Roman" w:hAnsi="Times New Roman" w:cs="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15.11 настоящего Положения.</w:t>
      </w:r>
    </w:p>
    <w:p w14:paraId="7A6F028D"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.5. </w:t>
      </w:r>
      <w:r w:rsidR="00A44A0E" w:rsidRPr="00975797">
        <w:rPr>
          <w:rFonts w:ascii="Times New Roman" w:hAnsi="Times New Roman" w:cs="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r w:rsidR="00FB3181" w:rsidRPr="00975797">
        <w:rPr>
          <w:rFonts w:ascii="Times New Roman" w:hAnsi="Times New Roman" w:cs="Times New Roman"/>
          <w:sz w:val="28"/>
          <w:szCs w:val="28"/>
        </w:rPr>
        <w:t xml:space="preserve"> </w:t>
      </w:r>
    </w:p>
    <w:p w14:paraId="0FC1E3AC"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.6. </w:t>
      </w:r>
      <w:r w:rsidR="00A44A0E" w:rsidRPr="00975797">
        <w:rPr>
          <w:rFonts w:ascii="Times New Roman" w:hAnsi="Times New Roman" w:cs="Times New Roman"/>
          <w:sz w:val="28"/>
          <w:szCs w:val="28"/>
        </w:rPr>
        <w:t>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1C47E81F"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.7. </w:t>
      </w:r>
      <w:r w:rsidR="00A44A0E" w:rsidRPr="00975797">
        <w:rPr>
          <w:rFonts w:ascii="Times New Roman" w:hAnsi="Times New Roman" w:cs="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DA0AE4E"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 xml:space="preserve">.8. </w:t>
      </w:r>
      <w:r w:rsidR="00A44A0E" w:rsidRPr="00975797">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684B8CEC" w14:textId="77777777" w:rsidR="008870AF"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w:t>
      </w:r>
      <w:r w:rsidR="0024754C" w:rsidRPr="00975797">
        <w:rPr>
          <w:rFonts w:ascii="Times New Roman" w:hAnsi="Times New Roman" w:cs="Times New Roman"/>
          <w:sz w:val="28"/>
          <w:szCs w:val="28"/>
        </w:rPr>
        <w:t>9</w:t>
      </w:r>
      <w:r w:rsidR="0097503F" w:rsidRPr="00975797">
        <w:rPr>
          <w:rFonts w:ascii="Times New Roman" w:hAnsi="Times New Roman" w:cs="Times New Roman"/>
          <w:sz w:val="28"/>
          <w:szCs w:val="28"/>
        </w:rPr>
        <w:t xml:space="preserve">. </w:t>
      </w:r>
      <w:r w:rsidR="00A44A0E" w:rsidRPr="00975797">
        <w:rPr>
          <w:rFonts w:ascii="Times New Roman" w:hAnsi="Times New Roman" w:cs="Times New Roman"/>
          <w:sz w:val="28"/>
          <w:szCs w:val="28"/>
        </w:rPr>
        <w:t xml:space="preserve">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w:t>
      </w:r>
      <w:r w:rsidR="00A44A0E" w:rsidRPr="00975797">
        <w:rPr>
          <w:rFonts w:ascii="Times New Roman" w:hAnsi="Times New Roman" w:cs="Times New Roman"/>
          <w:sz w:val="28"/>
          <w:szCs w:val="28"/>
        </w:rPr>
        <w:lastRenderedPageBreak/>
        <w:t>исключением закупок с участием субъектов малого и среднего предпринимательства), в следующих случаях:</w:t>
      </w:r>
    </w:p>
    <w:p w14:paraId="356A287B" w14:textId="77777777" w:rsidR="00A44A0E" w:rsidRPr="00975797" w:rsidRDefault="00A44A0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уклонение или отказ участника закупки от заключения договора;</w:t>
      </w:r>
    </w:p>
    <w:p w14:paraId="449FBBFE" w14:textId="77777777" w:rsidR="00A44A0E" w:rsidRPr="00975797" w:rsidRDefault="00A44A0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proofErr w:type="spellStart"/>
      <w:r w:rsidRPr="00975797">
        <w:rPr>
          <w:rFonts w:ascii="Times New Roman" w:hAnsi="Times New Roman" w:cs="Times New Roman"/>
          <w:sz w:val="28"/>
          <w:szCs w:val="28"/>
        </w:rPr>
        <w:t>непредоставление</w:t>
      </w:r>
      <w:proofErr w:type="spellEnd"/>
      <w:r w:rsidRPr="00975797">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 договора).</w:t>
      </w:r>
    </w:p>
    <w:p w14:paraId="3EFBD9CA"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20</w:t>
      </w:r>
      <w:r w:rsidR="00632ACA" w:rsidRPr="00975797">
        <w:rPr>
          <w:rFonts w:ascii="Times New Roman" w:hAnsi="Times New Roman" w:cs="Times New Roman"/>
          <w:sz w:val="28"/>
          <w:szCs w:val="28"/>
        </w:rPr>
        <w:t>.1</w:t>
      </w:r>
      <w:r w:rsidR="0024754C" w:rsidRPr="00975797">
        <w:rPr>
          <w:rFonts w:ascii="Times New Roman" w:hAnsi="Times New Roman" w:cs="Times New Roman"/>
          <w:sz w:val="28"/>
          <w:szCs w:val="28"/>
        </w:rPr>
        <w:t>0</w:t>
      </w:r>
      <w:r w:rsidR="00632ACA" w:rsidRPr="00975797">
        <w:rPr>
          <w:rFonts w:ascii="Times New Roman" w:hAnsi="Times New Roman" w:cs="Times New Roman"/>
          <w:sz w:val="28"/>
          <w:szCs w:val="28"/>
        </w:rPr>
        <w:t xml:space="preserve">. </w:t>
      </w:r>
      <w:r w:rsidR="00A44A0E" w:rsidRPr="00975797">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14:paraId="5EDEDE0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A44A0E" w:rsidRPr="00975797">
        <w:rPr>
          <w:rFonts w:ascii="Times New Roman" w:hAnsi="Times New Roman" w:cs="Times New Roman"/>
          <w:sz w:val="28"/>
          <w:szCs w:val="28"/>
        </w:rPr>
        <w:t xml:space="preserve">уклонения участника от заключения договора, в том числе </w:t>
      </w:r>
      <w:proofErr w:type="spellStart"/>
      <w:r w:rsidR="00A44A0E" w:rsidRPr="00975797">
        <w:rPr>
          <w:rFonts w:ascii="Times New Roman" w:hAnsi="Times New Roman" w:cs="Times New Roman"/>
          <w:sz w:val="28"/>
          <w:szCs w:val="28"/>
        </w:rPr>
        <w:t>непредоставления</w:t>
      </w:r>
      <w:proofErr w:type="spellEnd"/>
      <w:r w:rsidR="00A44A0E" w:rsidRPr="00975797">
        <w:rPr>
          <w:rFonts w:ascii="Times New Roman" w:hAnsi="Times New Roman" w:cs="Times New Roman"/>
          <w:sz w:val="28"/>
          <w:szCs w:val="28"/>
        </w:rPr>
        <w:t xml:space="preserve">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14:paraId="26F926A9" w14:textId="77777777" w:rsidR="00A44A0E" w:rsidRPr="00975797" w:rsidRDefault="00A44A0E"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отказа участника такой закупки заключить договор.</w:t>
      </w:r>
    </w:p>
    <w:p w14:paraId="3F4CF2FE" w14:textId="77777777" w:rsidR="00E553F1" w:rsidRPr="00975797" w:rsidRDefault="00E553F1" w:rsidP="00393122">
      <w:pPr>
        <w:spacing w:after="0" w:line="240" w:lineRule="auto"/>
        <w:ind w:firstLine="708"/>
        <w:jc w:val="both"/>
        <w:rPr>
          <w:rFonts w:ascii="Times New Roman" w:hAnsi="Times New Roman" w:cs="Times New Roman"/>
          <w:sz w:val="28"/>
          <w:szCs w:val="28"/>
        </w:rPr>
      </w:pPr>
    </w:p>
    <w:p w14:paraId="0612CCB3" w14:textId="77777777" w:rsidR="00632ACA" w:rsidRPr="00975797" w:rsidRDefault="00415B5A" w:rsidP="00E553F1">
      <w:pPr>
        <w:pStyle w:val="2"/>
        <w:spacing w:before="0"/>
        <w:jc w:val="center"/>
        <w:rPr>
          <w:rFonts w:ascii="Times New Roman" w:hAnsi="Times New Roman" w:cs="Times New Roman"/>
          <w:b w:val="0"/>
          <w:color w:val="auto"/>
          <w:sz w:val="28"/>
          <w:szCs w:val="28"/>
        </w:rPr>
      </w:pPr>
      <w:bookmarkStart w:id="37" w:name="_Toc529531839"/>
      <w:r w:rsidRPr="00975797">
        <w:rPr>
          <w:rFonts w:ascii="Times New Roman" w:hAnsi="Times New Roman" w:cs="Times New Roman"/>
          <w:b w:val="0"/>
          <w:color w:val="auto"/>
          <w:sz w:val="28"/>
          <w:szCs w:val="28"/>
        </w:rPr>
        <w:t>21</w:t>
      </w:r>
      <w:r w:rsidR="00632ACA" w:rsidRPr="00975797">
        <w:rPr>
          <w:rFonts w:ascii="Times New Roman" w:hAnsi="Times New Roman" w:cs="Times New Roman"/>
          <w:b w:val="0"/>
          <w:color w:val="auto"/>
          <w:sz w:val="28"/>
          <w:szCs w:val="28"/>
        </w:rPr>
        <w:t>. Требования к банковской гарантии</w:t>
      </w:r>
      <w:bookmarkEnd w:id="37"/>
    </w:p>
    <w:p w14:paraId="1A439B03"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2E9E8D78" w14:textId="77777777" w:rsidR="00632ACA" w:rsidRPr="00975797" w:rsidRDefault="00415B5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21</w:t>
      </w:r>
      <w:r w:rsidR="00632ACA" w:rsidRPr="00975797">
        <w:rPr>
          <w:rFonts w:ascii="Times New Roman" w:hAnsi="Times New Roman" w:cs="Times New Roman"/>
          <w:sz w:val="28"/>
          <w:szCs w:val="28"/>
        </w:rPr>
        <w:t xml:space="preserve">.1. </w:t>
      </w:r>
      <w:r w:rsidR="006A1841" w:rsidRPr="00975797">
        <w:rPr>
          <w:rFonts w:ascii="Times New Roman" w:hAnsi="Times New Roman" w:cs="Times New Roman"/>
          <w:sz w:val="28"/>
          <w:szCs w:val="28"/>
        </w:rPr>
        <w:t>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21.3 настоящей главы.</w:t>
      </w:r>
    </w:p>
    <w:p w14:paraId="13A60418" w14:textId="474DB29D" w:rsidR="009779F8" w:rsidRPr="00975797" w:rsidRDefault="00415B5A" w:rsidP="006A1841">
      <w:pPr>
        <w:spacing w:after="0" w:line="240" w:lineRule="auto"/>
        <w:ind w:firstLine="708"/>
        <w:jc w:val="both"/>
        <w:rPr>
          <w:rFonts w:ascii="Times New Roman" w:hAnsi="Times New Roman" w:cs="Times New Roman"/>
          <w:spacing w:val="2"/>
          <w:sz w:val="28"/>
          <w:szCs w:val="28"/>
        </w:rPr>
      </w:pPr>
      <w:r w:rsidRPr="00975797">
        <w:rPr>
          <w:rFonts w:ascii="Times New Roman" w:hAnsi="Times New Roman" w:cs="Times New Roman"/>
          <w:sz w:val="28"/>
          <w:szCs w:val="28"/>
        </w:rPr>
        <w:t>21</w:t>
      </w:r>
      <w:r w:rsidR="00632ACA" w:rsidRPr="00975797">
        <w:rPr>
          <w:rFonts w:ascii="Times New Roman" w:hAnsi="Times New Roman" w:cs="Times New Roman"/>
          <w:sz w:val="28"/>
          <w:szCs w:val="28"/>
        </w:rPr>
        <w:t xml:space="preserve">.2. </w:t>
      </w:r>
      <w:r w:rsidR="006A1841" w:rsidRPr="00975797">
        <w:rPr>
          <w:rFonts w:ascii="Times New Roman" w:hAnsi="Times New Roman" w:cs="Times New Roman"/>
          <w:sz w:val="28"/>
          <w:szCs w:val="28"/>
        </w:rPr>
        <w:t xml:space="preserve">Требования к обеспечению заявки на участие в закупке, предоставляемого в форме банковской гарантии, применяются только в случае осуществления закупок у субъектов малого и среднего предпринимательства в соответствии с главой 15 настоящего </w:t>
      </w:r>
      <w:r w:rsidR="00FC305A">
        <w:rPr>
          <w:rFonts w:ascii="Times New Roman" w:hAnsi="Times New Roman" w:cs="Times New Roman"/>
          <w:sz w:val="28"/>
          <w:szCs w:val="28"/>
        </w:rPr>
        <w:t>П</w:t>
      </w:r>
      <w:r w:rsidR="006A1841" w:rsidRPr="00975797">
        <w:rPr>
          <w:rFonts w:ascii="Times New Roman" w:hAnsi="Times New Roman" w:cs="Times New Roman"/>
          <w:sz w:val="28"/>
          <w:szCs w:val="28"/>
        </w:rPr>
        <w:t>оложения.</w:t>
      </w:r>
    </w:p>
    <w:p w14:paraId="62F7DBD7" w14:textId="77777777" w:rsidR="006A1841" w:rsidRPr="00975797" w:rsidRDefault="009779F8" w:rsidP="006A1841">
      <w:pPr>
        <w:autoSpaceDE w:val="0"/>
        <w:autoSpaceDN w:val="0"/>
        <w:adjustRightInd w:val="0"/>
        <w:spacing w:after="0" w:line="240" w:lineRule="auto"/>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ab/>
      </w:r>
      <w:r w:rsidR="0086755A" w:rsidRPr="00975797">
        <w:rPr>
          <w:rFonts w:ascii="Times New Roman" w:hAnsi="Times New Roman" w:cs="Times New Roman"/>
          <w:spacing w:val="2"/>
          <w:sz w:val="28"/>
          <w:szCs w:val="28"/>
        </w:rPr>
        <w:t>21</w:t>
      </w:r>
      <w:r w:rsidR="0010413A" w:rsidRPr="00975797">
        <w:rPr>
          <w:rFonts w:ascii="Times New Roman" w:hAnsi="Times New Roman" w:cs="Times New Roman"/>
          <w:spacing w:val="2"/>
          <w:sz w:val="28"/>
          <w:szCs w:val="28"/>
        </w:rPr>
        <w:t xml:space="preserve">.3. </w:t>
      </w:r>
      <w:r w:rsidR="006A1841" w:rsidRPr="00975797">
        <w:rPr>
          <w:rFonts w:ascii="Times New Roman" w:hAnsi="Times New Roman" w:cs="Times New Roman"/>
          <w:spacing w:val="2"/>
          <w:sz w:val="28"/>
          <w:szCs w:val="28"/>
        </w:rPr>
        <w:t>Банковская гарантия должна быть безотзывной и должна содержать:</w:t>
      </w:r>
    </w:p>
    <w:p w14:paraId="59B9C01D"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 сумму банковской гарантии, подлежащую уплате гарантом заказчику в случаях, указанных в пункте 20.9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460BFFC9"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lastRenderedPageBreak/>
        <w:t>2) обязательства принципала, надлежащее исполнение которых обеспечивается банковской гарантией;</w:t>
      </w:r>
    </w:p>
    <w:p w14:paraId="5560A766"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802C4AD"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 проведении запроса котировок в электронной форме, документации о закупке;</w:t>
      </w:r>
    </w:p>
    <w:p w14:paraId="1D400BC6"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5) срок действия банковской гарантии с учетом требований главы 22 настоящего Положения;</w:t>
      </w:r>
    </w:p>
    <w:p w14:paraId="3D106633"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2D8001"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21947929"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57F8E8B8"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9)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04B7FC" w14:textId="77777777" w:rsidR="006A1841"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10) условие о том, что расходы, возникающие в связи с перечислением денежных средств гарантом по банковской гарантии, несет гарант;</w:t>
      </w:r>
    </w:p>
    <w:p w14:paraId="6712E98E" w14:textId="77777777" w:rsidR="00632ACA" w:rsidRPr="00975797" w:rsidRDefault="006A1841"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11)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5B96D077" w14:textId="77777777" w:rsidR="00C65A73" w:rsidRPr="00975797" w:rsidRDefault="00C65A73" w:rsidP="00393122">
      <w:pPr>
        <w:autoSpaceDE w:val="0"/>
        <w:autoSpaceDN w:val="0"/>
        <w:adjustRightInd w:val="0"/>
        <w:spacing w:after="0" w:line="240" w:lineRule="auto"/>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ab/>
      </w:r>
      <w:r w:rsidR="00415B5A" w:rsidRPr="00975797">
        <w:rPr>
          <w:rFonts w:ascii="Times New Roman" w:hAnsi="Times New Roman" w:cs="Times New Roman"/>
          <w:spacing w:val="2"/>
          <w:sz w:val="28"/>
          <w:szCs w:val="28"/>
        </w:rPr>
        <w:t>21</w:t>
      </w:r>
      <w:r w:rsidRPr="00975797">
        <w:rPr>
          <w:rFonts w:ascii="Times New Roman" w:hAnsi="Times New Roman" w:cs="Times New Roman"/>
          <w:spacing w:val="2"/>
          <w:sz w:val="28"/>
          <w:szCs w:val="28"/>
        </w:rPr>
        <w:t>.</w:t>
      </w:r>
      <w:r w:rsidR="0010413A" w:rsidRPr="00975797">
        <w:rPr>
          <w:rFonts w:ascii="Times New Roman" w:hAnsi="Times New Roman" w:cs="Times New Roman"/>
          <w:spacing w:val="2"/>
          <w:sz w:val="28"/>
          <w:szCs w:val="28"/>
        </w:rPr>
        <w:t>4</w:t>
      </w:r>
      <w:r w:rsidRPr="00975797">
        <w:rPr>
          <w:rFonts w:ascii="Times New Roman" w:hAnsi="Times New Roman" w:cs="Times New Roman"/>
          <w:spacing w:val="2"/>
          <w:sz w:val="28"/>
          <w:szCs w:val="28"/>
        </w:rPr>
        <w:t xml:space="preserve">. </w:t>
      </w:r>
      <w:r w:rsidR="008F084D" w:rsidRPr="00975797">
        <w:rPr>
          <w:rFonts w:ascii="Times New Roman" w:hAnsi="Times New Roman" w:cs="Times New Roman"/>
          <w:spacing w:val="2"/>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3C85AF1" w14:textId="77777777" w:rsidR="005955FB" w:rsidRPr="00975797" w:rsidRDefault="00415B5A" w:rsidP="00393122">
      <w:pPr>
        <w:autoSpaceDE w:val="0"/>
        <w:autoSpaceDN w:val="0"/>
        <w:adjustRightInd w:val="0"/>
        <w:spacing w:after="0" w:line="240" w:lineRule="auto"/>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ab/>
        <w:t>21</w:t>
      </w:r>
      <w:r w:rsidR="005955FB" w:rsidRPr="00975797">
        <w:rPr>
          <w:rFonts w:ascii="Times New Roman" w:hAnsi="Times New Roman" w:cs="Times New Roman"/>
          <w:spacing w:val="2"/>
          <w:sz w:val="28"/>
          <w:szCs w:val="28"/>
        </w:rPr>
        <w:t>.</w:t>
      </w:r>
      <w:r w:rsidR="0010413A" w:rsidRPr="00975797">
        <w:rPr>
          <w:rFonts w:ascii="Times New Roman" w:hAnsi="Times New Roman" w:cs="Times New Roman"/>
          <w:spacing w:val="2"/>
          <w:sz w:val="28"/>
          <w:szCs w:val="28"/>
        </w:rPr>
        <w:t>5</w:t>
      </w:r>
      <w:r w:rsidR="005955FB" w:rsidRPr="00975797">
        <w:rPr>
          <w:rFonts w:ascii="Times New Roman" w:hAnsi="Times New Roman" w:cs="Times New Roman"/>
          <w:spacing w:val="2"/>
          <w:sz w:val="28"/>
          <w:szCs w:val="28"/>
        </w:rPr>
        <w:t xml:space="preserve">. </w:t>
      </w:r>
      <w:r w:rsidR="008F084D" w:rsidRPr="00975797">
        <w:rPr>
          <w:rFonts w:ascii="Times New Roman" w:hAnsi="Times New Roman" w:cs="Times New Roman"/>
          <w:spacing w:val="2"/>
          <w:sz w:val="28"/>
          <w:szCs w:val="28"/>
        </w:rPr>
        <w:t xml:space="preserve">В случае, предусмотренном извещением о проведении запроса котировок в электронной форме, документацией о закупке, в банковскую </w:t>
      </w:r>
      <w:r w:rsidR="008F084D" w:rsidRPr="00975797">
        <w:rPr>
          <w:rFonts w:ascii="Times New Roman" w:hAnsi="Times New Roman" w:cs="Times New Roman"/>
          <w:spacing w:val="2"/>
          <w:sz w:val="28"/>
          <w:szCs w:val="28"/>
        </w:rPr>
        <w:lastRenderedPageBreak/>
        <w:t>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855B719" w14:textId="77777777" w:rsidR="008F084D" w:rsidRPr="00975797" w:rsidRDefault="008F084D" w:rsidP="008F084D">
      <w:pPr>
        <w:autoSpaceDE w:val="0"/>
        <w:autoSpaceDN w:val="0"/>
        <w:adjustRightInd w:val="0"/>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21.6. Заказчик рассматривает поступившую банковскую гарантию в срок, не превышающий трех рабочих дней со дня ее поступления.</w:t>
      </w:r>
    </w:p>
    <w:p w14:paraId="0B5E3B56" w14:textId="77777777" w:rsidR="005955FB" w:rsidRPr="00975797"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r>
      <w:r w:rsidR="00415B5A" w:rsidRPr="00975797">
        <w:rPr>
          <w:rFonts w:ascii="Times New Roman" w:hAnsi="Times New Roman" w:cs="Times New Roman"/>
          <w:sz w:val="28"/>
          <w:szCs w:val="28"/>
        </w:rPr>
        <w:t>21</w:t>
      </w:r>
      <w:r w:rsidRPr="00975797">
        <w:rPr>
          <w:rFonts w:ascii="Times New Roman" w:hAnsi="Times New Roman" w:cs="Times New Roman"/>
          <w:sz w:val="28"/>
          <w:szCs w:val="28"/>
        </w:rPr>
        <w:t>.</w:t>
      </w:r>
      <w:r w:rsidR="008F084D" w:rsidRPr="00975797">
        <w:rPr>
          <w:rFonts w:ascii="Times New Roman" w:hAnsi="Times New Roman" w:cs="Times New Roman"/>
          <w:sz w:val="28"/>
          <w:szCs w:val="28"/>
        </w:rPr>
        <w:t>7</w:t>
      </w:r>
      <w:r w:rsidRPr="00975797">
        <w:rPr>
          <w:rFonts w:ascii="Times New Roman" w:hAnsi="Times New Roman" w:cs="Times New Roman"/>
          <w:sz w:val="28"/>
          <w:szCs w:val="28"/>
        </w:rPr>
        <w:t>. Основанием для отказа в принятии</w:t>
      </w:r>
      <w:r w:rsidR="00F928FE" w:rsidRPr="00975797">
        <w:rPr>
          <w:rFonts w:ascii="Times New Roman" w:hAnsi="Times New Roman" w:cs="Times New Roman"/>
          <w:sz w:val="28"/>
          <w:szCs w:val="28"/>
        </w:rPr>
        <w:t xml:space="preserve"> банковской гарантии заказчиком </w:t>
      </w:r>
      <w:r w:rsidRPr="00975797">
        <w:rPr>
          <w:rFonts w:ascii="Times New Roman" w:hAnsi="Times New Roman" w:cs="Times New Roman"/>
          <w:sz w:val="28"/>
          <w:szCs w:val="28"/>
        </w:rPr>
        <w:t>является:</w:t>
      </w:r>
    </w:p>
    <w:p w14:paraId="39171275" w14:textId="77777777" w:rsidR="005955FB" w:rsidRPr="00975797"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 xml:space="preserve">1) несоответствие банковской гарантии условиям, указанным в пунктах </w:t>
      </w:r>
      <w:r w:rsidR="00415B5A" w:rsidRPr="00975797">
        <w:rPr>
          <w:rFonts w:ascii="Times New Roman" w:hAnsi="Times New Roman" w:cs="Times New Roman"/>
          <w:sz w:val="28"/>
          <w:szCs w:val="28"/>
        </w:rPr>
        <w:t>21</w:t>
      </w:r>
      <w:r w:rsidRPr="00975797">
        <w:rPr>
          <w:rFonts w:ascii="Times New Roman" w:hAnsi="Times New Roman" w:cs="Times New Roman"/>
          <w:sz w:val="28"/>
          <w:szCs w:val="28"/>
        </w:rPr>
        <w:t>.</w:t>
      </w:r>
      <w:r w:rsidR="008F084D" w:rsidRPr="00975797">
        <w:rPr>
          <w:rFonts w:ascii="Times New Roman" w:hAnsi="Times New Roman" w:cs="Times New Roman"/>
          <w:sz w:val="28"/>
          <w:szCs w:val="28"/>
        </w:rPr>
        <w:t>3</w:t>
      </w:r>
      <w:r w:rsidRPr="00975797">
        <w:rPr>
          <w:rFonts w:ascii="Times New Roman" w:hAnsi="Times New Roman" w:cs="Times New Roman"/>
          <w:sz w:val="28"/>
          <w:szCs w:val="28"/>
        </w:rPr>
        <w:t xml:space="preserve"> </w:t>
      </w:r>
      <w:r w:rsidR="0010413A" w:rsidRPr="00975797">
        <w:rPr>
          <w:rFonts w:ascii="Times New Roman" w:hAnsi="Times New Roman" w:cs="Times New Roman"/>
          <w:sz w:val="28"/>
          <w:szCs w:val="28"/>
        </w:rPr>
        <w:t>–</w:t>
      </w:r>
      <w:r w:rsidRPr="00975797">
        <w:rPr>
          <w:rFonts w:ascii="Times New Roman" w:hAnsi="Times New Roman" w:cs="Times New Roman"/>
          <w:sz w:val="28"/>
          <w:szCs w:val="28"/>
        </w:rPr>
        <w:t xml:space="preserve"> </w:t>
      </w:r>
      <w:r w:rsidR="00415B5A" w:rsidRPr="00975797">
        <w:rPr>
          <w:rFonts w:ascii="Times New Roman" w:hAnsi="Times New Roman" w:cs="Times New Roman"/>
          <w:sz w:val="28"/>
          <w:szCs w:val="28"/>
        </w:rPr>
        <w:t>21</w:t>
      </w:r>
      <w:r w:rsidRPr="00975797">
        <w:rPr>
          <w:rFonts w:ascii="Times New Roman" w:hAnsi="Times New Roman" w:cs="Times New Roman"/>
          <w:sz w:val="28"/>
          <w:szCs w:val="28"/>
        </w:rPr>
        <w:t>.</w:t>
      </w:r>
      <w:r w:rsidR="008F084D" w:rsidRPr="00975797">
        <w:rPr>
          <w:rFonts w:ascii="Times New Roman" w:hAnsi="Times New Roman" w:cs="Times New Roman"/>
          <w:sz w:val="28"/>
          <w:szCs w:val="28"/>
        </w:rPr>
        <w:t>5</w:t>
      </w:r>
      <w:r w:rsidRPr="00975797">
        <w:rPr>
          <w:rFonts w:ascii="Times New Roman" w:hAnsi="Times New Roman" w:cs="Times New Roman"/>
          <w:sz w:val="28"/>
          <w:szCs w:val="28"/>
        </w:rPr>
        <w:t xml:space="preserve"> </w:t>
      </w:r>
      <w:r w:rsidR="005554EF" w:rsidRPr="00975797">
        <w:rPr>
          <w:rFonts w:ascii="Times New Roman" w:hAnsi="Times New Roman" w:cs="Times New Roman"/>
          <w:sz w:val="28"/>
          <w:szCs w:val="28"/>
        </w:rPr>
        <w:t>настоящего Положения</w:t>
      </w:r>
      <w:r w:rsidRPr="00975797">
        <w:rPr>
          <w:rFonts w:ascii="Times New Roman" w:hAnsi="Times New Roman" w:cs="Times New Roman"/>
          <w:sz w:val="28"/>
          <w:szCs w:val="28"/>
        </w:rPr>
        <w:t>;</w:t>
      </w:r>
    </w:p>
    <w:p w14:paraId="452BDF88" w14:textId="77777777" w:rsidR="005955FB" w:rsidRPr="00975797" w:rsidRDefault="005955FB" w:rsidP="00393122">
      <w:pPr>
        <w:autoSpaceDE w:val="0"/>
        <w:autoSpaceDN w:val="0"/>
        <w:adjustRightInd w:val="0"/>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t>2) несоответствие банковской гарантии требованиям, содержащимся в</w:t>
      </w:r>
      <w:r w:rsidR="00F928FE" w:rsidRPr="00975797">
        <w:rPr>
          <w:rFonts w:ascii="Times New Roman" w:hAnsi="Times New Roman" w:cs="Times New Roman"/>
          <w:sz w:val="28"/>
          <w:szCs w:val="28"/>
        </w:rPr>
        <w:t> </w:t>
      </w:r>
      <w:r w:rsidRPr="00975797">
        <w:rPr>
          <w:rFonts w:ascii="Times New Roman" w:hAnsi="Times New Roman" w:cs="Times New Roman"/>
          <w:sz w:val="28"/>
          <w:szCs w:val="28"/>
        </w:rPr>
        <w:t xml:space="preserve">извещении о </w:t>
      </w:r>
      <w:r w:rsidR="008F084D" w:rsidRPr="00975797">
        <w:rPr>
          <w:rFonts w:ascii="Times New Roman" w:hAnsi="Times New Roman" w:cs="Times New Roman"/>
          <w:sz w:val="28"/>
          <w:szCs w:val="28"/>
        </w:rPr>
        <w:t>проведении запроса котировок в электронной форме</w:t>
      </w:r>
      <w:r w:rsidRPr="00975797">
        <w:rPr>
          <w:rFonts w:ascii="Times New Roman" w:hAnsi="Times New Roman" w:cs="Times New Roman"/>
          <w:sz w:val="28"/>
          <w:szCs w:val="28"/>
        </w:rPr>
        <w:t>, документации о закупке.</w:t>
      </w:r>
    </w:p>
    <w:p w14:paraId="3F2B33C1" w14:textId="77777777" w:rsidR="005554EF" w:rsidRPr="00975797" w:rsidRDefault="005554EF" w:rsidP="00393122">
      <w:pPr>
        <w:autoSpaceDE w:val="0"/>
        <w:autoSpaceDN w:val="0"/>
        <w:adjustRightInd w:val="0"/>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ab/>
      </w:r>
      <w:r w:rsidR="00415B5A" w:rsidRPr="00975797">
        <w:rPr>
          <w:rFonts w:ascii="Times New Roman" w:hAnsi="Times New Roman" w:cs="Times New Roman"/>
          <w:sz w:val="28"/>
          <w:szCs w:val="28"/>
        </w:rPr>
        <w:t>21</w:t>
      </w:r>
      <w:r w:rsidRPr="00975797">
        <w:rPr>
          <w:rFonts w:ascii="Times New Roman" w:hAnsi="Times New Roman" w:cs="Times New Roman"/>
          <w:sz w:val="28"/>
          <w:szCs w:val="28"/>
        </w:rPr>
        <w:t>.</w:t>
      </w:r>
      <w:r w:rsidR="008F084D" w:rsidRPr="00975797">
        <w:rPr>
          <w:rFonts w:ascii="Times New Roman" w:hAnsi="Times New Roman" w:cs="Times New Roman"/>
          <w:sz w:val="28"/>
          <w:szCs w:val="28"/>
        </w:rPr>
        <w:t>8</w:t>
      </w:r>
      <w:r w:rsidRPr="00975797">
        <w:rPr>
          <w:rFonts w:ascii="Times New Roman" w:hAnsi="Times New Roman" w:cs="Times New Roman"/>
          <w:sz w:val="28"/>
          <w:szCs w:val="28"/>
        </w:rPr>
        <w:t>. В случае отказа в принятии банковской гарантии заказчик в срок</w:t>
      </w:r>
      <w:r w:rsidR="0039246D"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установленный пунктом </w:t>
      </w:r>
      <w:r w:rsidR="00415B5A" w:rsidRPr="00975797">
        <w:rPr>
          <w:rFonts w:ascii="Times New Roman" w:hAnsi="Times New Roman" w:cs="Times New Roman"/>
          <w:sz w:val="28"/>
          <w:szCs w:val="28"/>
        </w:rPr>
        <w:t>21</w:t>
      </w:r>
      <w:r w:rsidRPr="00975797">
        <w:rPr>
          <w:rFonts w:ascii="Times New Roman" w:hAnsi="Times New Roman" w:cs="Times New Roman"/>
          <w:sz w:val="28"/>
          <w:szCs w:val="28"/>
        </w:rPr>
        <w:t>.</w:t>
      </w:r>
      <w:r w:rsidR="008F084D" w:rsidRPr="00975797">
        <w:rPr>
          <w:rFonts w:ascii="Times New Roman" w:hAnsi="Times New Roman" w:cs="Times New Roman"/>
          <w:sz w:val="28"/>
          <w:szCs w:val="28"/>
        </w:rPr>
        <w:t>6</w:t>
      </w:r>
      <w:r w:rsidRPr="00975797">
        <w:rPr>
          <w:rFonts w:ascii="Times New Roman" w:hAnsi="Times New Roman" w:cs="Times New Roman"/>
          <w:sz w:val="28"/>
          <w:szCs w:val="28"/>
        </w:rPr>
        <w:t xml:space="preserve"> настоящего Положения, информирует в</w:t>
      </w:r>
      <w:r w:rsidR="00F928FE" w:rsidRPr="00975797">
        <w:rPr>
          <w:rFonts w:ascii="Times New Roman" w:hAnsi="Times New Roman" w:cs="Times New Roman"/>
          <w:sz w:val="28"/>
          <w:szCs w:val="28"/>
        </w:rPr>
        <w:t> </w:t>
      </w:r>
      <w:r w:rsidRPr="00975797">
        <w:rPr>
          <w:rFonts w:ascii="Times New Roman" w:hAnsi="Times New Roman" w:cs="Times New Roman"/>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76D5AA9" w14:textId="77777777" w:rsidR="00DB7D67" w:rsidRPr="00975797" w:rsidRDefault="00415B5A" w:rsidP="00DB7D6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21</w:t>
      </w:r>
      <w:r w:rsidR="00354932" w:rsidRPr="00975797">
        <w:rPr>
          <w:rFonts w:ascii="Times New Roman" w:hAnsi="Times New Roman" w:cs="Times New Roman"/>
          <w:sz w:val="28"/>
          <w:szCs w:val="28"/>
        </w:rPr>
        <w:t>.</w:t>
      </w:r>
      <w:r w:rsidR="008F084D" w:rsidRPr="00975797">
        <w:rPr>
          <w:rFonts w:ascii="Times New Roman" w:hAnsi="Times New Roman" w:cs="Times New Roman"/>
          <w:sz w:val="28"/>
          <w:szCs w:val="28"/>
        </w:rPr>
        <w:t>9</w:t>
      </w:r>
      <w:r w:rsidR="00632ACA" w:rsidRPr="00975797">
        <w:rPr>
          <w:rFonts w:ascii="Times New Roman" w:hAnsi="Times New Roman" w:cs="Times New Roman"/>
          <w:sz w:val="28"/>
          <w:szCs w:val="28"/>
        </w:rPr>
        <w:t>. Возврат банковской гарантии заказчиком предоставившему ее лицу или гаранту</w:t>
      </w:r>
      <w:r w:rsidR="008F084D" w:rsidRPr="00975797">
        <w:rPr>
          <w:rFonts w:ascii="Times New Roman" w:hAnsi="Times New Roman" w:cs="Times New Roman"/>
          <w:sz w:val="28"/>
          <w:szCs w:val="28"/>
        </w:rPr>
        <w:t>, в том числе в случае предоставления нового обеспечения исполнения договора, обеспечения гарантийных обязательств в соответствии с пунктом 21.10 настоящей главы, не осуществляется, взыскание по ней не производится.</w:t>
      </w:r>
    </w:p>
    <w:p w14:paraId="393C06A6" w14:textId="77777777" w:rsidR="008F084D" w:rsidRPr="00975797" w:rsidRDefault="008F084D" w:rsidP="00DB7D6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21.10.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4ED7CE85" w14:textId="77777777" w:rsidR="00DB7D67" w:rsidRPr="00975797" w:rsidRDefault="00DB7D67" w:rsidP="00DB7D67">
      <w:pPr>
        <w:spacing w:after="0" w:line="240" w:lineRule="auto"/>
        <w:ind w:firstLine="708"/>
        <w:jc w:val="both"/>
        <w:rPr>
          <w:rFonts w:ascii="Times New Roman" w:hAnsi="Times New Roman" w:cs="Times New Roman"/>
          <w:sz w:val="28"/>
          <w:szCs w:val="28"/>
        </w:rPr>
      </w:pPr>
    </w:p>
    <w:p w14:paraId="481A9158" w14:textId="77777777" w:rsidR="00632ACA" w:rsidRPr="00975797" w:rsidRDefault="00F928FE" w:rsidP="00F928FE">
      <w:pPr>
        <w:pStyle w:val="2"/>
        <w:spacing w:before="0"/>
        <w:ind w:firstLine="709"/>
        <w:jc w:val="center"/>
        <w:rPr>
          <w:rFonts w:ascii="Times New Roman" w:hAnsi="Times New Roman" w:cs="Times New Roman"/>
          <w:b w:val="0"/>
          <w:color w:val="auto"/>
          <w:sz w:val="28"/>
          <w:szCs w:val="28"/>
        </w:rPr>
      </w:pPr>
      <w:bookmarkStart w:id="38" w:name="_Toc529531840"/>
      <w:r w:rsidRPr="00975797">
        <w:rPr>
          <w:rFonts w:ascii="Times New Roman" w:hAnsi="Times New Roman" w:cs="Times New Roman"/>
          <w:b w:val="0"/>
          <w:color w:val="auto"/>
          <w:sz w:val="28"/>
          <w:szCs w:val="28"/>
        </w:rPr>
        <w:t>2</w:t>
      </w:r>
      <w:r w:rsidR="00DB7D67" w:rsidRPr="00975797">
        <w:rPr>
          <w:rFonts w:ascii="Times New Roman" w:hAnsi="Times New Roman" w:cs="Times New Roman"/>
          <w:b w:val="0"/>
          <w:color w:val="auto"/>
          <w:sz w:val="28"/>
          <w:szCs w:val="28"/>
        </w:rPr>
        <w:t>2</w:t>
      </w:r>
      <w:r w:rsidR="00632ACA" w:rsidRPr="00975797">
        <w:rPr>
          <w:rFonts w:ascii="Times New Roman" w:hAnsi="Times New Roman" w:cs="Times New Roman"/>
          <w:b w:val="0"/>
          <w:color w:val="auto"/>
          <w:sz w:val="28"/>
          <w:szCs w:val="28"/>
        </w:rPr>
        <w:t>. Обеспечение исполнения договора</w:t>
      </w:r>
      <w:bookmarkEnd w:id="38"/>
      <w:r w:rsidR="008F084D" w:rsidRPr="00975797">
        <w:rPr>
          <w:rFonts w:ascii="Times New Roman" w:hAnsi="Times New Roman" w:cs="Times New Roman"/>
          <w:b w:val="0"/>
          <w:color w:val="auto"/>
          <w:sz w:val="28"/>
          <w:szCs w:val="28"/>
        </w:rPr>
        <w:t xml:space="preserve"> и гарантийных обязательств</w:t>
      </w:r>
    </w:p>
    <w:p w14:paraId="3E46AC51"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384D86FA"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.1.</w:t>
      </w:r>
      <w:r w:rsidR="00632ACA" w:rsidRPr="00975797">
        <w:rPr>
          <w:rFonts w:ascii="Times New Roman" w:hAnsi="Times New Roman" w:cs="Times New Roman"/>
          <w:sz w:val="28"/>
          <w:szCs w:val="28"/>
        </w:rPr>
        <w:tab/>
        <w:t>Требование о предоставлении обеспечения исполнения договора, в</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случае его установления, предъявляется к победителю закупки или лицу, с</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 xml:space="preserve">которым заключается договор, и устанавливается в извещении </w:t>
      </w:r>
      <w:r w:rsidR="008F084D" w:rsidRPr="00975797">
        <w:rPr>
          <w:rFonts w:ascii="Times New Roman" w:hAnsi="Times New Roman" w:cs="Times New Roman"/>
          <w:sz w:val="28"/>
          <w:szCs w:val="28"/>
        </w:rPr>
        <w:t xml:space="preserve">о проведении запроса котировок в электронной форме, </w:t>
      </w:r>
      <w:r w:rsidR="00632ACA" w:rsidRPr="00975797">
        <w:rPr>
          <w:rFonts w:ascii="Times New Roman" w:hAnsi="Times New Roman" w:cs="Times New Roman"/>
          <w:sz w:val="28"/>
          <w:szCs w:val="28"/>
        </w:rPr>
        <w:t>документации о закупке.</w:t>
      </w:r>
    </w:p>
    <w:p w14:paraId="113FFFB6" w14:textId="6F142AE3"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.2.</w:t>
      </w:r>
      <w:r w:rsidR="00632ACA" w:rsidRPr="00975797">
        <w:rPr>
          <w:rFonts w:ascii="Times New Roman" w:hAnsi="Times New Roman" w:cs="Times New Roman"/>
          <w:sz w:val="28"/>
          <w:szCs w:val="28"/>
        </w:rPr>
        <w:tab/>
        <w:t>Обеспечение исполнения договора может быть предоставлено участником закупки путем перечисления денежных средств или</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предоставления банковской гарантии, соответствующей требованиям главы</w:t>
      </w:r>
      <w:r w:rsidR="00F928FE" w:rsidRPr="00975797">
        <w:rPr>
          <w:rFonts w:ascii="Times New Roman" w:hAnsi="Times New Roman" w:cs="Times New Roman"/>
          <w:sz w:val="28"/>
          <w:szCs w:val="28"/>
        </w:rPr>
        <w:t> </w:t>
      </w:r>
      <w:r w:rsidRPr="00975797">
        <w:rPr>
          <w:rFonts w:ascii="Times New Roman" w:hAnsi="Times New Roman" w:cs="Times New Roman"/>
          <w:sz w:val="28"/>
          <w:szCs w:val="28"/>
        </w:rPr>
        <w:t>21</w:t>
      </w:r>
      <w:r w:rsidR="00632ACA" w:rsidRPr="00975797">
        <w:rPr>
          <w:rFonts w:ascii="Times New Roman" w:hAnsi="Times New Roman" w:cs="Times New Roman"/>
          <w:sz w:val="28"/>
          <w:szCs w:val="28"/>
        </w:rPr>
        <w:t xml:space="preserve"> настоящего </w:t>
      </w:r>
      <w:r w:rsidR="00632ACA" w:rsidRPr="00975797">
        <w:rPr>
          <w:rFonts w:ascii="Times New Roman" w:hAnsi="Times New Roman" w:cs="Times New Roman"/>
          <w:sz w:val="28"/>
          <w:szCs w:val="28"/>
        </w:rPr>
        <w:lastRenderedPageBreak/>
        <w:t>Положения.</w:t>
      </w:r>
      <w:r w:rsidR="008F084D" w:rsidRPr="00975797">
        <w:rPr>
          <w:rFonts w:ascii="Times New Roman" w:hAnsi="Times New Roman" w:cs="Times New Roman"/>
          <w:sz w:val="28"/>
          <w:szCs w:val="28"/>
        </w:rPr>
        <w:t xml:space="preserve"> Выбор способа обеспечения исполнения договора осуществляется участником </w:t>
      </w:r>
      <w:r w:rsidR="008F084D" w:rsidRPr="00FF3F31">
        <w:rPr>
          <w:rFonts w:ascii="Times New Roman" w:hAnsi="Times New Roman" w:cs="Times New Roman"/>
          <w:sz w:val="28"/>
          <w:szCs w:val="28"/>
        </w:rPr>
        <w:t>закупки</w:t>
      </w:r>
      <w:r w:rsidR="00FF4E47" w:rsidRPr="00FF3F31">
        <w:rPr>
          <w:rFonts w:ascii="Times New Roman" w:hAnsi="Times New Roman" w:cs="Times New Roman"/>
          <w:sz w:val="28"/>
          <w:szCs w:val="28"/>
        </w:rPr>
        <w:t xml:space="preserve"> с учетом правил, установленных пунктом 22.5 Положения</w:t>
      </w:r>
      <w:r w:rsidR="008F084D" w:rsidRPr="00FF3F31">
        <w:rPr>
          <w:rFonts w:ascii="Times New Roman" w:hAnsi="Times New Roman" w:cs="Times New Roman"/>
          <w:sz w:val="28"/>
          <w:szCs w:val="28"/>
        </w:rPr>
        <w:t>.</w:t>
      </w:r>
    </w:p>
    <w:p w14:paraId="5F41A941"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w:t>
      </w:r>
      <w:r w:rsidR="002F1E17" w:rsidRPr="00975797">
        <w:rPr>
          <w:rFonts w:ascii="Times New Roman" w:hAnsi="Times New Roman" w:cs="Times New Roman"/>
          <w:sz w:val="28"/>
          <w:szCs w:val="28"/>
        </w:rPr>
        <w:t>3</w:t>
      </w:r>
      <w:r w:rsidR="00632ACA" w:rsidRPr="00975797">
        <w:rPr>
          <w:rFonts w:ascii="Times New Roman" w:hAnsi="Times New Roman" w:cs="Times New Roman"/>
          <w:sz w:val="28"/>
          <w:szCs w:val="28"/>
        </w:rPr>
        <w:t xml:space="preserve">. </w:t>
      </w:r>
      <w:r w:rsidR="000872EC" w:rsidRPr="00975797">
        <w:rPr>
          <w:rFonts w:ascii="Times New Roman" w:hAnsi="Times New Roman" w:cs="Times New Roman"/>
          <w:sz w:val="28"/>
          <w:szCs w:val="28"/>
        </w:rPr>
        <w:t>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75070F08"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w:t>
      </w:r>
      <w:r w:rsidR="002F1E17" w:rsidRPr="00975797">
        <w:rPr>
          <w:rFonts w:ascii="Times New Roman" w:hAnsi="Times New Roman" w:cs="Times New Roman"/>
          <w:sz w:val="28"/>
          <w:szCs w:val="28"/>
        </w:rPr>
        <w:t>4</w:t>
      </w:r>
      <w:r w:rsidR="00632ACA" w:rsidRPr="00975797">
        <w:rPr>
          <w:rFonts w:ascii="Times New Roman" w:hAnsi="Times New Roman" w:cs="Times New Roman"/>
          <w:sz w:val="28"/>
          <w:szCs w:val="28"/>
        </w:rPr>
        <w:t>.</w:t>
      </w:r>
      <w:r w:rsidR="00632ACA" w:rsidRPr="00975797">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не менее чем в размере аванса, если проектом договора предусмотрена выплата аванса</w:t>
      </w:r>
      <w:r w:rsidR="004C0F4D" w:rsidRPr="00975797">
        <w:rPr>
          <w:rFonts w:ascii="Times New Roman" w:hAnsi="Times New Roman" w:cs="Times New Roman"/>
          <w:sz w:val="28"/>
          <w:szCs w:val="28"/>
        </w:rPr>
        <w:t>, за исключением случая, предусмотренного пунктом 15.1</w:t>
      </w:r>
      <w:r w:rsidR="00EB05FE" w:rsidRPr="00975797">
        <w:rPr>
          <w:rFonts w:ascii="Times New Roman" w:hAnsi="Times New Roman" w:cs="Times New Roman"/>
          <w:sz w:val="28"/>
          <w:szCs w:val="28"/>
        </w:rPr>
        <w:t>2</w:t>
      </w:r>
      <w:r w:rsidR="004C0F4D" w:rsidRPr="00975797">
        <w:rPr>
          <w:rFonts w:ascii="Times New Roman" w:hAnsi="Times New Roman" w:cs="Times New Roman"/>
          <w:sz w:val="28"/>
          <w:szCs w:val="28"/>
        </w:rPr>
        <w:t xml:space="preserve"> настоящего Положения</w:t>
      </w:r>
      <w:r w:rsidR="00632ACA" w:rsidRPr="00975797">
        <w:rPr>
          <w:rFonts w:ascii="Times New Roman" w:hAnsi="Times New Roman" w:cs="Times New Roman"/>
          <w:sz w:val="28"/>
          <w:szCs w:val="28"/>
        </w:rPr>
        <w:t>.</w:t>
      </w:r>
    </w:p>
    <w:p w14:paraId="2AD89FBE"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2F1E17" w:rsidRPr="00975797">
        <w:rPr>
          <w:rFonts w:ascii="Times New Roman" w:hAnsi="Times New Roman" w:cs="Times New Roman"/>
          <w:sz w:val="28"/>
          <w:szCs w:val="28"/>
        </w:rPr>
        <w:t>.5</w:t>
      </w:r>
      <w:r w:rsidR="00632ACA" w:rsidRPr="00975797">
        <w:rPr>
          <w:rFonts w:ascii="Times New Roman" w:hAnsi="Times New Roman" w:cs="Times New Roman"/>
          <w:sz w:val="28"/>
          <w:szCs w:val="28"/>
        </w:rPr>
        <w:t>.</w:t>
      </w:r>
      <w:r w:rsidR="00632ACA" w:rsidRPr="00975797">
        <w:rPr>
          <w:rFonts w:ascii="Times New Roman" w:hAnsi="Times New Roman" w:cs="Times New Roman"/>
          <w:sz w:val="28"/>
          <w:szCs w:val="28"/>
        </w:rPr>
        <w:tab/>
        <w:t>Форма, порядок и сроки предоставления, а также размер обеспечения исполнения договора устанавли</w:t>
      </w:r>
      <w:r w:rsidR="00210E48" w:rsidRPr="00975797">
        <w:rPr>
          <w:rFonts w:ascii="Times New Roman" w:hAnsi="Times New Roman" w:cs="Times New Roman"/>
          <w:sz w:val="28"/>
          <w:szCs w:val="28"/>
        </w:rPr>
        <w:t xml:space="preserve">ваются заказчиком в извещении </w:t>
      </w:r>
      <w:r w:rsidR="000872EC" w:rsidRPr="00975797">
        <w:rPr>
          <w:rFonts w:ascii="Times New Roman" w:hAnsi="Times New Roman" w:cs="Times New Roman"/>
          <w:sz w:val="28"/>
          <w:szCs w:val="28"/>
        </w:rPr>
        <w:t xml:space="preserve">о проведении запроса котировок в электронной форме, </w:t>
      </w:r>
      <w:r w:rsidR="00632ACA" w:rsidRPr="00975797">
        <w:rPr>
          <w:rFonts w:ascii="Times New Roman" w:hAnsi="Times New Roman" w:cs="Times New Roman"/>
          <w:sz w:val="28"/>
          <w:szCs w:val="28"/>
        </w:rPr>
        <w:t>в документации о закупке с учетом требований настоящего Положения.</w:t>
      </w:r>
    </w:p>
    <w:p w14:paraId="5374FCFC"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w:t>
      </w:r>
      <w:r w:rsidR="002F1E17" w:rsidRPr="00975797">
        <w:rPr>
          <w:rFonts w:ascii="Times New Roman" w:hAnsi="Times New Roman" w:cs="Times New Roman"/>
          <w:sz w:val="28"/>
          <w:szCs w:val="28"/>
        </w:rPr>
        <w:t>6</w:t>
      </w:r>
      <w:r w:rsidR="00632ACA" w:rsidRPr="00975797">
        <w:rPr>
          <w:rFonts w:ascii="Times New Roman" w:hAnsi="Times New Roman" w:cs="Times New Roman"/>
          <w:sz w:val="28"/>
          <w:szCs w:val="28"/>
        </w:rPr>
        <w:t xml:space="preserve">. В случае установления </w:t>
      </w:r>
      <w:r w:rsidR="004C0F4D" w:rsidRPr="00975797">
        <w:rPr>
          <w:rFonts w:ascii="Times New Roman" w:hAnsi="Times New Roman" w:cs="Times New Roman"/>
          <w:sz w:val="28"/>
          <w:szCs w:val="28"/>
        </w:rPr>
        <w:t>з</w:t>
      </w:r>
      <w:r w:rsidR="00632ACA" w:rsidRPr="00975797">
        <w:rPr>
          <w:rFonts w:ascii="Times New Roman" w:hAnsi="Times New Roman" w:cs="Times New Roman"/>
          <w:sz w:val="28"/>
          <w:szCs w:val="28"/>
        </w:rPr>
        <w:t xml:space="preserve">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A1A3BE5"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w:t>
      </w:r>
      <w:r w:rsidR="002F1E17" w:rsidRPr="00975797">
        <w:rPr>
          <w:rFonts w:ascii="Times New Roman" w:hAnsi="Times New Roman" w:cs="Times New Roman"/>
          <w:sz w:val="28"/>
          <w:szCs w:val="28"/>
        </w:rPr>
        <w:t>7</w:t>
      </w:r>
      <w:r w:rsidR="00632ACA" w:rsidRPr="00975797">
        <w:rPr>
          <w:rFonts w:ascii="Times New Roman" w:hAnsi="Times New Roman" w:cs="Times New Roman"/>
          <w:sz w:val="28"/>
          <w:szCs w:val="28"/>
        </w:rPr>
        <w:t xml:space="preserve">. В случае </w:t>
      </w:r>
      <w:proofErr w:type="spellStart"/>
      <w:r w:rsidR="00632ACA" w:rsidRPr="00975797">
        <w:rPr>
          <w:rFonts w:ascii="Times New Roman" w:hAnsi="Times New Roman" w:cs="Times New Roman"/>
          <w:sz w:val="28"/>
          <w:szCs w:val="28"/>
        </w:rPr>
        <w:t>непредоставления</w:t>
      </w:r>
      <w:proofErr w:type="spellEnd"/>
      <w:r w:rsidR="00632ACA" w:rsidRPr="00975797">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заключения договора.</w:t>
      </w:r>
    </w:p>
    <w:p w14:paraId="6B788CB1"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632ACA" w:rsidRPr="00975797">
        <w:rPr>
          <w:rFonts w:ascii="Times New Roman" w:hAnsi="Times New Roman" w:cs="Times New Roman"/>
          <w:sz w:val="28"/>
          <w:szCs w:val="28"/>
        </w:rPr>
        <w:t>.</w:t>
      </w:r>
      <w:r w:rsidR="002F1E17" w:rsidRPr="00975797">
        <w:rPr>
          <w:rFonts w:ascii="Times New Roman" w:hAnsi="Times New Roman" w:cs="Times New Roman"/>
          <w:sz w:val="28"/>
          <w:szCs w:val="28"/>
        </w:rPr>
        <w:t>8</w:t>
      </w:r>
      <w:r w:rsidR="00632ACA" w:rsidRPr="00975797">
        <w:rPr>
          <w:rFonts w:ascii="Times New Roman" w:hAnsi="Times New Roman" w:cs="Times New Roman"/>
          <w:sz w:val="28"/>
          <w:szCs w:val="28"/>
        </w:rPr>
        <w:t>. Денежные средства, перечисленные победителем закупки в качестве обеспечения исполнения договора, возвращаются:</w:t>
      </w:r>
    </w:p>
    <w:p w14:paraId="0ABA4D9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в случае отказа заказчика от заключения договора – в течение </w:t>
      </w:r>
      <w:r w:rsidR="00B72946" w:rsidRPr="00975797">
        <w:rPr>
          <w:rFonts w:ascii="Times New Roman" w:hAnsi="Times New Roman" w:cs="Times New Roman"/>
          <w:sz w:val="28"/>
          <w:szCs w:val="28"/>
        </w:rPr>
        <w:t>десяти</w:t>
      </w:r>
      <w:r w:rsidRPr="00975797">
        <w:rPr>
          <w:rFonts w:ascii="Times New Roman" w:hAnsi="Times New Roman" w:cs="Times New Roman"/>
          <w:sz w:val="28"/>
          <w:szCs w:val="28"/>
        </w:rPr>
        <w:t xml:space="preserve"> рабочих дней с момента принятия </w:t>
      </w:r>
      <w:r w:rsidR="000872EC" w:rsidRPr="00975797">
        <w:rPr>
          <w:rFonts w:ascii="Times New Roman" w:hAnsi="Times New Roman" w:cs="Times New Roman"/>
          <w:sz w:val="28"/>
          <w:szCs w:val="28"/>
        </w:rPr>
        <w:t xml:space="preserve">заказчиком </w:t>
      </w:r>
      <w:r w:rsidRPr="00975797">
        <w:rPr>
          <w:rFonts w:ascii="Times New Roman" w:hAnsi="Times New Roman" w:cs="Times New Roman"/>
          <w:sz w:val="28"/>
          <w:szCs w:val="28"/>
        </w:rPr>
        <w:t>решения об отказе в заключени</w:t>
      </w:r>
      <w:r w:rsidR="00D837CD" w:rsidRPr="00975797">
        <w:rPr>
          <w:rFonts w:ascii="Times New Roman" w:hAnsi="Times New Roman" w:cs="Times New Roman"/>
          <w:sz w:val="28"/>
          <w:szCs w:val="28"/>
        </w:rPr>
        <w:t>и</w:t>
      </w:r>
      <w:r w:rsidRPr="00975797">
        <w:rPr>
          <w:rFonts w:ascii="Times New Roman" w:hAnsi="Times New Roman" w:cs="Times New Roman"/>
          <w:sz w:val="28"/>
          <w:szCs w:val="28"/>
        </w:rPr>
        <w:t xml:space="preserve"> договора; </w:t>
      </w:r>
    </w:p>
    <w:p w14:paraId="283FC49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в случае надлежащего исполнения договора поставщиком (подрядчиком</w:t>
      </w:r>
      <w:r w:rsidR="0072170B" w:rsidRPr="00975797">
        <w:rPr>
          <w:rFonts w:ascii="Times New Roman" w:hAnsi="Times New Roman" w:cs="Times New Roman"/>
          <w:sz w:val="28"/>
          <w:szCs w:val="28"/>
        </w:rPr>
        <w:t>, исполнителем</w:t>
      </w:r>
      <w:r w:rsidRPr="00975797">
        <w:rPr>
          <w:rFonts w:ascii="Times New Roman" w:hAnsi="Times New Roman" w:cs="Times New Roman"/>
          <w:sz w:val="28"/>
          <w:szCs w:val="28"/>
        </w:rPr>
        <w:t xml:space="preserve">) – в течение </w:t>
      </w:r>
      <w:r w:rsidR="00B72946" w:rsidRPr="00975797">
        <w:rPr>
          <w:rFonts w:ascii="Times New Roman" w:hAnsi="Times New Roman" w:cs="Times New Roman"/>
          <w:sz w:val="28"/>
          <w:szCs w:val="28"/>
        </w:rPr>
        <w:t>десяти</w:t>
      </w:r>
      <w:r w:rsidRPr="00975797">
        <w:rPr>
          <w:rFonts w:ascii="Times New Roman" w:hAnsi="Times New Roman" w:cs="Times New Roman"/>
          <w:sz w:val="28"/>
          <w:szCs w:val="28"/>
        </w:rPr>
        <w:t xml:space="preserve"> рабочих дней с момента исполнения договора</w:t>
      </w:r>
      <w:r w:rsidR="008F1F57" w:rsidRPr="00975797">
        <w:rPr>
          <w:rFonts w:ascii="Times New Roman" w:hAnsi="Times New Roman" w:cs="Times New Roman"/>
          <w:sz w:val="28"/>
          <w:szCs w:val="28"/>
        </w:rPr>
        <w:t xml:space="preserve"> поставщиком (подрядчиком, исполнителем);</w:t>
      </w:r>
    </w:p>
    <w:p w14:paraId="3166B9A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в случае расторжения договора по взаимному соглашению сторон без</w:t>
      </w:r>
      <w:r w:rsidR="00F928FE" w:rsidRPr="00975797">
        <w:rPr>
          <w:rFonts w:ascii="Times New Roman" w:hAnsi="Times New Roman" w:cs="Times New Roman"/>
          <w:sz w:val="28"/>
          <w:szCs w:val="28"/>
        </w:rPr>
        <w:t> </w:t>
      </w:r>
      <w:r w:rsidRPr="00975797">
        <w:rPr>
          <w:rFonts w:ascii="Times New Roman" w:hAnsi="Times New Roman" w:cs="Times New Roman"/>
          <w:sz w:val="28"/>
          <w:szCs w:val="28"/>
        </w:rPr>
        <w:t>наличия вины поставщика (подрядчика</w:t>
      </w:r>
      <w:r w:rsidR="0072170B" w:rsidRPr="00975797">
        <w:rPr>
          <w:rFonts w:ascii="Times New Roman" w:hAnsi="Times New Roman" w:cs="Times New Roman"/>
          <w:sz w:val="28"/>
          <w:szCs w:val="28"/>
        </w:rPr>
        <w:t>, исполнителя</w:t>
      </w:r>
      <w:r w:rsidRPr="00975797">
        <w:rPr>
          <w:rFonts w:ascii="Times New Roman" w:hAnsi="Times New Roman" w:cs="Times New Roman"/>
          <w:sz w:val="28"/>
          <w:szCs w:val="28"/>
        </w:rPr>
        <w:t xml:space="preserve">) – в течение </w:t>
      </w:r>
      <w:r w:rsidR="00B72946" w:rsidRPr="00975797">
        <w:rPr>
          <w:rFonts w:ascii="Times New Roman" w:hAnsi="Times New Roman" w:cs="Times New Roman"/>
          <w:sz w:val="28"/>
          <w:szCs w:val="28"/>
        </w:rPr>
        <w:t xml:space="preserve">десяти </w:t>
      </w:r>
      <w:r w:rsidRPr="00975797">
        <w:rPr>
          <w:rFonts w:ascii="Times New Roman" w:hAnsi="Times New Roman" w:cs="Times New Roman"/>
          <w:sz w:val="28"/>
          <w:szCs w:val="28"/>
        </w:rPr>
        <w:t>рабочих дней с момента подписания соглашения о расторжении договора.</w:t>
      </w:r>
    </w:p>
    <w:p w14:paraId="4CED878C" w14:textId="77777777" w:rsidR="00632ACA" w:rsidRPr="00975797" w:rsidRDefault="00300F3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w:t>
      </w:r>
      <w:r w:rsidR="00E4436D" w:rsidRPr="00975797">
        <w:rPr>
          <w:rFonts w:ascii="Times New Roman" w:hAnsi="Times New Roman" w:cs="Times New Roman"/>
          <w:sz w:val="28"/>
          <w:szCs w:val="28"/>
        </w:rPr>
        <w:t>.9</w:t>
      </w:r>
      <w:r w:rsidR="00632ACA" w:rsidRPr="00975797">
        <w:rPr>
          <w:rFonts w:ascii="Times New Roman" w:hAnsi="Times New Roman" w:cs="Times New Roman"/>
          <w:sz w:val="28"/>
          <w:szCs w:val="28"/>
        </w:rPr>
        <w:t>. В случае ненадлежащего исполнения договора поставщи</w:t>
      </w:r>
      <w:r w:rsidR="007E21A6" w:rsidRPr="00975797">
        <w:rPr>
          <w:rFonts w:ascii="Times New Roman" w:hAnsi="Times New Roman" w:cs="Times New Roman"/>
          <w:sz w:val="28"/>
          <w:szCs w:val="28"/>
        </w:rPr>
        <w:t>ком (</w:t>
      </w:r>
      <w:r w:rsidR="0072170B" w:rsidRPr="00975797">
        <w:rPr>
          <w:rFonts w:ascii="Times New Roman" w:hAnsi="Times New Roman" w:cs="Times New Roman"/>
          <w:sz w:val="28"/>
          <w:szCs w:val="28"/>
        </w:rPr>
        <w:t>подрядчиком, исполнителем</w:t>
      </w:r>
      <w:r w:rsidR="007E21A6" w:rsidRPr="00975797">
        <w:rPr>
          <w:rFonts w:ascii="Times New Roman" w:hAnsi="Times New Roman" w:cs="Times New Roman"/>
          <w:sz w:val="28"/>
          <w:szCs w:val="28"/>
        </w:rPr>
        <w:t>)</w:t>
      </w:r>
      <w:r w:rsidR="00632ACA" w:rsidRPr="00975797">
        <w:rPr>
          <w:rFonts w:ascii="Times New Roman" w:hAnsi="Times New Roman" w:cs="Times New Roman"/>
          <w:sz w:val="28"/>
          <w:szCs w:val="28"/>
        </w:rPr>
        <w:t xml:space="preserve"> порядок взыскания штрафных санкций из</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средств обеспечения исполнения договора определяется в соответствии с</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договором.</w:t>
      </w:r>
    </w:p>
    <w:p w14:paraId="4F75E910"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w:t>
      </w:r>
      <w:r w:rsidRPr="00975797">
        <w:rPr>
          <w:rFonts w:ascii="Times New Roman" w:hAnsi="Times New Roman" w:cs="Times New Roman"/>
          <w:sz w:val="28"/>
          <w:szCs w:val="28"/>
        </w:rPr>
        <w:lastRenderedPageBreak/>
        <w:t>по согласованию с заказчиком пропорционально стоимости исполненных обязательств по договору.</w:t>
      </w:r>
    </w:p>
    <w:p w14:paraId="797AF788"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7D770BBF"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22.11.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и условий банковской гарантии.</w:t>
      </w:r>
    </w:p>
    <w:p w14:paraId="5B0A9B97" w14:textId="13CE53A6" w:rsidR="008F1F57" w:rsidRPr="00FF3F31"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22.12.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w:t>
      </w:r>
      <w:r w:rsidR="00FF4E47" w:rsidRPr="00FF3F31">
        <w:rPr>
          <w:rFonts w:ascii="Times New Roman" w:hAnsi="Times New Roman" w:cs="Times New Roman"/>
          <w:sz w:val="28"/>
          <w:szCs w:val="28"/>
        </w:rPr>
        <w:t>,</w:t>
      </w:r>
      <w:r w:rsidRPr="00FF3F31">
        <w:rPr>
          <w:rFonts w:ascii="Times New Roman" w:hAnsi="Times New Roman" w:cs="Times New Roman"/>
          <w:sz w:val="28"/>
          <w:szCs w:val="28"/>
        </w:rPr>
        <w:t xml:space="preserve"> </w:t>
      </w:r>
      <w:r w:rsidR="00FF4E47" w:rsidRPr="00FF3F31">
        <w:rPr>
          <w:rFonts w:ascii="Times New Roman" w:hAnsi="Times New Roman" w:cs="Times New Roman"/>
          <w:sz w:val="28"/>
          <w:szCs w:val="28"/>
        </w:rPr>
        <w:t xml:space="preserve">который установлен </w:t>
      </w:r>
      <w:r w:rsidRPr="00FF3F31">
        <w:rPr>
          <w:rFonts w:ascii="Times New Roman" w:hAnsi="Times New Roman" w:cs="Times New Roman"/>
          <w:sz w:val="28"/>
          <w:szCs w:val="28"/>
        </w:rPr>
        <w:t>в документации о закупке (извещении о проведении запроса котировок в электронной форме) и в договоре.</w:t>
      </w:r>
    </w:p>
    <w:p w14:paraId="40FFDDC7"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В случае если договор предполагает поэтапную поставку товара (выполнение работы, оказание услуги), при установлении</w:t>
      </w:r>
      <w:r w:rsidRPr="00975797">
        <w:rPr>
          <w:rFonts w:ascii="Times New Roman" w:hAnsi="Times New Roman" w:cs="Times New Roman"/>
          <w:sz w:val="28"/>
          <w:szCs w:val="28"/>
        </w:rPr>
        <w:t xml:space="preserve">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w:t>
      </w:r>
    </w:p>
    <w:p w14:paraId="32EBE0AD" w14:textId="6D78C75D" w:rsidR="008F1F57" w:rsidRPr="00FF3F31"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22.13. Обеспечение исполнения гарантийных обязательств может быть предоставлено поставщиком (подрядчиком, исполнителем) путем перечисления </w:t>
      </w:r>
      <w:r w:rsidRPr="00FF3F31">
        <w:rPr>
          <w:rFonts w:ascii="Times New Roman" w:hAnsi="Times New Roman" w:cs="Times New Roman"/>
          <w:sz w:val="28"/>
          <w:szCs w:val="28"/>
        </w:rPr>
        <w:t xml:space="preserve">денежных средств или предоставления банковской гарантии, соответствующей требованиям главы 21 настоящего Положения. </w:t>
      </w:r>
      <w:r w:rsidR="00FF4E47" w:rsidRPr="00FF3F31">
        <w:rPr>
          <w:rFonts w:ascii="Times New Roman" w:hAnsi="Times New Roman" w:cs="Times New Roman"/>
          <w:sz w:val="28"/>
          <w:szCs w:val="28"/>
        </w:rPr>
        <w:t>Выбор способа обеспечения гарантийных обязательств осуществляется поставщиком (подрядчиком, исполнителем.</w:t>
      </w:r>
    </w:p>
    <w:p w14:paraId="1E172E55"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22.14.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w:t>
      </w:r>
      <w:r w:rsidRPr="00975797">
        <w:rPr>
          <w:rFonts w:ascii="Times New Roman" w:hAnsi="Times New Roman" w:cs="Times New Roman"/>
          <w:sz w:val="28"/>
          <w:szCs w:val="28"/>
        </w:rPr>
        <w:t xml:space="preserve"> такой банковской гарантией, не менее чем на тридцать календарных дней.</w:t>
      </w:r>
    </w:p>
    <w:p w14:paraId="7A59326A"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22.15. Размер обеспечения гарантийных обязательств не может превышать десять процентов начальной (максимальной) цены договора.</w:t>
      </w:r>
    </w:p>
    <w:p w14:paraId="4AF00DE9" w14:textId="77777777" w:rsidR="008F1F57" w:rsidRPr="00975797"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22.16.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765271CB" w14:textId="03E19A11" w:rsidR="008F1F57" w:rsidRPr="00FF3F31" w:rsidRDefault="008F1F57" w:rsidP="008F1F57">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22.17</w:t>
      </w:r>
      <w:r w:rsidRPr="00FF3F31">
        <w:rPr>
          <w:rFonts w:ascii="Times New Roman" w:hAnsi="Times New Roman" w:cs="Times New Roman"/>
          <w:sz w:val="28"/>
          <w:szCs w:val="28"/>
        </w:rPr>
        <w:t xml:space="preserve">. </w:t>
      </w:r>
      <w:r w:rsidR="00FF4E47" w:rsidRPr="00FF3F31">
        <w:rPr>
          <w:rFonts w:ascii="Times New Roman" w:hAnsi="Times New Roman" w:cs="Times New Roman"/>
          <w:sz w:val="28"/>
          <w:szCs w:val="28"/>
        </w:rPr>
        <w:t>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00E0357A" w14:textId="66F722AA" w:rsidR="00FF4E47" w:rsidRPr="00975797" w:rsidRDefault="00FF4E47" w:rsidP="008F1F57">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22.18.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14:paraId="53E463E5"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7BD91870" w14:textId="77777777" w:rsidR="00632ACA" w:rsidRPr="00975797" w:rsidRDefault="00300F35" w:rsidP="00F928FE">
      <w:pPr>
        <w:pStyle w:val="2"/>
        <w:spacing w:before="0"/>
        <w:jc w:val="center"/>
        <w:rPr>
          <w:rFonts w:ascii="Times New Roman" w:hAnsi="Times New Roman" w:cs="Times New Roman"/>
          <w:b w:val="0"/>
          <w:color w:val="auto"/>
          <w:sz w:val="28"/>
          <w:szCs w:val="28"/>
        </w:rPr>
      </w:pPr>
      <w:bookmarkStart w:id="39" w:name="_Toc529531841"/>
      <w:r w:rsidRPr="00975797">
        <w:rPr>
          <w:rFonts w:ascii="Times New Roman" w:hAnsi="Times New Roman" w:cs="Times New Roman"/>
          <w:b w:val="0"/>
          <w:color w:val="auto"/>
          <w:sz w:val="28"/>
          <w:szCs w:val="28"/>
        </w:rPr>
        <w:t>23</w:t>
      </w:r>
      <w:r w:rsidR="00632ACA" w:rsidRPr="00975797">
        <w:rPr>
          <w:rFonts w:ascii="Times New Roman" w:hAnsi="Times New Roman" w:cs="Times New Roman"/>
          <w:b w:val="0"/>
          <w:color w:val="auto"/>
          <w:sz w:val="28"/>
          <w:szCs w:val="28"/>
        </w:rPr>
        <w:t>. Антидемпинговые меры</w:t>
      </w:r>
      <w:bookmarkEnd w:id="39"/>
    </w:p>
    <w:p w14:paraId="528B6F22"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4A333B4D"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23.1. Если в ходе проведения конкурентной закупки, запроса оферт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2A76CB8C" w14:textId="77777777" w:rsidR="00300F35"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в размере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A6B73C8" w14:textId="77777777" w:rsidR="002F7E84" w:rsidRPr="00975797" w:rsidRDefault="00C86B41" w:rsidP="002F7E8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23.2. </w:t>
      </w:r>
      <w:r w:rsidR="008F1F57" w:rsidRPr="00975797">
        <w:rPr>
          <w:rFonts w:ascii="Times New Roman" w:hAnsi="Times New Roman" w:cs="Times New Roman"/>
          <w:sz w:val="28"/>
          <w:szCs w:val="28"/>
        </w:rPr>
        <w:t>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в ходе проведения закупки без внесения изменений в извещение о проведении запроса котировок в электронной форме и документацию о закупке.</w:t>
      </w:r>
    </w:p>
    <w:p w14:paraId="774582CA"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40B775FF"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до двадцати пяти процентов ниже начальной (максимальной) цены договора;</w:t>
      </w:r>
    </w:p>
    <w:p w14:paraId="59367FCB"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на двадцать пять и более процентов ниже начальной (максимальной) цены договора.</w:t>
      </w:r>
    </w:p>
    <w:p w14:paraId="1AD16584"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E303977" w14:textId="77777777" w:rsidR="008F1F57"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w:t>
      </w:r>
    </w:p>
    <w:p w14:paraId="4B197321" w14:textId="77777777" w:rsidR="00300F35" w:rsidRPr="00975797" w:rsidRDefault="008F1F57" w:rsidP="008F1F57">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23.5.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r w:rsidR="00632ACA" w:rsidRPr="00975797">
        <w:rPr>
          <w:rFonts w:ascii="Times New Roman" w:hAnsi="Times New Roman" w:cs="Times New Roman"/>
          <w:sz w:val="28"/>
          <w:szCs w:val="28"/>
        </w:rPr>
        <w:t xml:space="preserve"> </w:t>
      </w:r>
    </w:p>
    <w:p w14:paraId="2A629E38"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245C8D08" w14:textId="77777777" w:rsidR="00632ACA" w:rsidRPr="00975797" w:rsidRDefault="00632ACA" w:rsidP="00F928FE">
      <w:pPr>
        <w:pStyle w:val="2"/>
        <w:spacing w:before="0"/>
        <w:jc w:val="center"/>
        <w:rPr>
          <w:rFonts w:ascii="Times New Roman" w:hAnsi="Times New Roman" w:cs="Times New Roman"/>
          <w:b w:val="0"/>
          <w:color w:val="auto"/>
          <w:sz w:val="28"/>
          <w:szCs w:val="28"/>
        </w:rPr>
      </w:pPr>
      <w:bookmarkStart w:id="40" w:name="_Toc529531842"/>
      <w:r w:rsidRPr="00975797">
        <w:rPr>
          <w:rFonts w:ascii="Times New Roman" w:hAnsi="Times New Roman" w:cs="Times New Roman"/>
          <w:b w:val="0"/>
          <w:color w:val="auto"/>
          <w:sz w:val="28"/>
          <w:szCs w:val="28"/>
        </w:rPr>
        <w:t>2</w:t>
      </w:r>
      <w:r w:rsidR="003C6137" w:rsidRPr="00975797">
        <w:rPr>
          <w:rFonts w:ascii="Times New Roman" w:hAnsi="Times New Roman" w:cs="Times New Roman"/>
          <w:b w:val="0"/>
          <w:color w:val="auto"/>
          <w:sz w:val="28"/>
          <w:szCs w:val="28"/>
        </w:rPr>
        <w:t>4</w:t>
      </w:r>
      <w:r w:rsidRPr="00975797">
        <w:rPr>
          <w:rFonts w:ascii="Times New Roman" w:hAnsi="Times New Roman" w:cs="Times New Roman"/>
          <w:b w:val="0"/>
          <w:color w:val="auto"/>
          <w:sz w:val="28"/>
          <w:szCs w:val="28"/>
        </w:rPr>
        <w:t>. Комиссия по осуществлению закупок</w:t>
      </w:r>
      <w:bookmarkEnd w:id="40"/>
    </w:p>
    <w:p w14:paraId="0D9B38B6" w14:textId="77777777" w:rsidR="00632ACA" w:rsidRPr="00975797" w:rsidRDefault="00632ACA" w:rsidP="00393122">
      <w:pPr>
        <w:spacing w:after="0" w:line="240" w:lineRule="auto"/>
        <w:ind w:left="708"/>
        <w:jc w:val="both"/>
        <w:rPr>
          <w:rFonts w:ascii="Times New Roman" w:hAnsi="Times New Roman" w:cs="Times New Roman"/>
          <w:sz w:val="28"/>
          <w:szCs w:val="28"/>
        </w:rPr>
      </w:pPr>
    </w:p>
    <w:p w14:paraId="16DB5890"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3C6137" w:rsidRPr="00975797">
        <w:rPr>
          <w:rFonts w:ascii="Times New Roman" w:hAnsi="Times New Roman" w:cs="Times New Roman"/>
          <w:sz w:val="28"/>
          <w:szCs w:val="28"/>
        </w:rPr>
        <w:t>4</w:t>
      </w:r>
      <w:r w:rsidRPr="00975797">
        <w:rPr>
          <w:rFonts w:ascii="Times New Roman" w:hAnsi="Times New Roman" w:cs="Times New Roman"/>
          <w:sz w:val="28"/>
          <w:szCs w:val="28"/>
        </w:rPr>
        <w:t>.1.</w:t>
      </w:r>
      <w:r w:rsidR="00443DD6" w:rsidRPr="00975797">
        <w:rPr>
          <w:rFonts w:ascii="Times New Roman" w:hAnsi="Times New Roman" w:cs="Times New Roman"/>
          <w:sz w:val="28"/>
          <w:szCs w:val="28"/>
        </w:rPr>
        <w:t xml:space="preserve"> </w:t>
      </w:r>
      <w:r w:rsidR="008F1F57" w:rsidRPr="00975797">
        <w:rPr>
          <w:rFonts w:ascii="Times New Roman" w:hAnsi="Times New Roman" w:cs="Times New Roman"/>
          <w:sz w:val="28"/>
          <w:szCs w:val="28"/>
        </w:rPr>
        <w:t>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w:t>
      </w:r>
    </w:p>
    <w:p w14:paraId="77E159DC" w14:textId="77777777" w:rsidR="00FF1CAF" w:rsidRPr="00975797" w:rsidRDefault="00632ACA"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w:t>
      </w:r>
      <w:r w:rsidR="00F52E24" w:rsidRPr="00975797">
        <w:rPr>
          <w:rFonts w:ascii="Times New Roman" w:hAnsi="Times New Roman"/>
          <w:sz w:val="28"/>
          <w:szCs w:val="28"/>
        </w:rPr>
        <w:t>2</w:t>
      </w:r>
      <w:r w:rsidRPr="00975797">
        <w:rPr>
          <w:rFonts w:ascii="Times New Roman" w:hAnsi="Times New Roman"/>
          <w:sz w:val="28"/>
          <w:szCs w:val="28"/>
        </w:rPr>
        <w:t xml:space="preserve">. </w:t>
      </w:r>
      <w:r w:rsidR="008F1F57" w:rsidRPr="00975797">
        <w:rPr>
          <w:rFonts w:ascii="Times New Roman" w:hAnsi="Times New Roman"/>
          <w:sz w:val="28"/>
          <w:szCs w:val="28"/>
        </w:rPr>
        <w:t>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w:t>
      </w:r>
      <w:r w:rsidR="00FF1CAF" w:rsidRPr="00975797">
        <w:rPr>
          <w:rFonts w:ascii="Times New Roman" w:hAnsi="Times New Roman"/>
          <w:sz w:val="28"/>
          <w:szCs w:val="28"/>
        </w:rPr>
        <w:t xml:space="preserve"> </w:t>
      </w:r>
    </w:p>
    <w:p w14:paraId="1B414D0D" w14:textId="77777777" w:rsidR="00183E1B" w:rsidRPr="00975797" w:rsidRDefault="00183E1B"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 xml:space="preserve">.3. Число членов комиссии должно быть не менее </w:t>
      </w:r>
      <w:r w:rsidR="003F71E2" w:rsidRPr="00975797">
        <w:rPr>
          <w:rFonts w:ascii="Times New Roman" w:hAnsi="Times New Roman"/>
          <w:sz w:val="28"/>
          <w:szCs w:val="28"/>
        </w:rPr>
        <w:t>пяти</w:t>
      </w:r>
      <w:r w:rsidRPr="00975797">
        <w:rPr>
          <w:rFonts w:ascii="Times New Roman" w:hAnsi="Times New Roman"/>
          <w:sz w:val="28"/>
          <w:szCs w:val="28"/>
        </w:rPr>
        <w:t xml:space="preserve"> человек.</w:t>
      </w:r>
    </w:p>
    <w:p w14:paraId="3335B694" w14:textId="77777777" w:rsidR="00FF1CAF" w:rsidRPr="00975797" w:rsidRDefault="00632ACA"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w:t>
      </w:r>
      <w:r w:rsidR="00183E1B" w:rsidRPr="00975797">
        <w:rPr>
          <w:rFonts w:ascii="Times New Roman" w:hAnsi="Times New Roman"/>
          <w:sz w:val="28"/>
          <w:szCs w:val="28"/>
        </w:rPr>
        <w:t>4</w:t>
      </w:r>
      <w:r w:rsidRPr="00975797">
        <w:rPr>
          <w:rFonts w:ascii="Times New Roman" w:hAnsi="Times New Roman"/>
          <w:sz w:val="28"/>
          <w:szCs w:val="28"/>
        </w:rPr>
        <w:t>. Решение о создании комиссии по осуществлению закупок принимается заказчиком до начала проведения закупки</w:t>
      </w:r>
      <w:r w:rsidR="001F7BC8" w:rsidRPr="00975797">
        <w:rPr>
          <w:rFonts w:ascii="Times New Roman" w:hAnsi="Times New Roman"/>
          <w:sz w:val="28"/>
          <w:szCs w:val="28"/>
        </w:rPr>
        <w:t xml:space="preserve"> (закупок)</w:t>
      </w:r>
      <w:r w:rsidR="005023F3" w:rsidRPr="00975797">
        <w:rPr>
          <w:rFonts w:ascii="Times New Roman" w:hAnsi="Times New Roman"/>
          <w:sz w:val="28"/>
          <w:szCs w:val="28"/>
        </w:rPr>
        <w:t xml:space="preserve"> путем издания локального акта, </w:t>
      </w:r>
      <w:r w:rsidR="00FB7523" w:rsidRPr="00975797">
        <w:rPr>
          <w:rFonts w:ascii="Times New Roman" w:hAnsi="Times New Roman"/>
          <w:sz w:val="28"/>
          <w:szCs w:val="28"/>
        </w:rPr>
        <w:t>в котором</w:t>
      </w:r>
      <w:r w:rsidRPr="00975797">
        <w:rPr>
          <w:rFonts w:ascii="Times New Roman" w:hAnsi="Times New Roman"/>
          <w:sz w:val="28"/>
          <w:szCs w:val="28"/>
        </w:rPr>
        <w:t xml:space="preserve"> о</w:t>
      </w:r>
      <w:r w:rsidR="005023F3" w:rsidRPr="00975797">
        <w:rPr>
          <w:rFonts w:ascii="Times New Roman" w:hAnsi="Times New Roman"/>
          <w:sz w:val="28"/>
          <w:szCs w:val="28"/>
        </w:rPr>
        <w:t>пределяется ее состав</w:t>
      </w:r>
      <w:r w:rsidRPr="00975797">
        <w:rPr>
          <w:rFonts w:ascii="Times New Roman" w:hAnsi="Times New Roman"/>
          <w:sz w:val="28"/>
          <w:szCs w:val="28"/>
        </w:rPr>
        <w:t>.</w:t>
      </w:r>
    </w:p>
    <w:p w14:paraId="2EAA10DA" w14:textId="77777777" w:rsidR="00FF1CAF" w:rsidRPr="00975797" w:rsidRDefault="00632ACA"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w:t>
      </w:r>
      <w:r w:rsidR="00183E1B" w:rsidRPr="00975797">
        <w:rPr>
          <w:rFonts w:ascii="Times New Roman" w:hAnsi="Times New Roman"/>
          <w:sz w:val="28"/>
          <w:szCs w:val="28"/>
        </w:rPr>
        <w:t>5</w:t>
      </w:r>
      <w:r w:rsidRPr="00975797">
        <w:rPr>
          <w:rFonts w:ascii="Times New Roman" w:hAnsi="Times New Roman"/>
          <w:sz w:val="28"/>
          <w:szCs w:val="28"/>
        </w:rPr>
        <w:t>. Решение о включении конкретного лица в состав комиссии по</w:t>
      </w:r>
      <w:r w:rsidR="00F928FE" w:rsidRPr="00975797">
        <w:rPr>
          <w:rFonts w:ascii="Times New Roman" w:hAnsi="Times New Roman"/>
          <w:sz w:val="28"/>
          <w:szCs w:val="28"/>
          <w:lang w:val="en-US"/>
        </w:rPr>
        <w:t> </w:t>
      </w:r>
      <w:r w:rsidRPr="00975797">
        <w:rPr>
          <w:rFonts w:ascii="Times New Roman" w:hAnsi="Times New Roman"/>
          <w:sz w:val="28"/>
          <w:szCs w:val="28"/>
        </w:rPr>
        <w:t>осуществлению закупок принимается заказчиком.</w:t>
      </w:r>
    </w:p>
    <w:p w14:paraId="4D5540CE" w14:textId="77777777" w:rsidR="00015FC7" w:rsidRPr="00975797" w:rsidRDefault="00015FC7" w:rsidP="00393122">
      <w:pPr>
        <w:pStyle w:val="12"/>
        <w:spacing w:after="0" w:line="240" w:lineRule="auto"/>
        <w:ind w:left="0" w:firstLine="708"/>
        <w:contextualSpacing/>
        <w:jc w:val="both"/>
        <w:rPr>
          <w:rFonts w:ascii="Times New Roman" w:eastAsiaTheme="minorHAnsi" w:hAnsi="Times New Roman"/>
          <w:sz w:val="28"/>
          <w:szCs w:val="28"/>
        </w:rPr>
      </w:pPr>
      <w:r w:rsidRPr="00975797">
        <w:rPr>
          <w:rFonts w:ascii="Times New Roman" w:eastAsiaTheme="minorHAnsi" w:hAnsi="Times New Roman"/>
          <w:sz w:val="28"/>
          <w:szCs w:val="28"/>
        </w:rPr>
        <w:t>2</w:t>
      </w:r>
      <w:r w:rsidR="003C6137" w:rsidRPr="00975797">
        <w:rPr>
          <w:rFonts w:ascii="Times New Roman" w:eastAsiaTheme="minorHAnsi" w:hAnsi="Times New Roman"/>
          <w:sz w:val="28"/>
          <w:szCs w:val="28"/>
        </w:rPr>
        <w:t>4</w:t>
      </w:r>
      <w:r w:rsidRPr="00975797">
        <w:rPr>
          <w:rFonts w:ascii="Times New Roman" w:eastAsiaTheme="minorHAnsi" w:hAnsi="Times New Roman"/>
          <w:sz w:val="28"/>
          <w:szCs w:val="28"/>
        </w:rPr>
        <w:t xml:space="preserve">.6. Замена члена комиссии </w:t>
      </w:r>
      <w:r w:rsidRPr="00975797">
        <w:rPr>
          <w:rFonts w:ascii="Times New Roman" w:hAnsi="Times New Roman"/>
          <w:sz w:val="28"/>
          <w:szCs w:val="28"/>
        </w:rPr>
        <w:t>по осуществлению закупок</w:t>
      </w:r>
      <w:r w:rsidRPr="00975797">
        <w:rPr>
          <w:rFonts w:ascii="Times New Roman" w:eastAsiaTheme="minorHAnsi" w:hAnsi="Times New Roman"/>
          <w:sz w:val="28"/>
          <w:szCs w:val="28"/>
        </w:rPr>
        <w:t xml:space="preserve"> допускается только по решению заказчика.</w:t>
      </w:r>
    </w:p>
    <w:p w14:paraId="5AA3EEDC" w14:textId="77777777" w:rsidR="00015FC7" w:rsidRPr="00975797" w:rsidRDefault="00015FC7"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eastAsiaTheme="minorHAnsi" w:hAnsi="Times New Roman"/>
          <w:sz w:val="28"/>
          <w:szCs w:val="28"/>
        </w:rPr>
        <w:t>2</w:t>
      </w:r>
      <w:r w:rsidR="003C6137" w:rsidRPr="00975797">
        <w:rPr>
          <w:rFonts w:ascii="Times New Roman" w:eastAsiaTheme="minorHAnsi" w:hAnsi="Times New Roman"/>
          <w:sz w:val="28"/>
          <w:szCs w:val="28"/>
        </w:rPr>
        <w:t>4</w:t>
      </w:r>
      <w:r w:rsidRPr="00975797">
        <w:rPr>
          <w:rFonts w:ascii="Times New Roman" w:eastAsiaTheme="minorHAnsi" w:hAnsi="Times New Roman"/>
          <w:sz w:val="28"/>
          <w:szCs w:val="28"/>
        </w:rPr>
        <w:t>.7. Комиссия правомочна осуществлять свои функции, если</w:t>
      </w:r>
      <w:r w:rsidR="00F928FE" w:rsidRPr="00975797">
        <w:rPr>
          <w:rFonts w:ascii="Times New Roman" w:eastAsiaTheme="minorHAnsi" w:hAnsi="Times New Roman"/>
          <w:sz w:val="28"/>
          <w:szCs w:val="28"/>
          <w:lang w:val="en-US"/>
        </w:rPr>
        <w:t> </w:t>
      </w:r>
      <w:r w:rsidRPr="00975797">
        <w:rPr>
          <w:rFonts w:ascii="Times New Roman" w:eastAsiaTheme="minorHAnsi" w:hAnsi="Times New Roman"/>
          <w:sz w:val="28"/>
          <w:szCs w:val="28"/>
        </w:rPr>
        <w:t>на</w:t>
      </w:r>
      <w:r w:rsidR="00F928FE" w:rsidRPr="00975797">
        <w:rPr>
          <w:rFonts w:ascii="Times New Roman" w:eastAsiaTheme="minorHAnsi" w:hAnsi="Times New Roman"/>
          <w:sz w:val="28"/>
          <w:szCs w:val="28"/>
          <w:lang w:val="en-US"/>
        </w:rPr>
        <w:t> </w:t>
      </w:r>
      <w:r w:rsidRPr="00975797">
        <w:rPr>
          <w:rFonts w:ascii="Times New Roman" w:eastAsiaTheme="minorHAnsi" w:hAnsi="Times New Roman"/>
          <w:sz w:val="28"/>
          <w:szCs w:val="28"/>
        </w:rPr>
        <w:t>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E0F4776" w14:textId="77777777" w:rsidR="004B15FA" w:rsidRPr="00975797" w:rsidRDefault="00632ACA"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w:t>
      </w:r>
      <w:r w:rsidR="00015FC7" w:rsidRPr="00975797">
        <w:rPr>
          <w:rFonts w:ascii="Times New Roman" w:hAnsi="Times New Roman"/>
          <w:sz w:val="28"/>
          <w:szCs w:val="28"/>
        </w:rPr>
        <w:t>8</w:t>
      </w:r>
      <w:r w:rsidRPr="00975797">
        <w:rPr>
          <w:rFonts w:ascii="Times New Roman" w:hAnsi="Times New Roman"/>
          <w:sz w:val="28"/>
          <w:szCs w:val="28"/>
        </w:rPr>
        <w:t xml:space="preserve">. Членами комиссии по осуществлению закупок не могут быть физические лица, лично заинтересованные в результатах </w:t>
      </w:r>
      <w:r w:rsidR="00FB7523" w:rsidRPr="00975797">
        <w:rPr>
          <w:rFonts w:ascii="Times New Roman" w:hAnsi="Times New Roman"/>
          <w:sz w:val="28"/>
          <w:szCs w:val="28"/>
        </w:rPr>
        <w:t>закупки</w:t>
      </w:r>
      <w:r w:rsidRPr="00975797">
        <w:rPr>
          <w:rFonts w:ascii="Times New Roman" w:hAnsi="Times New Roman"/>
          <w:sz w:val="28"/>
          <w:szCs w:val="28"/>
        </w:rPr>
        <w:t xml:space="preserve">,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w:t>
      </w:r>
      <w:r w:rsidRPr="00975797">
        <w:rPr>
          <w:rFonts w:ascii="Times New Roman" w:hAnsi="Times New Roman"/>
          <w:sz w:val="28"/>
          <w:szCs w:val="28"/>
        </w:rPr>
        <w:lastRenderedPageBreak/>
        <w:t>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F928FE" w:rsidRPr="00975797">
        <w:rPr>
          <w:rFonts w:ascii="Times New Roman" w:hAnsi="Times New Roman"/>
          <w:sz w:val="28"/>
          <w:szCs w:val="28"/>
          <w:lang w:val="en-US"/>
        </w:rPr>
        <w:t> </w:t>
      </w:r>
      <w:r w:rsidRPr="00975797">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975797">
        <w:rPr>
          <w:rFonts w:ascii="Times New Roman" w:hAnsi="Times New Roman"/>
          <w:sz w:val="28"/>
          <w:szCs w:val="28"/>
        </w:rPr>
        <w:t>неполнородными</w:t>
      </w:r>
      <w:proofErr w:type="spellEnd"/>
      <w:r w:rsidRPr="00975797">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w:t>
      </w:r>
      <w:r w:rsidR="00BC0CF7" w:rsidRPr="00975797">
        <w:rPr>
          <w:rFonts w:ascii="Times New Roman" w:hAnsi="Times New Roman"/>
          <w:sz w:val="28"/>
          <w:szCs w:val="28"/>
        </w:rPr>
        <w:t xml:space="preserve"> в сфере закупок</w:t>
      </w:r>
      <w:r w:rsidRPr="00975797">
        <w:rPr>
          <w:rFonts w:ascii="Times New Roman" w:hAnsi="Times New Roman"/>
          <w:sz w:val="28"/>
          <w:szCs w:val="28"/>
        </w:rPr>
        <w:t xml:space="preserve">. </w:t>
      </w:r>
    </w:p>
    <w:p w14:paraId="0B355608" w14:textId="77777777" w:rsidR="00FF1CAF" w:rsidRPr="00975797" w:rsidRDefault="00632ACA"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rsidR="00FB7523" w:rsidRPr="00975797">
        <w:rPr>
          <w:rFonts w:ascii="Times New Roman" w:hAnsi="Times New Roman"/>
          <w:sz w:val="28"/>
          <w:szCs w:val="28"/>
        </w:rPr>
        <w:t>закупки</w:t>
      </w:r>
      <w:r w:rsidRPr="00975797">
        <w:rPr>
          <w:rFonts w:ascii="Times New Roman" w:hAnsi="Times New Roman"/>
          <w:sz w:val="28"/>
          <w:szCs w:val="28"/>
        </w:rPr>
        <w:t xml:space="preserve"> и на которых не</w:t>
      </w:r>
      <w:r w:rsidR="00F928FE" w:rsidRPr="00975797">
        <w:rPr>
          <w:rFonts w:ascii="Times New Roman" w:hAnsi="Times New Roman"/>
          <w:sz w:val="28"/>
          <w:szCs w:val="28"/>
          <w:lang w:val="en-US"/>
        </w:rPr>
        <w:t> </w:t>
      </w:r>
      <w:r w:rsidRPr="00975797">
        <w:rPr>
          <w:rFonts w:ascii="Times New Roman" w:hAnsi="Times New Roman"/>
          <w:sz w:val="28"/>
          <w:szCs w:val="28"/>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14:paraId="1832346B" w14:textId="77777777" w:rsidR="00015FC7" w:rsidRPr="00975797" w:rsidRDefault="00015FC7"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.9. Основными функциями комиссии являются:</w:t>
      </w:r>
    </w:p>
    <w:p w14:paraId="5911B999" w14:textId="77777777" w:rsidR="00015FC7" w:rsidRPr="00975797" w:rsidRDefault="00015FC7"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 xml:space="preserve">1) </w:t>
      </w:r>
      <w:r w:rsidR="00FB7523" w:rsidRPr="00975797">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1809FC6C" w14:textId="77777777" w:rsidR="00015FC7" w:rsidRPr="00975797" w:rsidRDefault="00015FC7"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 рассмотрение заявок участников закупки;</w:t>
      </w:r>
    </w:p>
    <w:p w14:paraId="52258CE8" w14:textId="77777777" w:rsidR="00015FC7" w:rsidRPr="00975797" w:rsidRDefault="00B2029F"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3</w:t>
      </w:r>
      <w:r w:rsidR="00015FC7" w:rsidRPr="00975797">
        <w:rPr>
          <w:rFonts w:ascii="Times New Roman" w:hAnsi="Times New Roman"/>
          <w:sz w:val="28"/>
          <w:szCs w:val="28"/>
        </w:rPr>
        <w:t>) принятие решений о допуске участника закупки или отказа в допуске (отклонения заявки) участника закупки к участию в закупке;</w:t>
      </w:r>
    </w:p>
    <w:p w14:paraId="059B79AD" w14:textId="77777777" w:rsidR="00015FC7" w:rsidRPr="00975797" w:rsidRDefault="00B2029F"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4</w:t>
      </w:r>
      <w:r w:rsidR="00015FC7" w:rsidRPr="00975797">
        <w:rPr>
          <w:rFonts w:ascii="Times New Roman" w:hAnsi="Times New Roman"/>
          <w:sz w:val="28"/>
          <w:szCs w:val="28"/>
        </w:rPr>
        <w:t>) фиксирование факта о признании процедуры закупки несостоявшейся (при необходимости);</w:t>
      </w:r>
    </w:p>
    <w:p w14:paraId="389789B6" w14:textId="77777777" w:rsidR="00015FC7" w:rsidRPr="00975797" w:rsidRDefault="00B2029F"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5</w:t>
      </w:r>
      <w:r w:rsidR="00015FC7" w:rsidRPr="00975797">
        <w:rPr>
          <w:rFonts w:ascii="Times New Roman" w:hAnsi="Times New Roman"/>
          <w:sz w:val="28"/>
          <w:szCs w:val="28"/>
        </w:rPr>
        <w:t>) проведение оценки заявок (при необходимости);</w:t>
      </w:r>
    </w:p>
    <w:p w14:paraId="288AD6DF" w14:textId="77777777" w:rsidR="00015FC7" w:rsidRPr="00975797" w:rsidRDefault="00B2029F" w:rsidP="00393122">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6</w:t>
      </w:r>
      <w:r w:rsidR="00015FC7" w:rsidRPr="00975797">
        <w:rPr>
          <w:rFonts w:ascii="Times New Roman" w:hAnsi="Times New Roman"/>
          <w:sz w:val="28"/>
          <w:szCs w:val="28"/>
        </w:rPr>
        <w:t xml:space="preserve">) определение победителя закупки в соответствии с условиями извещения </w:t>
      </w:r>
      <w:r w:rsidR="00682FFE" w:rsidRPr="00975797">
        <w:rPr>
          <w:rFonts w:ascii="Times New Roman" w:hAnsi="Times New Roman"/>
          <w:sz w:val="28"/>
          <w:szCs w:val="28"/>
        </w:rPr>
        <w:t xml:space="preserve">об осуществлении </w:t>
      </w:r>
      <w:r w:rsidR="00015FC7" w:rsidRPr="00975797">
        <w:rPr>
          <w:rFonts w:ascii="Times New Roman" w:hAnsi="Times New Roman"/>
          <w:sz w:val="28"/>
          <w:szCs w:val="28"/>
        </w:rPr>
        <w:t>закупки и закупочной документации;</w:t>
      </w:r>
    </w:p>
    <w:p w14:paraId="7161F4FC" w14:textId="77777777" w:rsidR="002A067C" w:rsidRPr="00975797" w:rsidRDefault="00B2029F" w:rsidP="002A067C">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7</w:t>
      </w:r>
      <w:r w:rsidR="00015FC7" w:rsidRPr="00975797">
        <w:rPr>
          <w:rFonts w:ascii="Times New Roman" w:hAnsi="Times New Roman"/>
          <w:sz w:val="28"/>
          <w:szCs w:val="28"/>
        </w:rPr>
        <w:t xml:space="preserve">) </w:t>
      </w:r>
      <w:r w:rsidR="00FB7523" w:rsidRPr="00975797">
        <w:rPr>
          <w:rFonts w:ascii="Times New Roman" w:hAnsi="Times New Roman"/>
          <w:sz w:val="28"/>
          <w:szCs w:val="28"/>
        </w:rPr>
        <w:t>реализация предписаний и решений антимонопольного органа.</w:t>
      </w:r>
    </w:p>
    <w:p w14:paraId="56006ECB" w14:textId="77777777" w:rsidR="00015FC7" w:rsidRPr="00975797" w:rsidRDefault="00015FC7" w:rsidP="002A067C">
      <w:pPr>
        <w:pStyle w:val="12"/>
        <w:spacing w:after="0" w:line="240" w:lineRule="auto"/>
        <w:ind w:left="0" w:firstLine="708"/>
        <w:contextualSpacing/>
        <w:jc w:val="both"/>
        <w:rPr>
          <w:rFonts w:ascii="Times New Roman" w:hAnsi="Times New Roman"/>
          <w:sz w:val="28"/>
          <w:szCs w:val="28"/>
        </w:rPr>
      </w:pPr>
      <w:r w:rsidRPr="00975797">
        <w:rPr>
          <w:rFonts w:ascii="Times New Roman" w:hAnsi="Times New Roman"/>
          <w:sz w:val="28"/>
          <w:szCs w:val="28"/>
        </w:rPr>
        <w:t>2</w:t>
      </w:r>
      <w:r w:rsidR="003C6137" w:rsidRPr="00975797">
        <w:rPr>
          <w:rFonts w:ascii="Times New Roman" w:hAnsi="Times New Roman"/>
          <w:sz w:val="28"/>
          <w:szCs w:val="28"/>
        </w:rPr>
        <w:t>4</w:t>
      </w:r>
      <w:r w:rsidRPr="00975797">
        <w:rPr>
          <w:rFonts w:ascii="Times New Roman" w:hAnsi="Times New Roman"/>
          <w:sz w:val="28"/>
          <w:szCs w:val="28"/>
        </w:rPr>
        <w:t>.10.</w:t>
      </w:r>
      <w:r w:rsidR="007946F5" w:rsidRPr="00975797">
        <w:rPr>
          <w:rFonts w:ascii="Times New Roman" w:hAnsi="Times New Roman"/>
          <w:sz w:val="28"/>
          <w:szCs w:val="28"/>
        </w:rPr>
        <w:t xml:space="preserve"> </w:t>
      </w:r>
      <w:r w:rsidR="00183172" w:rsidRPr="00975797">
        <w:rPr>
          <w:rFonts w:ascii="Times New Roman" w:hAnsi="Times New Roman"/>
          <w:sz w:val="28"/>
          <w:szCs w:val="28"/>
        </w:rPr>
        <w:t>Перечень функций, возложенных заказчиком на комиссию, может быть дополнен в соответствии с локальным актом заказчика.</w:t>
      </w:r>
    </w:p>
    <w:p w14:paraId="69A73657" w14:textId="77777777" w:rsidR="00632ACA" w:rsidRPr="00975797" w:rsidRDefault="00632ACA" w:rsidP="00393122">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14:paraId="4EDC8437" w14:textId="77777777" w:rsidR="00632ACA" w:rsidRPr="00975797" w:rsidRDefault="00632ACA" w:rsidP="00F928FE">
      <w:pPr>
        <w:pStyle w:val="2"/>
        <w:spacing w:before="0"/>
        <w:jc w:val="center"/>
        <w:rPr>
          <w:rFonts w:ascii="Times New Roman" w:hAnsi="Times New Roman" w:cs="Times New Roman"/>
          <w:b w:val="0"/>
          <w:color w:val="auto"/>
          <w:sz w:val="28"/>
          <w:szCs w:val="28"/>
        </w:rPr>
      </w:pPr>
      <w:bookmarkStart w:id="41" w:name="_Toc529531843"/>
      <w:r w:rsidRPr="00975797">
        <w:rPr>
          <w:rFonts w:ascii="Times New Roman" w:hAnsi="Times New Roman" w:cs="Times New Roman"/>
          <w:b w:val="0"/>
          <w:color w:val="auto"/>
          <w:sz w:val="28"/>
          <w:szCs w:val="28"/>
        </w:rPr>
        <w:t>2</w:t>
      </w:r>
      <w:r w:rsidR="003C6137" w:rsidRPr="00975797">
        <w:rPr>
          <w:rFonts w:ascii="Times New Roman" w:hAnsi="Times New Roman" w:cs="Times New Roman"/>
          <w:b w:val="0"/>
          <w:color w:val="auto"/>
          <w:sz w:val="28"/>
          <w:szCs w:val="28"/>
        </w:rPr>
        <w:t>5</w:t>
      </w:r>
      <w:r w:rsidRPr="00975797">
        <w:rPr>
          <w:rFonts w:ascii="Times New Roman" w:hAnsi="Times New Roman" w:cs="Times New Roman"/>
          <w:b w:val="0"/>
          <w:color w:val="auto"/>
          <w:sz w:val="28"/>
          <w:szCs w:val="28"/>
        </w:rPr>
        <w:t>. Отмена закупки</w:t>
      </w:r>
      <w:bookmarkEnd w:id="41"/>
    </w:p>
    <w:p w14:paraId="7CC91F4C"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4AC2A756" w14:textId="77777777" w:rsidR="008F468E" w:rsidRPr="00975797" w:rsidRDefault="00632ACA" w:rsidP="008F468E">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3C6137" w:rsidRPr="00975797">
        <w:rPr>
          <w:rFonts w:ascii="Times New Roman" w:hAnsi="Times New Roman" w:cs="Times New Roman"/>
          <w:sz w:val="28"/>
          <w:szCs w:val="28"/>
        </w:rPr>
        <w:t>5</w:t>
      </w:r>
      <w:r w:rsidRPr="00975797">
        <w:rPr>
          <w:rFonts w:ascii="Times New Roman" w:hAnsi="Times New Roman" w:cs="Times New Roman"/>
          <w:sz w:val="28"/>
          <w:szCs w:val="28"/>
        </w:rPr>
        <w:t xml:space="preserve">.1. Заказчик вправе отменить конкурентную закупку </w:t>
      </w:r>
      <w:r w:rsidR="00183172" w:rsidRPr="00975797">
        <w:rPr>
          <w:rFonts w:ascii="Times New Roman" w:hAnsi="Times New Roman" w:cs="Times New Roman"/>
          <w:sz w:val="28"/>
          <w:szCs w:val="28"/>
        </w:rPr>
        <w:t xml:space="preserve">и запрос оферт в электронной форме </w:t>
      </w:r>
      <w:r w:rsidRPr="00975797">
        <w:rPr>
          <w:rFonts w:ascii="Times New Roman" w:hAnsi="Times New Roman" w:cs="Times New Roman"/>
          <w:sz w:val="28"/>
          <w:szCs w:val="28"/>
        </w:rPr>
        <w:t xml:space="preserve">по одному и более предмету закупки (лоту) в любое время </w:t>
      </w:r>
      <w:r w:rsidR="00021C76" w:rsidRPr="00975797">
        <w:rPr>
          <w:rFonts w:ascii="Times New Roman" w:hAnsi="Times New Roman" w:cs="Times New Roman"/>
          <w:sz w:val="28"/>
          <w:szCs w:val="28"/>
        </w:rPr>
        <w:t xml:space="preserve">до наступления даты и времени окончания срока подачи заявок на участие </w:t>
      </w:r>
      <w:r w:rsidR="00183172" w:rsidRPr="00975797">
        <w:rPr>
          <w:rFonts w:ascii="Times New Roman" w:hAnsi="Times New Roman" w:cs="Times New Roman"/>
          <w:sz w:val="28"/>
          <w:szCs w:val="28"/>
        </w:rPr>
        <w:t>в таких закупках</w:t>
      </w:r>
      <w:r w:rsidR="00597F3B" w:rsidRPr="00975797">
        <w:rPr>
          <w:rFonts w:ascii="Times New Roman" w:hAnsi="Times New Roman" w:cs="Times New Roman"/>
          <w:sz w:val="28"/>
          <w:szCs w:val="28"/>
        </w:rPr>
        <w:t>.</w:t>
      </w:r>
      <w:r w:rsidR="008F468E" w:rsidRPr="00975797">
        <w:rPr>
          <w:rFonts w:ascii="Times New Roman" w:hAnsi="Times New Roman" w:cs="Times New Roman"/>
          <w:sz w:val="28"/>
          <w:szCs w:val="28"/>
        </w:rPr>
        <w:t xml:space="preserve"> </w:t>
      </w:r>
    </w:p>
    <w:p w14:paraId="289A6A7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3C6137" w:rsidRPr="00975797">
        <w:rPr>
          <w:rFonts w:ascii="Times New Roman" w:hAnsi="Times New Roman" w:cs="Times New Roman"/>
          <w:sz w:val="28"/>
          <w:szCs w:val="28"/>
        </w:rPr>
        <w:t>5</w:t>
      </w:r>
      <w:r w:rsidRPr="00975797">
        <w:rPr>
          <w:rFonts w:ascii="Times New Roman" w:hAnsi="Times New Roman" w:cs="Times New Roman"/>
          <w:sz w:val="28"/>
          <w:szCs w:val="28"/>
        </w:rPr>
        <w:t xml:space="preserve">.2. Решение об отмене </w:t>
      </w:r>
      <w:r w:rsidR="007C19D4" w:rsidRPr="00975797">
        <w:rPr>
          <w:rFonts w:ascii="Times New Roman" w:hAnsi="Times New Roman" w:cs="Times New Roman"/>
          <w:sz w:val="28"/>
          <w:szCs w:val="28"/>
        </w:rPr>
        <w:t xml:space="preserve">конкурентной </w:t>
      </w:r>
      <w:r w:rsidRPr="00975797">
        <w:rPr>
          <w:rFonts w:ascii="Times New Roman" w:hAnsi="Times New Roman" w:cs="Times New Roman"/>
          <w:sz w:val="28"/>
          <w:szCs w:val="28"/>
        </w:rPr>
        <w:t xml:space="preserve">закупки </w:t>
      </w:r>
      <w:r w:rsidR="00183172" w:rsidRPr="00975797">
        <w:rPr>
          <w:rFonts w:ascii="Times New Roman" w:hAnsi="Times New Roman" w:cs="Times New Roman"/>
          <w:sz w:val="28"/>
          <w:szCs w:val="28"/>
        </w:rPr>
        <w:t xml:space="preserve">и запроса оферт в электронной форме </w:t>
      </w:r>
      <w:r w:rsidRPr="00975797">
        <w:rPr>
          <w:rFonts w:ascii="Times New Roman" w:hAnsi="Times New Roman" w:cs="Times New Roman"/>
          <w:sz w:val="28"/>
          <w:szCs w:val="28"/>
        </w:rPr>
        <w:t xml:space="preserve">размещается в </w:t>
      </w:r>
      <w:r w:rsidR="009552CE" w:rsidRPr="00975797">
        <w:rPr>
          <w:rFonts w:ascii="Times New Roman" w:hAnsi="Times New Roman" w:cs="Times New Roman"/>
          <w:sz w:val="28"/>
          <w:szCs w:val="28"/>
        </w:rPr>
        <w:t>ЕИС</w:t>
      </w:r>
      <w:r w:rsidRPr="00975797">
        <w:rPr>
          <w:rFonts w:ascii="Times New Roman" w:hAnsi="Times New Roman" w:cs="Times New Roman"/>
          <w:sz w:val="28"/>
          <w:szCs w:val="28"/>
        </w:rPr>
        <w:t xml:space="preserve"> в</w:t>
      </w:r>
      <w:r w:rsidR="00F928FE"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день принятия </w:t>
      </w:r>
      <w:r w:rsidR="00686AC8" w:rsidRPr="00975797">
        <w:rPr>
          <w:rFonts w:ascii="Times New Roman" w:hAnsi="Times New Roman" w:cs="Times New Roman"/>
          <w:sz w:val="28"/>
          <w:szCs w:val="28"/>
        </w:rPr>
        <w:t>такого</w:t>
      </w:r>
      <w:r w:rsidRPr="00975797">
        <w:rPr>
          <w:rFonts w:ascii="Times New Roman" w:hAnsi="Times New Roman" w:cs="Times New Roman"/>
          <w:sz w:val="28"/>
          <w:szCs w:val="28"/>
        </w:rPr>
        <w:t xml:space="preserve"> решения. Закупка считается отмененной с момента размещения решения о ее отмене в </w:t>
      </w:r>
      <w:r w:rsidR="009552CE" w:rsidRPr="00975797">
        <w:rPr>
          <w:rFonts w:ascii="Times New Roman" w:hAnsi="Times New Roman" w:cs="Times New Roman"/>
          <w:sz w:val="28"/>
          <w:szCs w:val="28"/>
        </w:rPr>
        <w:t>ЕИС</w:t>
      </w:r>
      <w:r w:rsidRPr="00975797">
        <w:rPr>
          <w:rFonts w:ascii="Times New Roman" w:hAnsi="Times New Roman" w:cs="Times New Roman"/>
          <w:sz w:val="28"/>
          <w:szCs w:val="28"/>
        </w:rPr>
        <w:t>.</w:t>
      </w:r>
    </w:p>
    <w:p w14:paraId="46F3BB2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3C6137" w:rsidRPr="00975797">
        <w:rPr>
          <w:rFonts w:ascii="Times New Roman" w:hAnsi="Times New Roman" w:cs="Times New Roman"/>
          <w:sz w:val="28"/>
          <w:szCs w:val="28"/>
        </w:rPr>
        <w:t>5</w:t>
      </w:r>
      <w:r w:rsidRPr="00975797">
        <w:rPr>
          <w:rFonts w:ascii="Times New Roman" w:hAnsi="Times New Roman" w:cs="Times New Roman"/>
          <w:sz w:val="28"/>
          <w:szCs w:val="28"/>
        </w:rPr>
        <w:t xml:space="preserve">.3. </w:t>
      </w:r>
      <w:r w:rsidR="00183172" w:rsidRPr="00975797">
        <w:rPr>
          <w:rFonts w:ascii="Times New Roman" w:hAnsi="Times New Roman" w:cs="Times New Roman"/>
          <w:sz w:val="28"/>
          <w:szCs w:val="28"/>
        </w:rPr>
        <w:t>По истечении срока отмены конкурентной закупки и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F6002DE" w14:textId="3C8A5767" w:rsidR="00183172" w:rsidRPr="00975797" w:rsidRDefault="00183172"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25.4. Заказчик вправе принять решение об отмене закупки у единственного поставщика (подрядчика, исполнителя</w:t>
      </w:r>
      <w:r w:rsidR="00FF4E47" w:rsidRPr="00FF3F31">
        <w:rPr>
          <w:rFonts w:ascii="Times New Roman" w:hAnsi="Times New Roman" w:cs="Times New Roman"/>
          <w:sz w:val="28"/>
          <w:szCs w:val="28"/>
        </w:rPr>
        <w:t xml:space="preserve">), за исключением осуществления закупки в соответствии с подпунктом 2 пункта 63.1 Положения, </w:t>
      </w:r>
      <w:r w:rsidRPr="00FF3F31">
        <w:rPr>
          <w:rFonts w:ascii="Times New Roman" w:hAnsi="Times New Roman" w:cs="Times New Roman"/>
          <w:sz w:val="28"/>
          <w:szCs w:val="28"/>
        </w:rPr>
        <w:t>в любое время до момента заключения договора. В случае публикации извещения</w:t>
      </w:r>
      <w:r w:rsidRPr="00975797">
        <w:rPr>
          <w:rFonts w:ascii="Times New Roman" w:hAnsi="Times New Roman" w:cs="Times New Roman"/>
          <w:sz w:val="28"/>
          <w:szCs w:val="28"/>
        </w:rPr>
        <w:t xml:space="preserve">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715AB27F"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3F7EA6A7" w14:textId="77777777" w:rsidR="00632ACA" w:rsidRPr="00975797" w:rsidRDefault="00632ACA" w:rsidP="00F928FE">
      <w:pPr>
        <w:pStyle w:val="2"/>
        <w:spacing w:before="0" w:line="240" w:lineRule="auto"/>
        <w:jc w:val="center"/>
        <w:rPr>
          <w:rFonts w:ascii="Times New Roman" w:hAnsi="Times New Roman" w:cs="Times New Roman"/>
          <w:b w:val="0"/>
          <w:color w:val="auto"/>
          <w:sz w:val="28"/>
          <w:szCs w:val="28"/>
        </w:rPr>
      </w:pPr>
      <w:bookmarkStart w:id="42" w:name="_Toc529531844"/>
      <w:r w:rsidRPr="00975797">
        <w:rPr>
          <w:rFonts w:ascii="Times New Roman" w:hAnsi="Times New Roman" w:cs="Times New Roman"/>
          <w:b w:val="0"/>
          <w:color w:val="auto"/>
          <w:sz w:val="28"/>
          <w:szCs w:val="28"/>
        </w:rPr>
        <w:t>2</w:t>
      </w:r>
      <w:r w:rsidR="003C6137" w:rsidRPr="00975797">
        <w:rPr>
          <w:rFonts w:ascii="Times New Roman" w:hAnsi="Times New Roman" w:cs="Times New Roman"/>
          <w:b w:val="0"/>
          <w:color w:val="auto"/>
          <w:sz w:val="28"/>
          <w:szCs w:val="28"/>
        </w:rPr>
        <w:t>6</w:t>
      </w:r>
      <w:r w:rsidRPr="00975797">
        <w:rPr>
          <w:rFonts w:ascii="Times New Roman" w:hAnsi="Times New Roman" w:cs="Times New Roman"/>
          <w:b w:val="0"/>
          <w:color w:val="auto"/>
          <w:sz w:val="28"/>
          <w:szCs w:val="28"/>
        </w:rPr>
        <w:t>. Заключение договора по результатам закупки</w:t>
      </w:r>
      <w:bookmarkEnd w:id="42"/>
    </w:p>
    <w:p w14:paraId="78CC1986"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48FC271C" w14:textId="67E6C708" w:rsidR="00DD6C3F"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.1. </w:t>
      </w:r>
      <w:r w:rsidR="00183172" w:rsidRPr="00975797">
        <w:rPr>
          <w:rFonts w:ascii="Times New Roman" w:hAnsi="Times New Roman" w:cs="Times New Roman"/>
          <w:sz w:val="28"/>
          <w:szCs w:val="28"/>
        </w:rPr>
        <w:t>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1B6E5D5E" w14:textId="54064BEF" w:rsidR="0058243D" w:rsidRPr="00975797" w:rsidRDefault="0058243D"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26.1.1.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C7539B6" w14:textId="77777777" w:rsidR="00632ACA" w:rsidRPr="00975797" w:rsidRDefault="00DD6C3F"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.2. </w:t>
      </w:r>
      <w:r w:rsidR="00632ACA" w:rsidRPr="00975797">
        <w:rPr>
          <w:rFonts w:ascii="Times New Roman" w:hAnsi="Times New Roman" w:cs="Times New Roman"/>
          <w:sz w:val="28"/>
          <w:szCs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w:t>
      </w:r>
      <w:r w:rsidR="00006A0E" w:rsidRPr="00975797">
        <w:rPr>
          <w:rFonts w:ascii="Times New Roman" w:hAnsi="Times New Roman" w:cs="Times New Roman"/>
          <w:sz w:val="28"/>
          <w:szCs w:val="28"/>
        </w:rPr>
        <w:t xml:space="preserve">ее членов, </w:t>
      </w:r>
      <w:r w:rsidR="00632ACA" w:rsidRPr="00975797">
        <w:rPr>
          <w:rFonts w:ascii="Times New Roman" w:hAnsi="Times New Roman" w:cs="Times New Roman"/>
          <w:sz w:val="28"/>
          <w:szCs w:val="28"/>
        </w:rPr>
        <w:t xml:space="preserve">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w:t>
      </w:r>
      <w:r w:rsidR="00006A0E" w:rsidRPr="00975797">
        <w:rPr>
          <w:rFonts w:ascii="Times New Roman" w:hAnsi="Times New Roman" w:cs="Times New Roman"/>
          <w:sz w:val="28"/>
          <w:szCs w:val="28"/>
        </w:rPr>
        <w:t xml:space="preserve">ее членов, </w:t>
      </w:r>
      <w:r w:rsidR="00632ACA" w:rsidRPr="00975797">
        <w:rPr>
          <w:rFonts w:ascii="Times New Roman" w:hAnsi="Times New Roman" w:cs="Times New Roman"/>
          <w:sz w:val="28"/>
          <w:szCs w:val="28"/>
        </w:rPr>
        <w:t>оператора электронной площадки.</w:t>
      </w:r>
    </w:p>
    <w:p w14:paraId="0833BB1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.3. Обязанность заключения договора с заказчиком возлагается на</w:t>
      </w:r>
      <w:r w:rsidR="00F928FE" w:rsidRPr="00975797">
        <w:rPr>
          <w:rFonts w:ascii="Times New Roman" w:hAnsi="Times New Roman" w:cs="Times New Roman"/>
          <w:sz w:val="28"/>
          <w:szCs w:val="28"/>
          <w:lang w:val="en-US"/>
        </w:rPr>
        <w:t> </w:t>
      </w:r>
      <w:r w:rsidRPr="00975797">
        <w:rPr>
          <w:rFonts w:ascii="Times New Roman" w:hAnsi="Times New Roman" w:cs="Times New Roman"/>
          <w:sz w:val="28"/>
          <w:szCs w:val="28"/>
        </w:rPr>
        <w:t>участника, признанного победителем конкурентной процедуры закупки или</w:t>
      </w:r>
      <w:r w:rsidR="00F928FE" w:rsidRPr="00975797">
        <w:rPr>
          <w:rFonts w:ascii="Times New Roman" w:hAnsi="Times New Roman" w:cs="Times New Roman"/>
          <w:sz w:val="28"/>
          <w:szCs w:val="28"/>
          <w:lang w:val="en-US"/>
        </w:rPr>
        <w:t> </w:t>
      </w:r>
      <w:r w:rsidRPr="00975797">
        <w:rPr>
          <w:rFonts w:ascii="Times New Roman" w:hAnsi="Times New Roman" w:cs="Times New Roman"/>
          <w:sz w:val="28"/>
          <w:szCs w:val="28"/>
        </w:rPr>
        <w:t>на единственного участника закупки</w:t>
      </w:r>
      <w:r w:rsidR="00D648CC" w:rsidRPr="00975797">
        <w:rPr>
          <w:rFonts w:ascii="Times New Roman" w:hAnsi="Times New Roman" w:cs="Times New Roman"/>
          <w:sz w:val="28"/>
          <w:szCs w:val="28"/>
        </w:rPr>
        <w:t xml:space="preserve"> в соотв</w:t>
      </w:r>
      <w:r w:rsidR="000722CA" w:rsidRPr="00975797">
        <w:rPr>
          <w:rFonts w:ascii="Times New Roman" w:hAnsi="Times New Roman" w:cs="Times New Roman"/>
          <w:sz w:val="28"/>
          <w:szCs w:val="28"/>
        </w:rPr>
        <w:t xml:space="preserve">етствии с подпунктом </w:t>
      </w:r>
      <w:r w:rsidR="006E09E8" w:rsidRPr="00975797">
        <w:rPr>
          <w:rFonts w:ascii="Times New Roman" w:hAnsi="Times New Roman" w:cs="Times New Roman"/>
          <w:sz w:val="28"/>
          <w:szCs w:val="28"/>
        </w:rPr>
        <w:t>2</w:t>
      </w:r>
      <w:r w:rsidR="000722CA" w:rsidRPr="00975797">
        <w:rPr>
          <w:rFonts w:ascii="Times New Roman" w:hAnsi="Times New Roman" w:cs="Times New Roman"/>
          <w:sz w:val="28"/>
          <w:szCs w:val="28"/>
        </w:rPr>
        <w:t xml:space="preserve"> пункта </w:t>
      </w:r>
      <w:r w:rsidR="00D648CC" w:rsidRPr="00975797">
        <w:rPr>
          <w:rFonts w:ascii="Times New Roman" w:hAnsi="Times New Roman" w:cs="Times New Roman"/>
          <w:sz w:val="28"/>
          <w:szCs w:val="28"/>
        </w:rPr>
        <w:t>6</w:t>
      </w:r>
      <w:r w:rsidR="006E09E8" w:rsidRPr="00975797">
        <w:rPr>
          <w:rFonts w:ascii="Times New Roman" w:hAnsi="Times New Roman" w:cs="Times New Roman"/>
          <w:sz w:val="28"/>
          <w:szCs w:val="28"/>
        </w:rPr>
        <w:t>3</w:t>
      </w:r>
      <w:r w:rsidR="00D648CC" w:rsidRPr="00975797">
        <w:rPr>
          <w:rFonts w:ascii="Times New Roman" w:hAnsi="Times New Roman" w:cs="Times New Roman"/>
          <w:sz w:val="28"/>
          <w:szCs w:val="28"/>
        </w:rPr>
        <w:t>.1 настоящего Положения</w:t>
      </w:r>
      <w:r w:rsidRPr="00975797">
        <w:rPr>
          <w:rFonts w:ascii="Times New Roman" w:hAnsi="Times New Roman" w:cs="Times New Roman"/>
          <w:sz w:val="28"/>
          <w:szCs w:val="28"/>
        </w:rPr>
        <w:t>.</w:t>
      </w:r>
    </w:p>
    <w:p w14:paraId="439DD94B" w14:textId="77777777" w:rsidR="00056BA8" w:rsidRPr="00975797" w:rsidRDefault="00632ACA" w:rsidP="00056BA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.4. </w:t>
      </w:r>
      <w:r w:rsidR="00183172" w:rsidRPr="00975797">
        <w:rPr>
          <w:rFonts w:ascii="Times New Roman" w:hAnsi="Times New Roman" w:cs="Times New Roman"/>
          <w:sz w:val="28"/>
          <w:szCs w:val="28"/>
        </w:rPr>
        <w:t>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9A5EDF6" w14:textId="77777777" w:rsidR="00056BA8" w:rsidRPr="00975797" w:rsidRDefault="00056BA8" w:rsidP="00056BA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632ACA" w:rsidRPr="00975797">
        <w:rPr>
          <w:rFonts w:ascii="Times New Roman" w:hAnsi="Times New Roman" w:cs="Times New Roman"/>
          <w:sz w:val="28"/>
          <w:szCs w:val="28"/>
        </w:rPr>
        <w:t>предоставление участником закупки письменного</w:t>
      </w:r>
      <w:r w:rsidRPr="00975797">
        <w:rPr>
          <w:rFonts w:ascii="Times New Roman" w:hAnsi="Times New Roman" w:cs="Times New Roman"/>
          <w:sz w:val="28"/>
          <w:szCs w:val="28"/>
        </w:rPr>
        <w:t xml:space="preserve"> отказа от</w:t>
      </w:r>
      <w:r w:rsidR="00F928FE"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заключения договора;</w:t>
      </w:r>
    </w:p>
    <w:p w14:paraId="0DA6B66F" w14:textId="77777777" w:rsidR="00632ACA" w:rsidRPr="00975797" w:rsidRDefault="00056BA8" w:rsidP="00056BA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w:t>
      </w:r>
      <w:proofErr w:type="spellStart"/>
      <w:r w:rsidR="00632ACA" w:rsidRPr="00975797">
        <w:rPr>
          <w:rFonts w:ascii="Times New Roman" w:hAnsi="Times New Roman" w:cs="Times New Roman"/>
          <w:sz w:val="28"/>
          <w:szCs w:val="28"/>
        </w:rPr>
        <w:t>непредоставление</w:t>
      </w:r>
      <w:proofErr w:type="spellEnd"/>
      <w:r w:rsidR="00632ACA" w:rsidRPr="00975797">
        <w:rPr>
          <w:rFonts w:ascii="Times New Roman" w:hAnsi="Times New Roman" w:cs="Times New Roman"/>
          <w:sz w:val="28"/>
          <w:szCs w:val="28"/>
        </w:rPr>
        <w:t xml:space="preserve"> участником закупки в указанные в</w:t>
      </w:r>
      <w:r w:rsidR="00F756D7" w:rsidRPr="00975797">
        <w:rPr>
          <w:rFonts w:ascii="Times New Roman" w:hAnsi="Times New Roman" w:cs="Times New Roman"/>
          <w:sz w:val="28"/>
          <w:szCs w:val="28"/>
        </w:rPr>
        <w:t xml:space="preserve"> извещении и</w:t>
      </w:r>
      <w:r w:rsidR="00F928FE" w:rsidRPr="00975797">
        <w:rPr>
          <w:rFonts w:ascii="Times New Roman" w:hAnsi="Times New Roman" w:cs="Times New Roman"/>
          <w:sz w:val="28"/>
          <w:szCs w:val="28"/>
          <w:lang w:val="en-US"/>
        </w:rPr>
        <w:t> </w:t>
      </w:r>
      <w:r w:rsidR="00F756D7" w:rsidRPr="00975797">
        <w:rPr>
          <w:rFonts w:ascii="Times New Roman" w:hAnsi="Times New Roman" w:cs="Times New Roman"/>
          <w:sz w:val="28"/>
          <w:szCs w:val="28"/>
        </w:rPr>
        <w:t>(или)</w:t>
      </w:r>
      <w:r w:rsidR="00632ACA" w:rsidRPr="00975797">
        <w:rPr>
          <w:rFonts w:ascii="Times New Roman" w:hAnsi="Times New Roman" w:cs="Times New Roman"/>
          <w:sz w:val="28"/>
          <w:szCs w:val="28"/>
        </w:rPr>
        <w:t xml:space="preserve"> документации сроки подписанного со своей стороны проекта договора;</w:t>
      </w:r>
    </w:p>
    <w:p w14:paraId="4FB17F6A"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3)</w:t>
      </w:r>
      <w:r w:rsidR="00682FFE" w:rsidRPr="00975797">
        <w:rPr>
          <w:rFonts w:ascii="Times New Roman" w:hAnsi="Times New Roman" w:cs="Times New Roman"/>
          <w:sz w:val="28"/>
          <w:szCs w:val="28"/>
        </w:rPr>
        <w:t xml:space="preserve"> </w:t>
      </w:r>
      <w:proofErr w:type="spellStart"/>
      <w:r w:rsidRPr="00975797">
        <w:rPr>
          <w:rFonts w:ascii="Times New Roman" w:hAnsi="Times New Roman" w:cs="Times New Roman"/>
          <w:sz w:val="28"/>
          <w:szCs w:val="28"/>
        </w:rPr>
        <w:t>непредоставление</w:t>
      </w:r>
      <w:proofErr w:type="spellEnd"/>
      <w:r w:rsidRPr="00975797">
        <w:rPr>
          <w:rFonts w:ascii="Times New Roman" w:hAnsi="Times New Roman" w:cs="Times New Roman"/>
          <w:sz w:val="28"/>
          <w:szCs w:val="28"/>
        </w:rPr>
        <w:t xml:space="preserve"> обеспечения исполнения договора </w:t>
      </w:r>
      <w:r w:rsidR="009B169A" w:rsidRPr="00975797">
        <w:rPr>
          <w:rFonts w:ascii="Times New Roman" w:hAnsi="Times New Roman" w:cs="Times New Roman"/>
          <w:sz w:val="28"/>
          <w:szCs w:val="28"/>
        </w:rPr>
        <w:t>в размере и</w:t>
      </w:r>
      <w:r w:rsidR="00F928FE" w:rsidRPr="00975797">
        <w:rPr>
          <w:rFonts w:ascii="Times New Roman" w:hAnsi="Times New Roman" w:cs="Times New Roman"/>
          <w:sz w:val="28"/>
          <w:szCs w:val="28"/>
          <w:lang w:val="en-US"/>
        </w:rPr>
        <w:t> </w:t>
      </w:r>
      <w:r w:rsidR="009B169A" w:rsidRPr="00975797">
        <w:rPr>
          <w:rFonts w:ascii="Times New Roman" w:hAnsi="Times New Roman" w:cs="Times New Roman"/>
          <w:sz w:val="28"/>
          <w:szCs w:val="28"/>
        </w:rPr>
        <w:t>порядк</w:t>
      </w:r>
      <w:r w:rsidR="00363704" w:rsidRPr="00975797">
        <w:rPr>
          <w:rFonts w:ascii="Times New Roman" w:hAnsi="Times New Roman" w:cs="Times New Roman"/>
          <w:sz w:val="28"/>
          <w:szCs w:val="28"/>
        </w:rPr>
        <w:t>е</w:t>
      </w:r>
      <w:r w:rsidR="009B169A" w:rsidRPr="00975797">
        <w:rPr>
          <w:rFonts w:ascii="Times New Roman" w:hAnsi="Times New Roman" w:cs="Times New Roman"/>
          <w:sz w:val="28"/>
          <w:szCs w:val="28"/>
        </w:rPr>
        <w:t xml:space="preserve">, </w:t>
      </w:r>
      <w:r w:rsidRPr="00975797">
        <w:rPr>
          <w:rFonts w:ascii="Times New Roman" w:hAnsi="Times New Roman" w:cs="Times New Roman"/>
          <w:sz w:val="28"/>
          <w:szCs w:val="28"/>
        </w:rPr>
        <w:t>у</w:t>
      </w:r>
      <w:r w:rsidR="009B169A" w:rsidRPr="00975797">
        <w:rPr>
          <w:rFonts w:ascii="Times New Roman" w:hAnsi="Times New Roman" w:cs="Times New Roman"/>
          <w:sz w:val="28"/>
          <w:szCs w:val="28"/>
        </w:rPr>
        <w:t>становленными</w:t>
      </w:r>
      <w:r w:rsidRPr="00975797">
        <w:rPr>
          <w:rFonts w:ascii="Times New Roman" w:hAnsi="Times New Roman" w:cs="Times New Roman"/>
          <w:sz w:val="28"/>
          <w:szCs w:val="28"/>
        </w:rPr>
        <w:t xml:space="preserve"> извещени</w:t>
      </w:r>
      <w:r w:rsidR="009B169A" w:rsidRPr="00975797">
        <w:rPr>
          <w:rFonts w:ascii="Times New Roman" w:hAnsi="Times New Roman" w:cs="Times New Roman"/>
          <w:sz w:val="28"/>
          <w:szCs w:val="28"/>
        </w:rPr>
        <w:t>ем</w:t>
      </w:r>
      <w:r w:rsidRPr="00975797">
        <w:rPr>
          <w:rFonts w:ascii="Times New Roman" w:hAnsi="Times New Roman" w:cs="Times New Roman"/>
          <w:sz w:val="28"/>
          <w:szCs w:val="28"/>
        </w:rPr>
        <w:t xml:space="preserve"> </w:t>
      </w:r>
      <w:r w:rsidR="00682FFE" w:rsidRPr="00975797">
        <w:rPr>
          <w:rFonts w:ascii="Times New Roman" w:hAnsi="Times New Roman" w:cs="Times New Roman"/>
          <w:sz w:val="28"/>
          <w:szCs w:val="28"/>
        </w:rPr>
        <w:t xml:space="preserve">об осуществлении </w:t>
      </w:r>
      <w:r w:rsidRPr="00975797">
        <w:rPr>
          <w:rFonts w:ascii="Times New Roman" w:hAnsi="Times New Roman" w:cs="Times New Roman"/>
          <w:sz w:val="28"/>
          <w:szCs w:val="28"/>
        </w:rPr>
        <w:t xml:space="preserve">закупки </w:t>
      </w:r>
      <w:r w:rsidR="009B169A" w:rsidRPr="00975797">
        <w:rPr>
          <w:rFonts w:ascii="Times New Roman" w:hAnsi="Times New Roman" w:cs="Times New Roman"/>
          <w:sz w:val="28"/>
          <w:szCs w:val="28"/>
        </w:rPr>
        <w:t>и</w:t>
      </w:r>
      <w:r w:rsidR="00F928FE" w:rsidRPr="00975797">
        <w:rPr>
          <w:rFonts w:ascii="Times New Roman" w:hAnsi="Times New Roman" w:cs="Times New Roman"/>
          <w:sz w:val="28"/>
          <w:szCs w:val="28"/>
        </w:rPr>
        <w:t> </w:t>
      </w:r>
      <w:r w:rsidRPr="00975797">
        <w:rPr>
          <w:rFonts w:ascii="Times New Roman" w:hAnsi="Times New Roman" w:cs="Times New Roman"/>
          <w:sz w:val="28"/>
          <w:szCs w:val="28"/>
        </w:rPr>
        <w:t>документаци</w:t>
      </w:r>
      <w:r w:rsidR="00363704" w:rsidRPr="00975797">
        <w:rPr>
          <w:rFonts w:ascii="Times New Roman" w:hAnsi="Times New Roman" w:cs="Times New Roman"/>
          <w:sz w:val="28"/>
          <w:szCs w:val="28"/>
        </w:rPr>
        <w:t>ей</w:t>
      </w:r>
      <w:r w:rsidRPr="00975797">
        <w:rPr>
          <w:rFonts w:ascii="Times New Roman" w:hAnsi="Times New Roman" w:cs="Times New Roman"/>
          <w:sz w:val="28"/>
          <w:szCs w:val="28"/>
        </w:rPr>
        <w:t xml:space="preserve"> </w:t>
      </w:r>
      <w:r w:rsidR="009B169A" w:rsidRPr="00975797">
        <w:rPr>
          <w:rFonts w:ascii="Times New Roman" w:hAnsi="Times New Roman" w:cs="Times New Roman"/>
          <w:sz w:val="28"/>
          <w:szCs w:val="28"/>
        </w:rPr>
        <w:t>о закупке</w:t>
      </w:r>
      <w:r w:rsidRPr="00975797">
        <w:rPr>
          <w:rFonts w:ascii="Times New Roman" w:hAnsi="Times New Roman" w:cs="Times New Roman"/>
          <w:sz w:val="28"/>
          <w:szCs w:val="28"/>
        </w:rPr>
        <w:t xml:space="preserve"> </w:t>
      </w:r>
      <w:r w:rsidR="00714CA4" w:rsidRPr="00975797">
        <w:rPr>
          <w:rFonts w:ascii="Times New Roman" w:hAnsi="Times New Roman" w:cs="Times New Roman"/>
          <w:sz w:val="28"/>
          <w:szCs w:val="28"/>
        </w:rPr>
        <w:t>(</w:t>
      </w:r>
      <w:r w:rsidRPr="00975797">
        <w:rPr>
          <w:rFonts w:ascii="Times New Roman" w:hAnsi="Times New Roman" w:cs="Times New Roman"/>
          <w:sz w:val="28"/>
          <w:szCs w:val="28"/>
        </w:rPr>
        <w:t>при наличии таких требований</w:t>
      </w:r>
      <w:r w:rsidR="00714CA4" w:rsidRPr="00975797">
        <w:rPr>
          <w:rFonts w:ascii="Times New Roman" w:hAnsi="Times New Roman" w:cs="Times New Roman"/>
          <w:sz w:val="28"/>
          <w:szCs w:val="28"/>
        </w:rPr>
        <w:t>)</w:t>
      </w:r>
      <w:r w:rsidR="00183172" w:rsidRPr="00975797">
        <w:rPr>
          <w:rFonts w:ascii="Times New Roman" w:hAnsi="Times New Roman" w:cs="Times New Roman"/>
          <w:sz w:val="28"/>
          <w:szCs w:val="28"/>
        </w:rPr>
        <w:t>;</w:t>
      </w:r>
    </w:p>
    <w:p w14:paraId="6771DD19" w14:textId="77777777" w:rsidR="00183172" w:rsidRPr="00975797" w:rsidRDefault="00183172"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163BEEE3" w14:textId="77777777" w:rsidR="00183172" w:rsidRPr="00975797" w:rsidRDefault="00632ACA" w:rsidP="0018317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.5. </w:t>
      </w:r>
      <w:r w:rsidR="00183172" w:rsidRPr="00975797">
        <w:rPr>
          <w:rFonts w:ascii="Times New Roman" w:hAnsi="Times New Roman" w:cs="Times New Roman"/>
          <w:sz w:val="28"/>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14483609" w14:textId="40A6AC16" w:rsidR="00632ACA" w:rsidRPr="00975797" w:rsidRDefault="00183172" w:rsidP="0018317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w:t>
      </w:r>
      <w:r w:rsidRPr="00FF3F31">
        <w:rPr>
          <w:rFonts w:ascii="Times New Roman" w:hAnsi="Times New Roman" w:cs="Times New Roman"/>
          <w:sz w:val="28"/>
          <w:szCs w:val="28"/>
        </w:rPr>
        <w:t>.</w:t>
      </w:r>
      <w:r w:rsidR="00632ACA" w:rsidRPr="00FF3F31">
        <w:rPr>
          <w:rFonts w:ascii="Times New Roman" w:hAnsi="Times New Roman" w:cs="Times New Roman"/>
          <w:sz w:val="28"/>
          <w:szCs w:val="28"/>
        </w:rPr>
        <w:t xml:space="preserve"> </w:t>
      </w:r>
      <w:r w:rsidR="00DA6484" w:rsidRPr="00FF3F31">
        <w:rPr>
          <w:rFonts w:ascii="Times New Roman" w:hAnsi="Times New Roman" w:cs="Times New Roman"/>
          <w:sz w:val="28"/>
          <w:szCs w:val="28"/>
        </w:rPr>
        <w:t>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314DBA42" w14:textId="77777777" w:rsidR="00DD6C3F" w:rsidRPr="00975797" w:rsidRDefault="00632ACA"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w:t>
      </w:r>
      <w:r w:rsidR="00DD6C3F" w:rsidRPr="00975797">
        <w:rPr>
          <w:rFonts w:ascii="Times New Roman" w:hAnsi="Times New Roman" w:cs="Times New Roman"/>
          <w:sz w:val="28"/>
          <w:szCs w:val="28"/>
        </w:rPr>
        <w:t>шимся от заключения договора.</w:t>
      </w:r>
    </w:p>
    <w:p w14:paraId="0DEF384B" w14:textId="77777777" w:rsidR="00DD6C3F" w:rsidRPr="00975797" w:rsidRDefault="00DD6C3F"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.7. </w:t>
      </w:r>
      <w:r w:rsidR="00632ACA" w:rsidRPr="00975797">
        <w:rPr>
          <w:rFonts w:ascii="Times New Roman" w:hAnsi="Times New Roman" w:cs="Times New Roman"/>
          <w:sz w:val="28"/>
          <w:szCs w:val="28"/>
        </w:rPr>
        <w:t>Заказчик и участник закупки, с которым заключаются договор (далее в разделе – стороны), могут проводить преддоговорные переговоры, в</w:t>
      </w:r>
      <w:r w:rsidR="00F928FE" w:rsidRPr="00975797">
        <w:rPr>
          <w:rFonts w:ascii="Times New Roman" w:hAnsi="Times New Roman" w:cs="Times New Roman"/>
          <w:sz w:val="28"/>
          <w:szCs w:val="28"/>
        </w:rPr>
        <w:t> </w:t>
      </w:r>
      <w:r w:rsidR="00632ACA" w:rsidRPr="00975797">
        <w:rPr>
          <w:rFonts w:ascii="Times New Roman" w:hAnsi="Times New Roman" w:cs="Times New Roman"/>
          <w:sz w:val="28"/>
          <w:szCs w:val="28"/>
        </w:rPr>
        <w:t xml:space="preserve">том числе путем направления протоколов разногласий. </w:t>
      </w:r>
    </w:p>
    <w:p w14:paraId="2D4F3F35" w14:textId="77777777" w:rsidR="00DD6C3F" w:rsidRPr="00975797" w:rsidRDefault="00DD6C3F"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.8. </w:t>
      </w:r>
      <w:r w:rsidR="00632ACA" w:rsidRPr="00975797">
        <w:rPr>
          <w:rFonts w:ascii="Times New Roman" w:hAnsi="Times New Roman" w:cs="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5438A34D" w14:textId="77777777" w:rsidR="00DD6C3F" w:rsidRPr="00975797" w:rsidRDefault="00DD6C3F"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.9. </w:t>
      </w:r>
      <w:r w:rsidR="00632ACA" w:rsidRPr="00975797">
        <w:rPr>
          <w:rFonts w:ascii="Times New Roman" w:hAnsi="Times New Roman" w:cs="Times New Roman"/>
          <w:sz w:val="28"/>
          <w:szCs w:val="28"/>
        </w:rPr>
        <w:t>Проведение преддоговорных пере</w:t>
      </w:r>
      <w:r w:rsidR="001C1140" w:rsidRPr="00975797">
        <w:rPr>
          <w:rFonts w:ascii="Times New Roman" w:hAnsi="Times New Roman" w:cs="Times New Roman"/>
          <w:sz w:val="28"/>
          <w:szCs w:val="28"/>
        </w:rPr>
        <w:t xml:space="preserve">говоров не освобождает стороны </w:t>
      </w:r>
      <w:r w:rsidR="00632ACA" w:rsidRPr="00975797">
        <w:rPr>
          <w:rFonts w:ascii="Times New Roman" w:hAnsi="Times New Roman" w:cs="Times New Roman"/>
          <w:sz w:val="28"/>
          <w:szCs w:val="28"/>
        </w:rPr>
        <w:t>от обязанности заключения договора по результатам проведения конкурентной закупки</w:t>
      </w:r>
      <w:r w:rsidR="00A41293" w:rsidRPr="00975797">
        <w:rPr>
          <w:rFonts w:ascii="Times New Roman" w:hAnsi="Times New Roman" w:cs="Times New Roman"/>
          <w:sz w:val="28"/>
          <w:szCs w:val="28"/>
        </w:rPr>
        <w:t>, за исключением отдельных случаев, определенных настоящим Положением.</w:t>
      </w:r>
    </w:p>
    <w:p w14:paraId="1BDDB304" w14:textId="77777777" w:rsidR="00642FCA" w:rsidRPr="00975797" w:rsidRDefault="00DD6C3F" w:rsidP="0039312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00632ACA" w:rsidRPr="00975797">
        <w:rPr>
          <w:rFonts w:ascii="Times New Roman" w:hAnsi="Times New Roman" w:cs="Times New Roman"/>
          <w:sz w:val="28"/>
          <w:szCs w:val="28"/>
        </w:rPr>
        <w:t>.10.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C95C31" w14:textId="77777777" w:rsidR="00DA6484" w:rsidRPr="00FF3F31" w:rsidRDefault="00642FCA"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6</w:t>
      </w:r>
      <w:r w:rsidRPr="00975797">
        <w:rPr>
          <w:rFonts w:ascii="Times New Roman" w:hAnsi="Times New Roman" w:cs="Times New Roman"/>
          <w:sz w:val="28"/>
          <w:szCs w:val="28"/>
        </w:rPr>
        <w:t xml:space="preserve">.11. </w:t>
      </w:r>
      <w:r w:rsidR="00DA6484" w:rsidRPr="00DA6484">
        <w:rPr>
          <w:rFonts w:ascii="Times New Roman" w:hAnsi="Times New Roman" w:cs="Times New Roman"/>
          <w:sz w:val="28"/>
          <w:szCs w:val="28"/>
        </w:rPr>
        <w:t xml:space="preserve">Заказчик обязан принять решение об отказе заключения договора с победителем закупки или с иным участником закупки, с которым принято </w:t>
      </w:r>
      <w:r w:rsidR="00DA6484" w:rsidRPr="00DA6484">
        <w:rPr>
          <w:rFonts w:ascii="Times New Roman" w:hAnsi="Times New Roman" w:cs="Times New Roman"/>
          <w:sz w:val="28"/>
          <w:szCs w:val="28"/>
        </w:rPr>
        <w:lastRenderedPageBreak/>
        <w:t xml:space="preserve">решение о заключении договора в соответствии с настоящим </w:t>
      </w:r>
      <w:r w:rsidR="00DA6484" w:rsidRPr="00FF3F31">
        <w:rPr>
          <w:rFonts w:ascii="Times New Roman" w:hAnsi="Times New Roman" w:cs="Times New Roman"/>
          <w:sz w:val="28"/>
          <w:szCs w:val="28"/>
        </w:rPr>
        <w:t>Положением (далее - отказ от заключения договора), в случае, если было выявлено:</w:t>
      </w:r>
    </w:p>
    <w:p w14:paraId="062644E0" w14:textId="476BCDF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w:t>
      </w:r>
      <w:r w:rsidRPr="00975797">
        <w:rPr>
          <w:rFonts w:ascii="Times New Roman" w:hAnsi="Times New Roman" w:cs="Times New Roman"/>
          <w:sz w:val="28"/>
          <w:szCs w:val="28"/>
        </w:rPr>
        <w:t>ями извещения и (или) документации о закупке;</w:t>
      </w:r>
    </w:p>
    <w:p w14:paraId="052CF329" w14:textId="7777777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28791EB3" w14:textId="7D15C80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499B7259" w14:textId="7777777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наличие обстоятельств непреодолимой силы, препятствующих заключению договора по результатам проведенной закупки;</w:t>
      </w:r>
    </w:p>
    <w:p w14:paraId="6B7E9872" w14:textId="7777777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72AB3EA1" w14:textId="7777777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2E8E9203" w14:textId="77777777" w:rsidR="00183172" w:rsidRPr="00975797" w:rsidRDefault="00183172" w:rsidP="00183172">
      <w:pPr>
        <w:pStyle w:val="ac"/>
        <w:spacing w:after="0" w:line="240" w:lineRule="auto"/>
        <w:ind w:left="0" w:firstLine="708"/>
        <w:jc w:val="both"/>
        <w:rPr>
          <w:rFonts w:ascii="Times New Roman" w:hAnsi="Times New Roman" w:cs="Times New Roman"/>
          <w:sz w:val="28"/>
          <w:szCs w:val="28"/>
        </w:rPr>
      </w:pPr>
      <w:r w:rsidRPr="00975797">
        <w:rPr>
          <w:rFonts w:ascii="Times New Roman" w:hAnsi="Times New Roman" w:cs="Times New Roman"/>
          <w:sz w:val="28"/>
          <w:szCs w:val="28"/>
        </w:rPr>
        <w:t>иные обстоятельства, с которыми закон связывает возможность отказа от заключения договора.</w:t>
      </w:r>
    </w:p>
    <w:p w14:paraId="240DD0E5" w14:textId="13AC75F7" w:rsidR="009C580B" w:rsidRPr="00FF3F31" w:rsidRDefault="009C580B" w:rsidP="00183172">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 xml:space="preserve">26.12. </w:t>
      </w:r>
      <w:r w:rsidR="00314EB1" w:rsidRPr="00FF3F31">
        <w:rPr>
          <w:rFonts w:ascii="Times New Roman" w:hAnsi="Times New Roman" w:cs="Times New Roman"/>
          <w:sz w:val="28"/>
          <w:szCs w:val="28"/>
        </w:rPr>
        <w:t>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26.11 настоящего Положения</w:t>
      </w:r>
      <w:r w:rsidRPr="00FF3F31">
        <w:rPr>
          <w:rFonts w:ascii="Times New Roman" w:hAnsi="Times New Roman" w:cs="Times New Roman"/>
          <w:sz w:val="28"/>
          <w:szCs w:val="28"/>
        </w:rPr>
        <w:t>.</w:t>
      </w:r>
    </w:p>
    <w:p w14:paraId="6F9C1D46" w14:textId="77777777" w:rsidR="00314EB1" w:rsidRPr="00FF3F31" w:rsidRDefault="00642FCA"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1F2A86" w:rsidRPr="00FF3F31">
        <w:rPr>
          <w:rFonts w:ascii="Times New Roman" w:hAnsi="Times New Roman" w:cs="Times New Roman"/>
          <w:sz w:val="28"/>
          <w:szCs w:val="28"/>
        </w:rPr>
        <w:t>6</w:t>
      </w:r>
      <w:r w:rsidRPr="00FF3F31">
        <w:rPr>
          <w:rFonts w:ascii="Times New Roman" w:hAnsi="Times New Roman" w:cs="Times New Roman"/>
          <w:sz w:val="28"/>
          <w:szCs w:val="28"/>
        </w:rPr>
        <w:t>.1</w:t>
      </w:r>
      <w:r w:rsidR="009C580B" w:rsidRPr="00FF3F31">
        <w:rPr>
          <w:rFonts w:ascii="Times New Roman" w:hAnsi="Times New Roman" w:cs="Times New Roman"/>
          <w:sz w:val="28"/>
          <w:szCs w:val="28"/>
        </w:rPr>
        <w:t>3</w:t>
      </w:r>
      <w:r w:rsidRPr="00FF3F31">
        <w:rPr>
          <w:rFonts w:ascii="Times New Roman" w:hAnsi="Times New Roman" w:cs="Times New Roman"/>
          <w:sz w:val="28"/>
          <w:szCs w:val="28"/>
        </w:rPr>
        <w:t xml:space="preserve">. </w:t>
      </w:r>
      <w:r w:rsidR="00314EB1" w:rsidRPr="00FF3F31">
        <w:rPr>
          <w:rFonts w:ascii="Times New Roman" w:hAnsi="Times New Roman" w:cs="Times New Roman"/>
          <w:sz w:val="28"/>
          <w:szCs w:val="28"/>
        </w:rPr>
        <w:t>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31BE669" w14:textId="77777777" w:rsidR="00314EB1" w:rsidRPr="00FF3F31" w:rsidRDefault="00314EB1"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1) дата подписания документа;</w:t>
      </w:r>
    </w:p>
    <w:p w14:paraId="70633E35" w14:textId="77777777" w:rsidR="00314EB1" w:rsidRPr="00FF3F31" w:rsidRDefault="00314EB1"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2) лицо, с которым заказчик отказывается заключить договор;</w:t>
      </w:r>
    </w:p>
    <w:p w14:paraId="2A565EF5" w14:textId="77777777" w:rsidR="00314EB1" w:rsidRPr="00FF3F31" w:rsidRDefault="00314EB1"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E859F77" w14:textId="77777777" w:rsidR="00314EB1" w:rsidRPr="00FF3F31" w:rsidRDefault="00314EB1"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70C2CA73" w14:textId="7743767D" w:rsidR="00642FCA" w:rsidRPr="00FF3F31" w:rsidRDefault="00314EB1" w:rsidP="00314EB1">
      <w:pPr>
        <w:pStyle w:val="ac"/>
        <w:spacing w:after="0" w:line="240" w:lineRule="auto"/>
        <w:ind w:left="0" w:firstLine="708"/>
        <w:jc w:val="both"/>
        <w:rPr>
          <w:rFonts w:ascii="Times New Roman" w:hAnsi="Times New Roman" w:cs="Times New Roman"/>
          <w:sz w:val="28"/>
          <w:szCs w:val="28"/>
        </w:rPr>
      </w:pPr>
      <w:r w:rsidRPr="00FF3F31">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7BDD9E33" w14:textId="007BE811" w:rsidR="00632ACA" w:rsidRPr="00FF3F31" w:rsidRDefault="00632ACA"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1F2A86" w:rsidRPr="00FF3F31">
        <w:rPr>
          <w:rFonts w:ascii="Times New Roman" w:hAnsi="Times New Roman" w:cs="Times New Roman"/>
          <w:sz w:val="28"/>
          <w:szCs w:val="28"/>
        </w:rPr>
        <w:t>6</w:t>
      </w:r>
      <w:r w:rsidRPr="00FF3F31">
        <w:rPr>
          <w:rFonts w:ascii="Times New Roman" w:hAnsi="Times New Roman" w:cs="Times New Roman"/>
          <w:sz w:val="28"/>
          <w:szCs w:val="28"/>
        </w:rPr>
        <w:t>.1</w:t>
      </w:r>
      <w:r w:rsidR="00642FCA" w:rsidRPr="00FF3F31">
        <w:rPr>
          <w:rFonts w:ascii="Times New Roman" w:hAnsi="Times New Roman" w:cs="Times New Roman"/>
          <w:sz w:val="28"/>
          <w:szCs w:val="28"/>
        </w:rPr>
        <w:t>4</w:t>
      </w:r>
      <w:r w:rsidRPr="00FF3F31">
        <w:rPr>
          <w:rFonts w:ascii="Times New Roman" w:hAnsi="Times New Roman" w:cs="Times New Roman"/>
          <w:sz w:val="28"/>
          <w:szCs w:val="28"/>
        </w:rPr>
        <w:t xml:space="preserve">. </w:t>
      </w:r>
      <w:r w:rsidR="00314EB1" w:rsidRPr="00FF3F31">
        <w:rPr>
          <w:rFonts w:ascii="Times New Roman" w:hAnsi="Times New Roman" w:cs="Times New Roman"/>
          <w:sz w:val="28"/>
          <w:szCs w:val="28"/>
        </w:rPr>
        <w:t xml:space="preserve">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w:t>
      </w:r>
      <w:r w:rsidR="00314EB1" w:rsidRPr="00FF3F31">
        <w:rPr>
          <w:rFonts w:ascii="Times New Roman" w:hAnsi="Times New Roman" w:cs="Times New Roman"/>
          <w:sz w:val="28"/>
          <w:szCs w:val="28"/>
        </w:rPr>
        <w:lastRenderedPageBreak/>
        <w:t>победителем в порядке, установленном для заключения договора в случае уклонения победителя закупки от заключения договора.</w:t>
      </w:r>
    </w:p>
    <w:p w14:paraId="2C827BBD" w14:textId="3B504549" w:rsidR="00314EB1" w:rsidRPr="00FF3F31" w:rsidRDefault="00314EB1"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26.15.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w:t>
      </w:r>
    </w:p>
    <w:p w14:paraId="000B179F" w14:textId="77777777" w:rsidR="00632ACA" w:rsidRPr="00FF3F31" w:rsidRDefault="00632ACA" w:rsidP="00393122">
      <w:pPr>
        <w:spacing w:after="0" w:line="240" w:lineRule="auto"/>
        <w:ind w:firstLine="708"/>
        <w:jc w:val="both"/>
        <w:rPr>
          <w:rFonts w:ascii="Times New Roman" w:hAnsi="Times New Roman" w:cs="Times New Roman"/>
          <w:sz w:val="28"/>
          <w:szCs w:val="28"/>
        </w:rPr>
      </w:pPr>
    </w:p>
    <w:p w14:paraId="4495E370" w14:textId="77777777" w:rsidR="00632ACA" w:rsidRPr="00975797" w:rsidRDefault="00632ACA" w:rsidP="00F928FE">
      <w:pPr>
        <w:pStyle w:val="2"/>
        <w:spacing w:before="0"/>
        <w:jc w:val="center"/>
        <w:rPr>
          <w:rFonts w:ascii="Times New Roman" w:hAnsi="Times New Roman" w:cs="Times New Roman"/>
          <w:b w:val="0"/>
          <w:color w:val="auto"/>
          <w:sz w:val="28"/>
          <w:szCs w:val="28"/>
        </w:rPr>
      </w:pPr>
      <w:bookmarkStart w:id="43" w:name="_Toc529531845"/>
      <w:r w:rsidRPr="00FF3F31">
        <w:rPr>
          <w:rFonts w:ascii="Times New Roman" w:hAnsi="Times New Roman" w:cs="Times New Roman"/>
          <w:b w:val="0"/>
          <w:color w:val="auto"/>
          <w:sz w:val="28"/>
          <w:szCs w:val="28"/>
        </w:rPr>
        <w:t>2</w:t>
      </w:r>
      <w:r w:rsidR="001F2A86" w:rsidRPr="00FF3F31">
        <w:rPr>
          <w:rFonts w:ascii="Times New Roman" w:hAnsi="Times New Roman" w:cs="Times New Roman"/>
          <w:b w:val="0"/>
          <w:color w:val="auto"/>
          <w:sz w:val="28"/>
          <w:szCs w:val="28"/>
        </w:rPr>
        <w:t>7</w:t>
      </w:r>
      <w:r w:rsidRPr="00FF3F31">
        <w:rPr>
          <w:rFonts w:ascii="Times New Roman" w:hAnsi="Times New Roman" w:cs="Times New Roman"/>
          <w:b w:val="0"/>
          <w:color w:val="auto"/>
          <w:sz w:val="28"/>
          <w:szCs w:val="28"/>
        </w:rPr>
        <w:t>.  Исполнение договора</w:t>
      </w:r>
      <w:bookmarkEnd w:id="43"/>
    </w:p>
    <w:p w14:paraId="45430DC4"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3873E3A8" w14:textId="77777777" w:rsidR="00632ACA" w:rsidRPr="00975797" w:rsidRDefault="00632ACA" w:rsidP="00393122">
      <w:pPr>
        <w:pStyle w:val="ac"/>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975797">
        <w:rPr>
          <w:rFonts w:ascii="Times New Roman" w:hAnsi="Times New Roman" w:cs="Times New Roman"/>
          <w:sz w:val="28"/>
          <w:szCs w:val="28"/>
        </w:rPr>
        <w:t>2</w:t>
      </w:r>
      <w:r w:rsidR="001F2A86" w:rsidRPr="00975797">
        <w:rPr>
          <w:rFonts w:ascii="Times New Roman" w:hAnsi="Times New Roman" w:cs="Times New Roman"/>
          <w:sz w:val="28"/>
          <w:szCs w:val="28"/>
        </w:rPr>
        <w:t>7</w:t>
      </w:r>
      <w:r w:rsidRPr="00975797">
        <w:rPr>
          <w:rFonts w:ascii="Times New Roman" w:hAnsi="Times New Roman" w:cs="Times New Roman"/>
          <w:sz w:val="28"/>
          <w:szCs w:val="28"/>
        </w:rPr>
        <w:t xml:space="preserve">.1. </w:t>
      </w:r>
      <w:r w:rsidRPr="00975797">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975797">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50F17A7F" w14:textId="77777777" w:rsidR="00632ACA" w:rsidRPr="00975797"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975797">
        <w:rPr>
          <w:rFonts w:ascii="Times New Roman" w:eastAsia="Calibri" w:hAnsi="Times New Roman" w:cs="Times New Roman"/>
          <w:sz w:val="28"/>
          <w:szCs w:val="28"/>
        </w:rPr>
        <w:t xml:space="preserve">приемку поставленного товара, выполненной работы </w:t>
      </w:r>
      <w:r w:rsidRPr="00975797">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w:t>
      </w:r>
      <w:r w:rsidR="00C237D5" w:rsidRPr="00975797">
        <w:rPr>
          <w:rFonts w:ascii="Times New Roman" w:eastAsia="Calibri" w:hAnsi="Times New Roman" w:cs="Times New Roman"/>
          <w:sz w:val="28"/>
          <w:szCs w:val="28"/>
        </w:rPr>
        <w:t>оговором</w:t>
      </w:r>
      <w:r w:rsidRPr="00975797">
        <w:rPr>
          <w:rFonts w:ascii="Times New Roman" w:eastAsia="Calibri" w:hAnsi="Times New Roman" w:cs="Times New Roman"/>
          <w:sz w:val="28"/>
          <w:szCs w:val="28"/>
        </w:rPr>
        <w:t>;</w:t>
      </w:r>
    </w:p>
    <w:p w14:paraId="5AF54B80" w14:textId="77777777" w:rsidR="00632ACA" w:rsidRPr="00975797"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4" w:name="dst101293"/>
      <w:bookmarkEnd w:id="44"/>
      <w:r w:rsidRPr="00975797">
        <w:rPr>
          <w:rFonts w:ascii="Times New Roman" w:eastAsia="Calibri" w:hAnsi="Times New Roman" w:cs="Times New Roman"/>
          <w:sz w:val="28"/>
          <w:szCs w:val="28"/>
        </w:rPr>
        <w:t xml:space="preserve">оплату заказчиком поставленного товара, выполненной работы </w:t>
      </w:r>
      <w:r w:rsidRPr="00975797">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0F5E66E3" w14:textId="77777777" w:rsidR="001C1140" w:rsidRPr="00975797" w:rsidRDefault="00632ACA" w:rsidP="00393122">
      <w:pPr>
        <w:numPr>
          <w:ilvl w:val="0"/>
          <w:numId w:val="24"/>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45" w:name="dst101294"/>
      <w:bookmarkEnd w:id="45"/>
      <w:r w:rsidRPr="00975797">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w:t>
      </w:r>
      <w:r w:rsidR="0020006A" w:rsidRPr="00975797">
        <w:rPr>
          <w:rFonts w:ascii="Times New Roman" w:eastAsia="Calibri" w:hAnsi="Times New Roman" w:cs="Times New Roman"/>
          <w:sz w:val="28"/>
          <w:szCs w:val="28"/>
        </w:rPr>
        <w:t>оржении договора</w:t>
      </w:r>
      <w:r w:rsidRPr="00975797">
        <w:rPr>
          <w:rFonts w:ascii="Times New Roman" w:eastAsia="Calibri" w:hAnsi="Times New Roman" w:cs="Times New Roman"/>
          <w:sz w:val="28"/>
          <w:szCs w:val="28"/>
        </w:rPr>
        <w:t>,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339DCFD5" w14:textId="77777777" w:rsidR="00632ACA" w:rsidRPr="00975797" w:rsidRDefault="001C1140" w:rsidP="00393122">
      <w:pPr>
        <w:tabs>
          <w:tab w:val="left" w:pos="1134"/>
        </w:tabs>
        <w:spacing w:after="0" w:line="240" w:lineRule="auto"/>
        <w:ind w:firstLine="720"/>
        <w:contextualSpacing/>
        <w:jc w:val="both"/>
        <w:rPr>
          <w:rFonts w:ascii="Times New Roman" w:eastAsia="Calibri" w:hAnsi="Times New Roman" w:cs="Times New Roman"/>
          <w:sz w:val="28"/>
          <w:szCs w:val="28"/>
        </w:rPr>
      </w:pPr>
      <w:r w:rsidRPr="00975797">
        <w:rPr>
          <w:rFonts w:ascii="Times New Roman" w:eastAsia="Calibri" w:hAnsi="Times New Roman" w:cs="Times New Roman"/>
          <w:sz w:val="28"/>
          <w:szCs w:val="28"/>
        </w:rPr>
        <w:t>2</w:t>
      </w:r>
      <w:r w:rsidR="001F2A86" w:rsidRPr="00975797">
        <w:rPr>
          <w:rFonts w:ascii="Times New Roman" w:eastAsia="Calibri" w:hAnsi="Times New Roman" w:cs="Times New Roman"/>
          <w:sz w:val="28"/>
          <w:szCs w:val="28"/>
        </w:rPr>
        <w:t>7</w:t>
      </w:r>
      <w:r w:rsidRPr="00975797">
        <w:rPr>
          <w:rFonts w:ascii="Times New Roman" w:eastAsia="Calibri" w:hAnsi="Times New Roman" w:cs="Times New Roman"/>
          <w:sz w:val="28"/>
          <w:szCs w:val="28"/>
        </w:rPr>
        <w:t xml:space="preserve">.2. </w:t>
      </w:r>
      <w:r w:rsidR="00632ACA" w:rsidRPr="00975797">
        <w:rPr>
          <w:rFonts w:ascii="Times New Roman" w:eastAsia="Calibri" w:hAnsi="Times New Roman" w:cs="Times New Roman"/>
          <w:sz w:val="28"/>
          <w:szCs w:val="28"/>
        </w:rPr>
        <w:t xml:space="preserve">Поставщик (подрядчик, исполнитель) в соответствии </w:t>
      </w:r>
      <w:r w:rsidR="00632ACA" w:rsidRPr="00975797">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w:t>
      </w:r>
      <w:r w:rsidR="00CD516A" w:rsidRPr="00975797">
        <w:rPr>
          <w:rFonts w:ascii="Times New Roman" w:eastAsia="Calibri" w:hAnsi="Times New Roman" w:cs="Times New Roman"/>
          <w:sz w:val="28"/>
          <w:szCs w:val="28"/>
        </w:rPr>
        <w:t> </w:t>
      </w:r>
      <w:r w:rsidR="00632ACA" w:rsidRPr="00975797">
        <w:rPr>
          <w:rFonts w:ascii="Times New Roman" w:eastAsia="Calibri" w:hAnsi="Times New Roman" w:cs="Times New Roman"/>
          <w:sz w:val="28"/>
          <w:szCs w:val="28"/>
        </w:rPr>
        <w:t>оказанной у</w:t>
      </w:r>
      <w:r w:rsidR="00E42946" w:rsidRPr="00975797">
        <w:rPr>
          <w:rFonts w:ascii="Times New Roman" w:eastAsia="Calibri" w:hAnsi="Times New Roman" w:cs="Times New Roman"/>
          <w:sz w:val="28"/>
          <w:szCs w:val="28"/>
        </w:rPr>
        <w:t>слуги в соответствии с заключенным договором</w:t>
      </w:r>
      <w:r w:rsidR="00632ACA" w:rsidRPr="00975797">
        <w:rPr>
          <w:rFonts w:ascii="Times New Roman" w:eastAsia="Calibri" w:hAnsi="Times New Roman" w:cs="Times New Roman"/>
          <w:sz w:val="28"/>
          <w:szCs w:val="28"/>
        </w:rPr>
        <w:t>.</w:t>
      </w:r>
    </w:p>
    <w:p w14:paraId="483AEF27" w14:textId="77777777" w:rsidR="005A3A3F" w:rsidRPr="00975797"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975797">
        <w:rPr>
          <w:rFonts w:ascii="Times New Roman" w:eastAsia="Calibri" w:hAnsi="Times New Roman" w:cs="Times New Roman"/>
          <w:sz w:val="28"/>
          <w:szCs w:val="28"/>
        </w:rPr>
        <w:t>2</w:t>
      </w:r>
      <w:r w:rsidR="001F2A86" w:rsidRPr="00975797">
        <w:rPr>
          <w:rFonts w:ascii="Times New Roman" w:eastAsia="Calibri" w:hAnsi="Times New Roman" w:cs="Times New Roman"/>
          <w:sz w:val="28"/>
          <w:szCs w:val="28"/>
        </w:rPr>
        <w:t>7</w:t>
      </w:r>
      <w:r w:rsidRPr="00975797">
        <w:rPr>
          <w:rFonts w:ascii="Times New Roman" w:eastAsia="Calibri" w:hAnsi="Times New Roman" w:cs="Times New Roman"/>
          <w:sz w:val="28"/>
          <w:szCs w:val="28"/>
        </w:rPr>
        <w:t>.</w:t>
      </w:r>
      <w:r w:rsidR="00506CE3" w:rsidRPr="00975797">
        <w:rPr>
          <w:rFonts w:ascii="Times New Roman" w:eastAsia="Calibri" w:hAnsi="Times New Roman" w:cs="Times New Roman"/>
          <w:sz w:val="28"/>
          <w:szCs w:val="28"/>
        </w:rPr>
        <w:t>3</w:t>
      </w:r>
      <w:r w:rsidRPr="00975797">
        <w:rPr>
          <w:rFonts w:ascii="Times New Roman" w:eastAsia="Calibri" w:hAnsi="Times New Roman" w:cs="Times New Roman"/>
          <w:sz w:val="28"/>
          <w:szCs w:val="28"/>
        </w:rPr>
        <w:t xml:space="preserve">. </w:t>
      </w:r>
      <w:r w:rsidR="005F0309" w:rsidRPr="00975797">
        <w:rPr>
          <w:rFonts w:ascii="Times New Roman" w:eastAsia="Calibri" w:hAnsi="Times New Roman" w:cs="Times New Roman"/>
          <w:sz w:val="28"/>
          <w:szCs w:val="28"/>
        </w:rPr>
        <w:t>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17F57DAB" w14:textId="77777777" w:rsidR="00632ACA" w:rsidRPr="00975797" w:rsidRDefault="00632ACA" w:rsidP="00393122">
      <w:pPr>
        <w:tabs>
          <w:tab w:val="left" w:pos="1701"/>
        </w:tabs>
        <w:spacing w:after="0" w:line="240" w:lineRule="auto"/>
        <w:ind w:right="-1" w:firstLine="720"/>
        <w:jc w:val="both"/>
        <w:rPr>
          <w:rFonts w:ascii="Times New Roman" w:eastAsia="Calibri" w:hAnsi="Times New Roman" w:cs="Times New Roman"/>
          <w:sz w:val="28"/>
          <w:szCs w:val="28"/>
        </w:rPr>
      </w:pPr>
      <w:r w:rsidRPr="00975797">
        <w:rPr>
          <w:rFonts w:ascii="Times New Roman" w:eastAsia="Calibri" w:hAnsi="Times New Roman" w:cs="Times New Roman"/>
          <w:sz w:val="28"/>
          <w:szCs w:val="28"/>
        </w:rPr>
        <w:t>2</w:t>
      </w:r>
      <w:r w:rsidR="001F2A86" w:rsidRPr="00975797">
        <w:rPr>
          <w:rFonts w:ascii="Times New Roman" w:eastAsia="Calibri" w:hAnsi="Times New Roman" w:cs="Times New Roman"/>
          <w:sz w:val="28"/>
          <w:szCs w:val="28"/>
        </w:rPr>
        <w:t>7</w:t>
      </w:r>
      <w:r w:rsidRPr="00975797">
        <w:rPr>
          <w:rFonts w:ascii="Times New Roman" w:eastAsia="Calibri" w:hAnsi="Times New Roman" w:cs="Times New Roman"/>
          <w:sz w:val="28"/>
          <w:szCs w:val="28"/>
        </w:rPr>
        <w:t>.</w:t>
      </w:r>
      <w:r w:rsidR="00506CE3" w:rsidRPr="00975797">
        <w:rPr>
          <w:rFonts w:ascii="Times New Roman" w:eastAsia="Calibri" w:hAnsi="Times New Roman" w:cs="Times New Roman"/>
          <w:sz w:val="28"/>
          <w:szCs w:val="28"/>
        </w:rPr>
        <w:t>4</w:t>
      </w:r>
      <w:r w:rsidRPr="00975797">
        <w:rPr>
          <w:rFonts w:ascii="Times New Roman" w:eastAsia="Calibri" w:hAnsi="Times New Roman" w:cs="Times New Roman"/>
          <w:sz w:val="28"/>
          <w:szCs w:val="28"/>
        </w:rPr>
        <w:t xml:space="preserve">. </w:t>
      </w:r>
      <w:r w:rsidR="005F0309" w:rsidRPr="00975797">
        <w:rPr>
          <w:rFonts w:ascii="Times New Roman" w:eastAsia="Calibri" w:hAnsi="Times New Roman" w:cs="Times New Roman"/>
          <w:sz w:val="28"/>
          <w:szCs w:val="28"/>
        </w:rPr>
        <w:t xml:space="preserve">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w:t>
      </w:r>
      <w:r w:rsidR="005F0309" w:rsidRPr="00975797">
        <w:rPr>
          <w:rFonts w:ascii="Times New Roman" w:eastAsia="Calibri" w:hAnsi="Times New Roman" w:cs="Times New Roman"/>
          <w:sz w:val="28"/>
          <w:szCs w:val="28"/>
        </w:rPr>
        <w:lastRenderedPageBreak/>
        <w:t>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3FE2BC13" w14:textId="77777777" w:rsidR="00632ACA" w:rsidRPr="00975797" w:rsidRDefault="00632ACA" w:rsidP="00393122">
      <w:pPr>
        <w:spacing w:after="0" w:line="240" w:lineRule="auto"/>
        <w:ind w:firstLine="720"/>
        <w:jc w:val="both"/>
        <w:rPr>
          <w:rFonts w:ascii="Times New Roman" w:hAnsi="Times New Roman" w:cs="Times New Roman"/>
          <w:sz w:val="28"/>
          <w:szCs w:val="28"/>
        </w:rPr>
      </w:pPr>
    </w:p>
    <w:p w14:paraId="7855EC28" w14:textId="77777777" w:rsidR="00632ACA" w:rsidRPr="00975797" w:rsidRDefault="00632ACA" w:rsidP="00CD516A">
      <w:pPr>
        <w:pStyle w:val="2"/>
        <w:spacing w:before="0"/>
        <w:ind w:firstLine="709"/>
        <w:jc w:val="center"/>
        <w:rPr>
          <w:rFonts w:ascii="Times New Roman" w:hAnsi="Times New Roman" w:cs="Times New Roman"/>
          <w:b w:val="0"/>
          <w:color w:val="auto"/>
          <w:sz w:val="28"/>
          <w:szCs w:val="28"/>
        </w:rPr>
      </w:pPr>
      <w:bookmarkStart w:id="46" w:name="_Toc529531846"/>
      <w:r w:rsidRPr="00975797">
        <w:rPr>
          <w:rFonts w:ascii="Times New Roman" w:hAnsi="Times New Roman" w:cs="Times New Roman"/>
          <w:b w:val="0"/>
          <w:color w:val="auto"/>
          <w:sz w:val="28"/>
          <w:szCs w:val="28"/>
        </w:rPr>
        <w:t>2</w:t>
      </w:r>
      <w:r w:rsidR="009C3D5C" w:rsidRPr="00975797">
        <w:rPr>
          <w:rFonts w:ascii="Times New Roman" w:hAnsi="Times New Roman" w:cs="Times New Roman"/>
          <w:b w:val="0"/>
          <w:color w:val="auto"/>
          <w:sz w:val="28"/>
          <w:szCs w:val="28"/>
        </w:rPr>
        <w:t>8</w:t>
      </w:r>
      <w:r w:rsidRPr="00975797">
        <w:rPr>
          <w:rFonts w:ascii="Times New Roman" w:hAnsi="Times New Roman" w:cs="Times New Roman"/>
          <w:b w:val="0"/>
          <w:color w:val="auto"/>
          <w:sz w:val="28"/>
          <w:szCs w:val="28"/>
        </w:rPr>
        <w:t>. Изменение, расторжение договора</w:t>
      </w:r>
      <w:bookmarkEnd w:id="46"/>
    </w:p>
    <w:p w14:paraId="1351B0C5"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3FF74152" w14:textId="77777777" w:rsidR="00D30B26"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9C3D5C" w:rsidRPr="00975797">
        <w:rPr>
          <w:rFonts w:ascii="Times New Roman" w:hAnsi="Times New Roman" w:cs="Times New Roman"/>
          <w:sz w:val="28"/>
          <w:szCs w:val="28"/>
        </w:rPr>
        <w:t>8</w:t>
      </w:r>
      <w:r w:rsidRPr="00975797">
        <w:rPr>
          <w:rFonts w:ascii="Times New Roman" w:hAnsi="Times New Roman" w:cs="Times New Roman"/>
          <w:sz w:val="28"/>
          <w:szCs w:val="28"/>
        </w:rPr>
        <w:t>.1. При</w:t>
      </w:r>
      <w:r w:rsidR="00E42946" w:rsidRPr="00975797">
        <w:rPr>
          <w:rFonts w:ascii="Times New Roman" w:hAnsi="Times New Roman" w:cs="Times New Roman"/>
          <w:sz w:val="28"/>
          <w:szCs w:val="28"/>
        </w:rPr>
        <w:t xml:space="preserve"> исполнении договора изменение </w:t>
      </w:r>
      <w:r w:rsidRPr="00975797">
        <w:rPr>
          <w:rFonts w:ascii="Times New Roman" w:hAnsi="Times New Roman" w:cs="Times New Roman"/>
          <w:sz w:val="28"/>
          <w:szCs w:val="28"/>
        </w:rPr>
        <w:t>существенных условий договора допуска</w:t>
      </w:r>
      <w:r w:rsidR="00E42946" w:rsidRPr="00975797">
        <w:rPr>
          <w:rFonts w:ascii="Times New Roman" w:hAnsi="Times New Roman" w:cs="Times New Roman"/>
          <w:sz w:val="28"/>
          <w:szCs w:val="28"/>
        </w:rPr>
        <w:t>е</w:t>
      </w:r>
      <w:r w:rsidRPr="00975797">
        <w:rPr>
          <w:rFonts w:ascii="Times New Roman" w:hAnsi="Times New Roman" w:cs="Times New Roman"/>
          <w:sz w:val="28"/>
          <w:szCs w:val="28"/>
        </w:rPr>
        <w:t>тся в соответствии с требованиями Гражданского кодекса Российской Ф</w:t>
      </w:r>
      <w:r w:rsidR="00D30B26" w:rsidRPr="00975797">
        <w:rPr>
          <w:rFonts w:ascii="Times New Roman" w:hAnsi="Times New Roman" w:cs="Times New Roman"/>
          <w:sz w:val="28"/>
          <w:szCs w:val="28"/>
        </w:rPr>
        <w:t>едерации</w:t>
      </w:r>
      <w:r w:rsidR="00E42946" w:rsidRPr="00975797">
        <w:rPr>
          <w:rFonts w:ascii="Times New Roman" w:hAnsi="Times New Roman" w:cs="Times New Roman"/>
          <w:sz w:val="28"/>
          <w:szCs w:val="28"/>
        </w:rPr>
        <w:t xml:space="preserve"> и </w:t>
      </w:r>
      <w:r w:rsidR="00D30B26" w:rsidRPr="00975797">
        <w:rPr>
          <w:rFonts w:ascii="Times New Roman" w:hAnsi="Times New Roman" w:cs="Times New Roman"/>
          <w:sz w:val="28"/>
          <w:szCs w:val="28"/>
        </w:rPr>
        <w:t>настоящего Положения.</w:t>
      </w:r>
    </w:p>
    <w:p w14:paraId="0B91B2C5" w14:textId="77777777" w:rsidR="00CD1DC2" w:rsidRPr="00975797" w:rsidRDefault="00D30B26"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9C3D5C" w:rsidRPr="00975797">
        <w:rPr>
          <w:rFonts w:ascii="Times New Roman" w:hAnsi="Times New Roman" w:cs="Times New Roman"/>
          <w:sz w:val="28"/>
          <w:szCs w:val="28"/>
        </w:rPr>
        <w:t>8</w:t>
      </w:r>
      <w:r w:rsidRPr="00975797">
        <w:rPr>
          <w:rFonts w:ascii="Times New Roman" w:hAnsi="Times New Roman" w:cs="Times New Roman"/>
          <w:sz w:val="28"/>
          <w:szCs w:val="28"/>
        </w:rPr>
        <w:t xml:space="preserve">.2. </w:t>
      </w:r>
      <w:r w:rsidR="00632ACA" w:rsidRPr="00975797">
        <w:rPr>
          <w:rFonts w:ascii="Times New Roman" w:hAnsi="Times New Roman" w:cs="Times New Roman"/>
          <w:sz w:val="28"/>
          <w:szCs w:val="28"/>
        </w:rPr>
        <w:t xml:space="preserve">Изменение существенных условий договора при </w:t>
      </w:r>
      <w:r w:rsidR="00433763" w:rsidRPr="00975797">
        <w:rPr>
          <w:rFonts w:ascii="Times New Roman" w:hAnsi="Times New Roman" w:cs="Times New Roman"/>
          <w:sz w:val="28"/>
          <w:szCs w:val="28"/>
        </w:rPr>
        <w:t xml:space="preserve">его заключении </w:t>
      </w:r>
      <w:r w:rsidR="004C446C" w:rsidRPr="00975797">
        <w:rPr>
          <w:rFonts w:ascii="Times New Roman" w:hAnsi="Times New Roman" w:cs="Times New Roman"/>
          <w:sz w:val="28"/>
          <w:szCs w:val="28"/>
        </w:rPr>
        <w:t>и</w:t>
      </w:r>
      <w:r w:rsidR="00CD516A" w:rsidRPr="00975797">
        <w:rPr>
          <w:rFonts w:ascii="Times New Roman" w:hAnsi="Times New Roman" w:cs="Times New Roman"/>
          <w:sz w:val="28"/>
          <w:szCs w:val="28"/>
        </w:rPr>
        <w:t> </w:t>
      </w:r>
      <w:r w:rsidR="004C446C" w:rsidRPr="00975797">
        <w:rPr>
          <w:rFonts w:ascii="Times New Roman" w:hAnsi="Times New Roman" w:cs="Times New Roman"/>
          <w:sz w:val="28"/>
          <w:szCs w:val="28"/>
        </w:rPr>
        <w:t>исполнении</w:t>
      </w:r>
      <w:r w:rsidR="00632ACA" w:rsidRPr="00975797">
        <w:rPr>
          <w:rFonts w:ascii="Times New Roman" w:hAnsi="Times New Roman" w:cs="Times New Roman"/>
          <w:sz w:val="28"/>
          <w:szCs w:val="28"/>
        </w:rPr>
        <w:t xml:space="preserve"> допускается по соглашению сторон путем заключе</w:t>
      </w:r>
      <w:r w:rsidRPr="00975797">
        <w:rPr>
          <w:rFonts w:ascii="Times New Roman" w:hAnsi="Times New Roman" w:cs="Times New Roman"/>
          <w:sz w:val="28"/>
          <w:szCs w:val="28"/>
        </w:rPr>
        <w:t xml:space="preserve">ния дополнительного соглашения </w:t>
      </w:r>
      <w:r w:rsidR="00CD1DC2" w:rsidRPr="00975797">
        <w:rPr>
          <w:rFonts w:ascii="Times New Roman" w:hAnsi="Times New Roman" w:cs="Times New Roman"/>
          <w:sz w:val="28"/>
          <w:szCs w:val="28"/>
        </w:rPr>
        <w:t>в случаях:</w:t>
      </w:r>
    </w:p>
    <w:p w14:paraId="6194404C" w14:textId="77777777" w:rsidR="00AC528E" w:rsidRPr="00AC528E" w:rsidRDefault="00AC528E" w:rsidP="00AC528E">
      <w:pPr>
        <w:spacing w:after="0" w:line="240" w:lineRule="auto"/>
        <w:ind w:firstLine="708"/>
        <w:jc w:val="both"/>
        <w:rPr>
          <w:rFonts w:ascii="Times New Roman" w:hAnsi="Times New Roman" w:cs="Times New Roman"/>
          <w:sz w:val="28"/>
          <w:szCs w:val="28"/>
        </w:rPr>
      </w:pPr>
      <w:r w:rsidRPr="00AC528E">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F737E33" w14:textId="77777777" w:rsidR="00AC528E" w:rsidRPr="00AC528E" w:rsidRDefault="00AC528E" w:rsidP="00AC528E">
      <w:pPr>
        <w:spacing w:after="0" w:line="240" w:lineRule="auto"/>
        <w:ind w:firstLine="708"/>
        <w:jc w:val="both"/>
        <w:rPr>
          <w:rFonts w:ascii="Times New Roman" w:hAnsi="Times New Roman" w:cs="Times New Roman"/>
          <w:sz w:val="28"/>
          <w:szCs w:val="28"/>
        </w:rPr>
      </w:pPr>
      <w:r w:rsidRPr="00AC528E">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5CBD3528"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61AD1612"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34A8E0"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273F6847"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 xml:space="preserve">6) возникновения необходимости изменения условий договора, обусловленной изменениями действующего законодательства, предписаниями </w:t>
      </w:r>
      <w:r w:rsidRPr="00FF3F31">
        <w:rPr>
          <w:rFonts w:ascii="Times New Roman" w:hAnsi="Times New Roman" w:cs="Times New Roman"/>
          <w:sz w:val="28"/>
          <w:szCs w:val="28"/>
        </w:rPr>
        <w:lastRenderedPageBreak/>
        <w:t>федеральных органов исполнительной власти, органов исполнительной власти субъектов Российской Федерации;</w:t>
      </w:r>
    </w:p>
    <w:p w14:paraId="46902989"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7) изменения условий договора при возникновении обстоятельств непреодолимой силы;</w:t>
      </w:r>
    </w:p>
    <w:p w14:paraId="23963A06"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53CB612"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521ABBB" w14:textId="77777777" w:rsidR="00AC528E"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0D7D3757" w14:textId="47C5DA95" w:rsidR="00E02929" w:rsidRPr="00FF3F31" w:rsidRDefault="00AC528E" w:rsidP="00AC528E">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17C0CDBD" w14:textId="77777777" w:rsidR="00C3244D" w:rsidRPr="00FF3F31" w:rsidRDefault="00C3244D" w:rsidP="00634A11">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9C3D5C" w:rsidRPr="00FF3F31">
        <w:rPr>
          <w:rFonts w:ascii="Times New Roman" w:hAnsi="Times New Roman" w:cs="Times New Roman"/>
          <w:sz w:val="28"/>
          <w:szCs w:val="28"/>
        </w:rPr>
        <w:t>8</w:t>
      </w:r>
      <w:r w:rsidRPr="00FF3F31">
        <w:rPr>
          <w:rFonts w:ascii="Times New Roman" w:hAnsi="Times New Roman" w:cs="Times New Roman"/>
          <w:sz w:val="28"/>
          <w:szCs w:val="28"/>
        </w:rPr>
        <w:t xml:space="preserve">.3. </w:t>
      </w:r>
      <w:r w:rsidR="005F0309" w:rsidRPr="00FF3F31">
        <w:rPr>
          <w:rFonts w:ascii="Times New Roman" w:hAnsi="Times New Roman" w:cs="Times New Roman"/>
          <w:sz w:val="28"/>
          <w:szCs w:val="28"/>
        </w:rPr>
        <w:t>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5AA189ED" w14:textId="77777777" w:rsidR="005F0309" w:rsidRPr="00975797" w:rsidRDefault="00C3244D" w:rsidP="00393122">
      <w:pPr>
        <w:spacing w:after="0" w:line="240" w:lineRule="auto"/>
        <w:ind w:firstLine="708"/>
        <w:jc w:val="both"/>
        <w:rPr>
          <w:rFonts w:ascii="Times New Roman" w:hAnsi="Times New Roman" w:cs="Times New Roman"/>
          <w:sz w:val="28"/>
          <w:szCs w:val="28"/>
        </w:rPr>
      </w:pPr>
      <w:r w:rsidRPr="00FF3F31">
        <w:rPr>
          <w:rFonts w:ascii="Times New Roman" w:hAnsi="Times New Roman" w:cs="Times New Roman"/>
          <w:sz w:val="28"/>
          <w:szCs w:val="28"/>
        </w:rPr>
        <w:t>2</w:t>
      </w:r>
      <w:r w:rsidR="009C3D5C" w:rsidRPr="00FF3F31">
        <w:rPr>
          <w:rFonts w:ascii="Times New Roman" w:hAnsi="Times New Roman" w:cs="Times New Roman"/>
          <w:sz w:val="28"/>
          <w:szCs w:val="28"/>
        </w:rPr>
        <w:t>8</w:t>
      </w:r>
      <w:r w:rsidRPr="00FF3F31">
        <w:rPr>
          <w:rFonts w:ascii="Times New Roman" w:hAnsi="Times New Roman" w:cs="Times New Roman"/>
          <w:sz w:val="28"/>
          <w:szCs w:val="28"/>
        </w:rPr>
        <w:t xml:space="preserve">.4. </w:t>
      </w:r>
      <w:r w:rsidR="005F0309" w:rsidRPr="00FF3F31">
        <w:rPr>
          <w:rFonts w:ascii="Times New Roman" w:hAnsi="Times New Roman" w:cs="Times New Roman"/>
          <w:sz w:val="28"/>
          <w:szCs w:val="28"/>
        </w:rPr>
        <w:t>Заказчик, поставщик</w:t>
      </w:r>
      <w:r w:rsidR="005F0309" w:rsidRPr="00975797">
        <w:rPr>
          <w:rFonts w:ascii="Times New Roman" w:hAnsi="Times New Roman" w:cs="Times New Roman"/>
          <w:sz w:val="28"/>
          <w:szCs w:val="28"/>
        </w:rPr>
        <w:t xml:space="preserve">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23520C5" w14:textId="77777777" w:rsidR="00F12A8A" w:rsidRPr="00975797" w:rsidRDefault="00F12A8A" w:rsidP="00F12A8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4B36C69C" w14:textId="77777777" w:rsidR="00F12A8A" w:rsidRPr="00975797" w:rsidRDefault="00F12A8A" w:rsidP="00F12A8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28.6. Договор может быть расторгнут по основаниям и в порядке, предусмотренными Гражданским кодексом Российской Федерации и таким договором.</w:t>
      </w:r>
    </w:p>
    <w:p w14:paraId="0F6E2C7D" w14:textId="77777777" w:rsidR="00632ACA" w:rsidRPr="00975797" w:rsidRDefault="00F12A8A" w:rsidP="00F12A8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10AD6B6A"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67FE773B" w14:textId="77777777" w:rsidR="00632ACA" w:rsidRPr="00975797" w:rsidRDefault="00632ACA" w:rsidP="00CD516A">
      <w:pPr>
        <w:pStyle w:val="2"/>
        <w:spacing w:before="0"/>
        <w:jc w:val="center"/>
        <w:rPr>
          <w:rFonts w:ascii="Times New Roman" w:hAnsi="Times New Roman" w:cs="Times New Roman"/>
          <w:b w:val="0"/>
          <w:color w:val="auto"/>
          <w:sz w:val="28"/>
          <w:szCs w:val="28"/>
        </w:rPr>
      </w:pPr>
      <w:bookmarkStart w:id="47" w:name="_Toc529531847"/>
      <w:r w:rsidRPr="00975797">
        <w:rPr>
          <w:rFonts w:ascii="Times New Roman" w:hAnsi="Times New Roman" w:cs="Times New Roman"/>
          <w:b w:val="0"/>
          <w:color w:val="auto"/>
          <w:sz w:val="28"/>
          <w:szCs w:val="28"/>
        </w:rPr>
        <w:t>2</w:t>
      </w:r>
      <w:r w:rsidR="004D0785" w:rsidRPr="00975797">
        <w:rPr>
          <w:rFonts w:ascii="Times New Roman" w:hAnsi="Times New Roman" w:cs="Times New Roman"/>
          <w:b w:val="0"/>
          <w:color w:val="auto"/>
          <w:sz w:val="28"/>
          <w:szCs w:val="28"/>
        </w:rPr>
        <w:t>9</w:t>
      </w:r>
      <w:r w:rsidRPr="00975797">
        <w:rPr>
          <w:rFonts w:ascii="Times New Roman" w:hAnsi="Times New Roman" w:cs="Times New Roman"/>
          <w:b w:val="0"/>
          <w:color w:val="auto"/>
          <w:sz w:val="28"/>
          <w:szCs w:val="28"/>
        </w:rPr>
        <w:t>. Отчетность в сфере закупок</w:t>
      </w:r>
      <w:bookmarkEnd w:id="47"/>
    </w:p>
    <w:p w14:paraId="2830F557"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7940DB73"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4D0785" w:rsidRPr="00975797">
        <w:rPr>
          <w:rFonts w:ascii="Times New Roman" w:hAnsi="Times New Roman" w:cs="Times New Roman"/>
          <w:sz w:val="28"/>
          <w:szCs w:val="28"/>
        </w:rPr>
        <w:t>9</w:t>
      </w:r>
      <w:r w:rsidRPr="00975797">
        <w:rPr>
          <w:rFonts w:ascii="Times New Roman" w:hAnsi="Times New Roman" w:cs="Times New Roman"/>
          <w:sz w:val="28"/>
          <w:szCs w:val="28"/>
        </w:rPr>
        <w:t>.1. Заказчик не позднее десятого числа месяца, следующего за</w:t>
      </w:r>
      <w:r w:rsidR="00CD516A" w:rsidRPr="00975797">
        <w:rPr>
          <w:rFonts w:ascii="Times New Roman" w:hAnsi="Times New Roman" w:cs="Times New Roman"/>
          <w:sz w:val="28"/>
          <w:szCs w:val="28"/>
        </w:rPr>
        <w:t> </w:t>
      </w:r>
      <w:r w:rsidRPr="00975797">
        <w:rPr>
          <w:rFonts w:ascii="Times New Roman" w:hAnsi="Times New Roman" w:cs="Times New Roman"/>
          <w:sz w:val="28"/>
          <w:szCs w:val="28"/>
        </w:rPr>
        <w:t>отчетным месяцем, размещает в ЕИС:</w:t>
      </w:r>
    </w:p>
    <w:p w14:paraId="482FCA9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w:t>
      </w:r>
      <w:r w:rsidR="00CD516A" w:rsidRPr="00975797">
        <w:rPr>
          <w:rFonts w:ascii="Times New Roman" w:hAnsi="Times New Roman" w:cs="Times New Roman"/>
          <w:sz w:val="28"/>
          <w:szCs w:val="28"/>
        </w:rPr>
        <w:t> </w:t>
      </w:r>
      <w:r w:rsidRPr="00975797">
        <w:rPr>
          <w:rFonts w:ascii="Times New Roman" w:hAnsi="Times New Roman" w:cs="Times New Roman"/>
          <w:sz w:val="28"/>
          <w:szCs w:val="28"/>
        </w:rPr>
        <w:t>соответствии с частью 3 статьи 4.1 Закона № 223-ФЗ;</w:t>
      </w:r>
    </w:p>
    <w:p w14:paraId="6C7C71A6"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сведения о количестве и стоимости договоров, заключенных заказчиком по результатам закупки у единственного поставщика (подрядчика</w:t>
      </w:r>
      <w:r w:rsidR="003811AB" w:rsidRPr="00975797">
        <w:rPr>
          <w:rFonts w:ascii="Times New Roman" w:hAnsi="Times New Roman" w:cs="Times New Roman"/>
          <w:sz w:val="28"/>
          <w:szCs w:val="28"/>
        </w:rPr>
        <w:t>, исполнителя</w:t>
      </w:r>
      <w:r w:rsidRPr="00975797">
        <w:rPr>
          <w:rFonts w:ascii="Times New Roman" w:hAnsi="Times New Roman" w:cs="Times New Roman"/>
          <w:sz w:val="28"/>
          <w:szCs w:val="28"/>
        </w:rPr>
        <w:t>)</w:t>
      </w:r>
      <w:r w:rsidR="000051E9" w:rsidRPr="00975797">
        <w:rPr>
          <w:rFonts w:ascii="Times New Roman" w:hAnsi="Times New Roman" w:cs="Times New Roman"/>
          <w:sz w:val="28"/>
          <w:szCs w:val="28"/>
        </w:rPr>
        <w:t xml:space="preserve">, </w:t>
      </w:r>
      <w:r w:rsidRPr="00975797">
        <w:rPr>
          <w:rFonts w:ascii="Times New Roman" w:hAnsi="Times New Roman" w:cs="Times New Roman"/>
          <w:sz w:val="28"/>
          <w:szCs w:val="28"/>
        </w:rPr>
        <w:t>вне зависимости от стоимости конкретного договора, а также предмета договора, заключенного по результатам закупки;</w:t>
      </w:r>
    </w:p>
    <w:p w14:paraId="7D20E93C"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сведения о количестве и стоимости договоров, заключенных заказчиком с единственным поставщиком (подрядчиком</w:t>
      </w:r>
      <w:r w:rsidR="0072170B" w:rsidRPr="00975797">
        <w:rPr>
          <w:rFonts w:ascii="Times New Roman" w:hAnsi="Times New Roman" w:cs="Times New Roman"/>
          <w:sz w:val="28"/>
          <w:szCs w:val="28"/>
        </w:rPr>
        <w:t>, исполнителем</w:t>
      </w:r>
      <w:r w:rsidRPr="00975797">
        <w:rPr>
          <w:rFonts w:ascii="Times New Roman" w:hAnsi="Times New Roman" w:cs="Times New Roman"/>
          <w:sz w:val="28"/>
          <w:szCs w:val="28"/>
        </w:rPr>
        <w:t>) по</w:t>
      </w:r>
      <w:r w:rsidR="00CD516A" w:rsidRPr="00975797">
        <w:rPr>
          <w:rFonts w:ascii="Times New Roman" w:hAnsi="Times New Roman" w:cs="Times New Roman"/>
          <w:sz w:val="28"/>
          <w:szCs w:val="28"/>
        </w:rPr>
        <w:t> </w:t>
      </w:r>
      <w:r w:rsidRPr="00975797">
        <w:rPr>
          <w:rFonts w:ascii="Times New Roman" w:hAnsi="Times New Roman" w:cs="Times New Roman"/>
          <w:sz w:val="28"/>
          <w:szCs w:val="28"/>
        </w:rPr>
        <w:t>результатам конкурентной закупки, признанной несостоявшейся.</w:t>
      </w:r>
    </w:p>
    <w:p w14:paraId="72A08D6B"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4D0785" w:rsidRPr="00975797">
        <w:rPr>
          <w:rFonts w:ascii="Times New Roman" w:hAnsi="Times New Roman" w:cs="Times New Roman"/>
          <w:sz w:val="28"/>
          <w:szCs w:val="28"/>
        </w:rPr>
        <w:t>9</w:t>
      </w:r>
      <w:r w:rsidRPr="00975797">
        <w:rPr>
          <w:rFonts w:ascii="Times New Roman" w:hAnsi="Times New Roman" w:cs="Times New Roman"/>
          <w:sz w:val="28"/>
          <w:szCs w:val="28"/>
        </w:rPr>
        <w:t xml:space="preserve">.2. В случае если заказчик в соответствии с законодательством </w:t>
      </w:r>
      <w:r w:rsidR="0037539D" w:rsidRPr="00975797">
        <w:rPr>
          <w:rFonts w:ascii="Times New Roman" w:hAnsi="Times New Roman" w:cs="Times New Roman"/>
          <w:sz w:val="28"/>
          <w:szCs w:val="28"/>
        </w:rPr>
        <w:t>Российской Федерации</w:t>
      </w:r>
      <w:r w:rsidRPr="00975797">
        <w:rPr>
          <w:rFonts w:ascii="Times New Roman" w:hAnsi="Times New Roman" w:cs="Times New Roman"/>
          <w:sz w:val="28"/>
          <w:szCs w:val="28"/>
        </w:rPr>
        <w:t xml:space="preserve"> заключил договор в устной форме, сведения об этом договоре должны быть размещены в соответствии с положениями настоящей главы. </w:t>
      </w:r>
    </w:p>
    <w:p w14:paraId="145E2DFF"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4D0785" w:rsidRPr="00975797">
        <w:rPr>
          <w:rFonts w:ascii="Times New Roman" w:hAnsi="Times New Roman" w:cs="Times New Roman"/>
          <w:sz w:val="28"/>
          <w:szCs w:val="28"/>
        </w:rPr>
        <w:t>9</w:t>
      </w:r>
      <w:r w:rsidRPr="00975797">
        <w:rPr>
          <w:rFonts w:ascii="Times New Roman" w:hAnsi="Times New Roman" w:cs="Times New Roman"/>
          <w:sz w:val="28"/>
          <w:szCs w:val="28"/>
        </w:rPr>
        <w:t>.3. В случае если в отчетном месяце заказчик не осуществлял закупки, в</w:t>
      </w:r>
      <w:r w:rsidR="00CD516A" w:rsidRPr="00975797">
        <w:rPr>
          <w:rFonts w:ascii="Times New Roman" w:hAnsi="Times New Roman" w:cs="Times New Roman"/>
          <w:sz w:val="28"/>
          <w:szCs w:val="28"/>
        </w:rPr>
        <w:t> </w:t>
      </w:r>
      <w:r w:rsidRPr="00975797">
        <w:rPr>
          <w:rFonts w:ascii="Times New Roman" w:hAnsi="Times New Roman" w:cs="Times New Roman"/>
          <w:sz w:val="28"/>
          <w:szCs w:val="28"/>
        </w:rPr>
        <w:t>ЕИС подлежит размещению отчет, содержащий нулевые значения.</w:t>
      </w:r>
    </w:p>
    <w:p w14:paraId="7C17474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w:t>
      </w:r>
      <w:r w:rsidR="004D0785" w:rsidRPr="00975797">
        <w:rPr>
          <w:rFonts w:ascii="Times New Roman" w:hAnsi="Times New Roman" w:cs="Times New Roman"/>
          <w:sz w:val="28"/>
          <w:szCs w:val="28"/>
        </w:rPr>
        <w:t>9</w:t>
      </w:r>
      <w:r w:rsidRPr="00975797">
        <w:rPr>
          <w:rFonts w:ascii="Times New Roman" w:hAnsi="Times New Roman" w:cs="Times New Roman"/>
          <w:sz w:val="28"/>
          <w:szCs w:val="28"/>
        </w:rPr>
        <w:t>.4.</w:t>
      </w:r>
      <w:r w:rsidR="00771868" w:rsidRPr="00975797">
        <w:rPr>
          <w:rStyle w:val="ab"/>
          <w:rFonts w:ascii="Times New Roman" w:hAnsi="Times New Roman" w:cs="Times New Roman"/>
          <w:sz w:val="28"/>
          <w:szCs w:val="28"/>
        </w:rPr>
        <w:footnoteReference w:id="10"/>
      </w:r>
      <w:r w:rsidRPr="00975797">
        <w:rPr>
          <w:rFonts w:ascii="Times New Roman" w:hAnsi="Times New Roman" w:cs="Times New Roman"/>
          <w:sz w:val="28"/>
          <w:szCs w:val="28"/>
        </w:rPr>
        <w:t xml:space="preserve"> </w:t>
      </w:r>
      <w:r w:rsidR="00BB7262" w:rsidRPr="00975797">
        <w:rPr>
          <w:rFonts w:ascii="Times New Roman" w:hAnsi="Times New Roman" w:cs="Times New Roman"/>
          <w:sz w:val="28"/>
          <w:szCs w:val="28"/>
        </w:rPr>
        <w:t>Не позднее</w:t>
      </w:r>
      <w:r w:rsidR="00A71A91" w:rsidRPr="00975797">
        <w:rPr>
          <w:rFonts w:ascii="Times New Roman" w:hAnsi="Times New Roman" w:cs="Times New Roman"/>
          <w:sz w:val="28"/>
          <w:szCs w:val="28"/>
        </w:rPr>
        <w:t xml:space="preserve"> </w:t>
      </w:r>
      <w:r w:rsidR="00BB7262" w:rsidRPr="00975797">
        <w:rPr>
          <w:rFonts w:ascii="Times New Roman" w:hAnsi="Times New Roman" w:cs="Times New Roman"/>
          <w:sz w:val="28"/>
          <w:szCs w:val="28"/>
        </w:rPr>
        <w:t xml:space="preserve">1 февраля года, следующего за прошедшим календарным годом, заказчиком размещается в ЕИС </w:t>
      </w:r>
      <w:r w:rsidRPr="00975797">
        <w:rPr>
          <w:rFonts w:ascii="Times New Roman" w:hAnsi="Times New Roman" w:cs="Times New Roman"/>
          <w:sz w:val="28"/>
          <w:szCs w:val="28"/>
        </w:rPr>
        <w:t>информация о годовом объеме закупок</w:t>
      </w:r>
      <w:r w:rsidR="001B07DD" w:rsidRPr="00975797">
        <w:rPr>
          <w:rFonts w:ascii="Times New Roman" w:hAnsi="Times New Roman" w:cs="Times New Roman"/>
          <w:sz w:val="28"/>
          <w:szCs w:val="28"/>
        </w:rPr>
        <w:t xml:space="preserve"> у субъектов малого и среднего предпринимательства</w:t>
      </w:r>
      <w:r w:rsidRPr="00975797">
        <w:rPr>
          <w:rFonts w:ascii="Times New Roman" w:hAnsi="Times New Roman" w:cs="Times New Roman"/>
          <w:sz w:val="28"/>
          <w:szCs w:val="28"/>
        </w:rPr>
        <w:t>.</w:t>
      </w:r>
    </w:p>
    <w:p w14:paraId="241779F7" w14:textId="77777777" w:rsidR="00CD516A" w:rsidRPr="00975797" w:rsidRDefault="00CD516A" w:rsidP="00393122">
      <w:pPr>
        <w:spacing w:after="0" w:line="240" w:lineRule="auto"/>
        <w:ind w:firstLine="708"/>
        <w:jc w:val="both"/>
        <w:rPr>
          <w:rFonts w:ascii="Times New Roman" w:hAnsi="Times New Roman" w:cs="Times New Roman"/>
          <w:sz w:val="28"/>
          <w:szCs w:val="28"/>
        </w:rPr>
      </w:pPr>
    </w:p>
    <w:p w14:paraId="33AED1AC" w14:textId="77777777" w:rsidR="00632ACA" w:rsidRPr="00975797" w:rsidRDefault="00632ACA" w:rsidP="00393122">
      <w:pPr>
        <w:spacing w:after="0" w:line="240" w:lineRule="auto"/>
        <w:ind w:firstLine="708"/>
        <w:jc w:val="both"/>
        <w:rPr>
          <w:rFonts w:ascii="Times New Roman" w:hAnsi="Times New Roman" w:cs="Times New Roman"/>
          <w:sz w:val="28"/>
          <w:szCs w:val="28"/>
        </w:rPr>
      </w:pPr>
    </w:p>
    <w:p w14:paraId="54AE7E43" w14:textId="77777777" w:rsidR="00632ACA" w:rsidRPr="00975797" w:rsidRDefault="00632ACA" w:rsidP="00CD516A">
      <w:pPr>
        <w:pStyle w:val="1"/>
        <w:numPr>
          <w:ilvl w:val="0"/>
          <w:numId w:val="0"/>
        </w:numPr>
        <w:spacing w:before="0" w:after="0"/>
        <w:rPr>
          <w:b w:val="0"/>
          <w:sz w:val="28"/>
          <w:szCs w:val="28"/>
        </w:rPr>
      </w:pPr>
      <w:bookmarkStart w:id="48" w:name="_Toc529531848"/>
      <w:r w:rsidRPr="00975797">
        <w:rPr>
          <w:b w:val="0"/>
          <w:sz w:val="28"/>
          <w:szCs w:val="28"/>
          <w:lang w:val="en-US"/>
        </w:rPr>
        <w:t>II</w:t>
      </w:r>
      <w:r w:rsidRPr="00975797">
        <w:rPr>
          <w:b w:val="0"/>
          <w:sz w:val="28"/>
          <w:szCs w:val="28"/>
        </w:rPr>
        <w:t>. УСЛОВИЯ ПРИМЕНЕНИЯ И ПОРЯДОК ПРОВЕДЕНИЯ КОНКУРСА</w:t>
      </w:r>
      <w:bookmarkEnd w:id="48"/>
    </w:p>
    <w:p w14:paraId="452EB4D2" w14:textId="77777777" w:rsidR="00632ACA" w:rsidRPr="00975797" w:rsidRDefault="00632ACA" w:rsidP="00393122">
      <w:pPr>
        <w:spacing w:after="0" w:line="240" w:lineRule="auto"/>
        <w:jc w:val="both"/>
        <w:rPr>
          <w:rFonts w:ascii="Times New Roman" w:hAnsi="Times New Roman" w:cs="Times New Roman"/>
          <w:sz w:val="28"/>
          <w:szCs w:val="28"/>
        </w:rPr>
      </w:pPr>
    </w:p>
    <w:p w14:paraId="2BDBA605" w14:textId="77777777" w:rsidR="00632ACA" w:rsidRPr="00975797" w:rsidRDefault="00781FEB" w:rsidP="00CD516A">
      <w:pPr>
        <w:pStyle w:val="2"/>
        <w:spacing w:before="0"/>
        <w:jc w:val="center"/>
        <w:rPr>
          <w:rFonts w:ascii="Times New Roman" w:hAnsi="Times New Roman" w:cs="Times New Roman"/>
          <w:b w:val="0"/>
          <w:color w:val="auto"/>
          <w:sz w:val="28"/>
          <w:szCs w:val="28"/>
        </w:rPr>
      </w:pPr>
      <w:bookmarkStart w:id="49" w:name="_Toc529531849"/>
      <w:r w:rsidRPr="00975797">
        <w:rPr>
          <w:rFonts w:ascii="Times New Roman" w:hAnsi="Times New Roman" w:cs="Times New Roman"/>
          <w:b w:val="0"/>
          <w:color w:val="auto"/>
          <w:sz w:val="28"/>
          <w:szCs w:val="28"/>
        </w:rPr>
        <w:t>30</w:t>
      </w:r>
      <w:r w:rsidR="00632ACA" w:rsidRPr="00975797">
        <w:rPr>
          <w:rFonts w:ascii="Times New Roman" w:hAnsi="Times New Roman" w:cs="Times New Roman"/>
          <w:b w:val="0"/>
          <w:color w:val="auto"/>
          <w:sz w:val="28"/>
          <w:szCs w:val="28"/>
        </w:rPr>
        <w:t>. Условия применения конкурса</w:t>
      </w:r>
      <w:bookmarkEnd w:id="49"/>
    </w:p>
    <w:p w14:paraId="247CDD78" w14:textId="77777777" w:rsidR="00632ACA" w:rsidRPr="00975797" w:rsidRDefault="00632ACA" w:rsidP="00393122">
      <w:pPr>
        <w:spacing w:after="0" w:line="240" w:lineRule="auto"/>
        <w:jc w:val="both"/>
        <w:rPr>
          <w:rFonts w:ascii="Times New Roman" w:hAnsi="Times New Roman" w:cs="Times New Roman"/>
          <w:sz w:val="28"/>
          <w:szCs w:val="28"/>
        </w:rPr>
      </w:pPr>
    </w:p>
    <w:p w14:paraId="6548FB4A" w14:textId="77777777" w:rsidR="000F2DA0" w:rsidRPr="00975797" w:rsidRDefault="00781FEB" w:rsidP="00393122">
      <w:pPr>
        <w:pStyle w:val="formattext"/>
        <w:spacing w:before="0" w:beforeAutospacing="0" w:after="0" w:afterAutospacing="0"/>
        <w:ind w:firstLine="708"/>
        <w:jc w:val="both"/>
        <w:rPr>
          <w:sz w:val="28"/>
          <w:szCs w:val="28"/>
        </w:rPr>
      </w:pPr>
      <w:r w:rsidRPr="00975797">
        <w:rPr>
          <w:sz w:val="28"/>
          <w:szCs w:val="28"/>
        </w:rPr>
        <w:t>30</w:t>
      </w:r>
      <w:r w:rsidR="00632ACA" w:rsidRPr="00975797">
        <w:rPr>
          <w:sz w:val="28"/>
          <w:szCs w:val="28"/>
        </w:rPr>
        <w:t xml:space="preserve">.1.  </w:t>
      </w:r>
      <w:r w:rsidR="000F2DA0" w:rsidRPr="00975797">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000647C7" w:rsidRPr="00975797">
        <w:rPr>
          <w:sz w:val="28"/>
          <w:szCs w:val="28"/>
          <w:lang w:val="en-US"/>
        </w:rPr>
        <w:t> </w:t>
      </w:r>
      <w:r w:rsidR="000F2DA0" w:rsidRPr="00975797">
        <w:rPr>
          <w:sz w:val="28"/>
          <w:szCs w:val="28"/>
        </w:rPr>
        <w:t xml:space="preserve">конкурентной закупке, окончательное предложение которого соответствует требованиям, установленным документацией </w:t>
      </w:r>
      <w:r w:rsidR="00F12A8A" w:rsidRPr="00975797">
        <w:rPr>
          <w:sz w:val="28"/>
          <w:szCs w:val="28"/>
        </w:rPr>
        <w:t xml:space="preserve">и извещением </w:t>
      </w:r>
      <w:r w:rsidR="000F2DA0" w:rsidRPr="00975797">
        <w:rPr>
          <w:sz w:val="28"/>
          <w:szCs w:val="28"/>
        </w:rPr>
        <w:t>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3BDD36A7" w14:textId="77777777" w:rsidR="00632ACA" w:rsidRPr="00975797" w:rsidRDefault="00781FE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30</w:t>
      </w:r>
      <w:r w:rsidR="00632ACA" w:rsidRPr="00975797">
        <w:rPr>
          <w:rFonts w:ascii="Times New Roman" w:hAnsi="Times New Roman" w:cs="Times New Roman"/>
          <w:sz w:val="28"/>
          <w:szCs w:val="28"/>
        </w:rPr>
        <w:t>.</w:t>
      </w:r>
      <w:r w:rsidR="00346080" w:rsidRPr="00975797">
        <w:rPr>
          <w:rFonts w:ascii="Times New Roman" w:hAnsi="Times New Roman" w:cs="Times New Roman"/>
          <w:sz w:val="28"/>
          <w:szCs w:val="28"/>
        </w:rPr>
        <w:t>2</w:t>
      </w:r>
      <w:r w:rsidR="00632ACA" w:rsidRPr="00975797">
        <w:rPr>
          <w:rFonts w:ascii="Times New Roman" w:hAnsi="Times New Roman" w:cs="Times New Roman"/>
          <w:sz w:val="28"/>
          <w:szCs w:val="28"/>
        </w:rPr>
        <w:t xml:space="preserve">. Настоящим Положением предусмотрено осуществление закупок путем проведения следующих видов конкурсов: </w:t>
      </w:r>
    </w:p>
    <w:p w14:paraId="3086664E" w14:textId="77777777" w:rsidR="00632ACA" w:rsidRPr="00975797"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открытый конкурс – </w:t>
      </w:r>
      <w:r w:rsidR="00367C61" w:rsidRPr="00975797">
        <w:rPr>
          <w:rFonts w:ascii="Times New Roman" w:hAnsi="Times New Roman" w:cs="Times New Roman"/>
          <w:sz w:val="28"/>
          <w:szCs w:val="28"/>
        </w:rPr>
        <w:t>конкурс</w:t>
      </w:r>
      <w:r w:rsidRPr="00975797">
        <w:rPr>
          <w:rFonts w:ascii="Times New Roman" w:hAnsi="Times New Roman" w:cs="Times New Roman"/>
          <w:sz w:val="28"/>
          <w:szCs w:val="28"/>
        </w:rPr>
        <w:t>, при которо</w:t>
      </w:r>
      <w:r w:rsidR="00367C61" w:rsidRPr="00975797">
        <w:rPr>
          <w:rFonts w:ascii="Times New Roman" w:hAnsi="Times New Roman" w:cs="Times New Roman"/>
          <w:sz w:val="28"/>
          <w:szCs w:val="28"/>
        </w:rPr>
        <w:t>м</w:t>
      </w:r>
      <w:r w:rsidRPr="00975797">
        <w:rPr>
          <w:rFonts w:ascii="Times New Roman" w:hAnsi="Times New Roman" w:cs="Times New Roman"/>
          <w:sz w:val="28"/>
          <w:szCs w:val="28"/>
        </w:rPr>
        <w:t xml:space="preserve">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sidR="00187F77" w:rsidRPr="00975797">
        <w:rPr>
          <w:rFonts w:ascii="Times New Roman" w:hAnsi="Times New Roman" w:cs="Times New Roman"/>
          <w:sz w:val="28"/>
          <w:szCs w:val="28"/>
        </w:rPr>
        <w:t xml:space="preserve">                          </w:t>
      </w:r>
      <w:r w:rsidRPr="00975797">
        <w:rPr>
          <w:rFonts w:ascii="Times New Roman" w:hAnsi="Times New Roman" w:cs="Times New Roman"/>
          <w:sz w:val="28"/>
          <w:szCs w:val="28"/>
        </w:rPr>
        <w:t>и к</w:t>
      </w:r>
      <w:r w:rsidR="000647C7" w:rsidRPr="00975797">
        <w:rPr>
          <w:rFonts w:ascii="Times New Roman" w:hAnsi="Times New Roman" w:cs="Times New Roman"/>
          <w:sz w:val="28"/>
          <w:szCs w:val="28"/>
          <w:lang w:val="en-US"/>
        </w:rPr>
        <w:t> </w:t>
      </w:r>
      <w:r w:rsidRPr="00975797">
        <w:rPr>
          <w:rFonts w:ascii="Times New Roman" w:hAnsi="Times New Roman" w:cs="Times New Roman"/>
          <w:sz w:val="28"/>
          <w:szCs w:val="28"/>
        </w:rPr>
        <w:t>участникам закупки предъявляются единые требования;</w:t>
      </w:r>
    </w:p>
    <w:p w14:paraId="2F0F9CAC" w14:textId="77777777" w:rsidR="00632ACA" w:rsidRPr="00975797" w:rsidRDefault="00C2646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2</w:t>
      </w:r>
      <w:r w:rsidR="00632ACA" w:rsidRPr="00975797">
        <w:rPr>
          <w:rFonts w:ascii="Times New Roman" w:hAnsi="Times New Roman" w:cs="Times New Roman"/>
          <w:sz w:val="28"/>
          <w:szCs w:val="28"/>
        </w:rPr>
        <w:t>) конкурс в электронной форме –</w:t>
      </w:r>
      <w:r w:rsidR="00DA4358" w:rsidRPr="00975797">
        <w:rPr>
          <w:rFonts w:ascii="Times New Roman" w:hAnsi="Times New Roman" w:cs="Times New Roman"/>
          <w:sz w:val="28"/>
          <w:szCs w:val="28"/>
        </w:rPr>
        <w:t xml:space="preserve"> </w:t>
      </w:r>
      <w:r w:rsidR="00632ACA" w:rsidRPr="00975797">
        <w:rPr>
          <w:rFonts w:ascii="Times New Roman" w:hAnsi="Times New Roman" w:cs="Times New Roman"/>
          <w:sz w:val="28"/>
          <w:szCs w:val="28"/>
        </w:rPr>
        <w:t xml:space="preserve">конкурс, заявки </w:t>
      </w:r>
      <w:r w:rsidR="00DA4358" w:rsidRPr="00975797">
        <w:rPr>
          <w:rFonts w:ascii="Times New Roman" w:hAnsi="Times New Roman" w:cs="Times New Roman"/>
          <w:sz w:val="28"/>
          <w:szCs w:val="28"/>
        </w:rPr>
        <w:t>на участие</w:t>
      </w:r>
      <w:r w:rsidR="00632ACA" w:rsidRPr="00975797">
        <w:rPr>
          <w:rFonts w:ascii="Times New Roman" w:hAnsi="Times New Roman" w:cs="Times New Roman"/>
          <w:sz w:val="28"/>
          <w:szCs w:val="28"/>
        </w:rPr>
        <w:t xml:space="preserve"> в котор</w:t>
      </w:r>
      <w:r w:rsidR="00DA4358" w:rsidRPr="00975797">
        <w:rPr>
          <w:rFonts w:ascii="Times New Roman" w:hAnsi="Times New Roman" w:cs="Times New Roman"/>
          <w:sz w:val="28"/>
          <w:szCs w:val="28"/>
        </w:rPr>
        <w:t>ом</w:t>
      </w:r>
      <w:r w:rsidR="00632ACA" w:rsidRPr="00975797">
        <w:rPr>
          <w:rFonts w:ascii="Times New Roman" w:hAnsi="Times New Roman" w:cs="Times New Roman"/>
          <w:sz w:val="28"/>
          <w:szCs w:val="28"/>
        </w:rPr>
        <w:t xml:space="preserve"> мо</w:t>
      </w:r>
      <w:r w:rsidR="00367C61" w:rsidRPr="00975797">
        <w:rPr>
          <w:rFonts w:ascii="Times New Roman" w:hAnsi="Times New Roman" w:cs="Times New Roman"/>
          <w:sz w:val="28"/>
          <w:szCs w:val="28"/>
        </w:rPr>
        <w:t>гут</w:t>
      </w:r>
      <w:r w:rsidR="00632ACA" w:rsidRPr="00975797">
        <w:rPr>
          <w:rFonts w:ascii="Times New Roman" w:hAnsi="Times New Roman" w:cs="Times New Roman"/>
          <w:sz w:val="28"/>
          <w:szCs w:val="28"/>
        </w:rPr>
        <w:t xml:space="preserve"> быть подан</w:t>
      </w:r>
      <w:r w:rsidR="00367C61" w:rsidRPr="00975797">
        <w:rPr>
          <w:rFonts w:ascii="Times New Roman" w:hAnsi="Times New Roman" w:cs="Times New Roman"/>
          <w:sz w:val="28"/>
          <w:szCs w:val="28"/>
        </w:rPr>
        <w:t>ы</w:t>
      </w:r>
      <w:r w:rsidR="00632ACA" w:rsidRPr="00975797">
        <w:rPr>
          <w:rFonts w:ascii="Times New Roman" w:hAnsi="Times New Roman" w:cs="Times New Roman"/>
          <w:sz w:val="28"/>
          <w:szCs w:val="28"/>
        </w:rPr>
        <w:t xml:space="preserve"> только в электронной форме посредством функционала электронной площадки.</w:t>
      </w:r>
    </w:p>
    <w:p w14:paraId="04FA4044" w14:textId="77777777" w:rsidR="009D2E49" w:rsidRPr="00975797" w:rsidRDefault="009D2E49" w:rsidP="009D2E4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В настоящем разделе под конкурсом понимаются конкурс </w:t>
      </w:r>
      <w:r w:rsidR="00F12A8A" w:rsidRPr="00975797">
        <w:rPr>
          <w:rFonts w:ascii="Times New Roman" w:hAnsi="Times New Roman" w:cs="Times New Roman"/>
          <w:sz w:val="28"/>
          <w:szCs w:val="28"/>
        </w:rPr>
        <w:t xml:space="preserve">в электронной форме </w:t>
      </w:r>
      <w:r w:rsidRPr="00975797">
        <w:rPr>
          <w:rFonts w:ascii="Times New Roman" w:hAnsi="Times New Roman" w:cs="Times New Roman"/>
          <w:sz w:val="28"/>
          <w:szCs w:val="28"/>
        </w:rPr>
        <w:t>и</w:t>
      </w:r>
      <w:r w:rsidR="000647C7" w:rsidRPr="00975797">
        <w:rPr>
          <w:rFonts w:ascii="Times New Roman" w:hAnsi="Times New Roman" w:cs="Times New Roman"/>
          <w:sz w:val="28"/>
          <w:szCs w:val="28"/>
          <w:lang w:val="en-US"/>
        </w:rPr>
        <w:t> </w:t>
      </w:r>
      <w:r w:rsidRPr="00975797">
        <w:rPr>
          <w:rFonts w:ascii="Times New Roman" w:hAnsi="Times New Roman" w:cs="Times New Roman"/>
          <w:sz w:val="28"/>
          <w:szCs w:val="28"/>
        </w:rPr>
        <w:t>открытый конкурс.</w:t>
      </w:r>
    </w:p>
    <w:p w14:paraId="0F8012A6" w14:textId="77777777" w:rsidR="00C43A78" w:rsidRPr="00975797" w:rsidRDefault="00C43A78" w:rsidP="00C43A7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30.3. Заказчик вправе осуществить закупку путем проведения конкурса в</w:t>
      </w:r>
      <w:r w:rsidR="000647C7"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3F5828A5" w14:textId="77777777" w:rsidR="00C43A78" w:rsidRPr="00975797" w:rsidRDefault="00C43A78" w:rsidP="00C43A7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30.4. Заказчик вправе осуществить закупку путем проведения </w:t>
      </w:r>
      <w:r w:rsidR="00CF78B1" w:rsidRPr="00975797">
        <w:rPr>
          <w:rFonts w:ascii="Times New Roman" w:hAnsi="Times New Roman" w:cs="Times New Roman"/>
          <w:sz w:val="28"/>
          <w:szCs w:val="28"/>
        </w:rPr>
        <w:t xml:space="preserve">открытого </w:t>
      </w:r>
      <w:r w:rsidRPr="00975797">
        <w:rPr>
          <w:rFonts w:ascii="Times New Roman" w:hAnsi="Times New Roman" w:cs="Times New Roman"/>
          <w:sz w:val="28"/>
          <w:szCs w:val="28"/>
        </w:rPr>
        <w:t>конкурса при</w:t>
      </w:r>
      <w:r w:rsidR="002A315F" w:rsidRPr="00975797">
        <w:rPr>
          <w:rFonts w:ascii="Times New Roman" w:hAnsi="Times New Roman" w:cs="Times New Roman"/>
          <w:sz w:val="28"/>
          <w:szCs w:val="28"/>
        </w:rPr>
        <w:t xml:space="preserve"> </w:t>
      </w:r>
      <w:r w:rsidRPr="00975797">
        <w:rPr>
          <w:rFonts w:ascii="Times New Roman" w:hAnsi="Times New Roman" w:cs="Times New Roman"/>
          <w:sz w:val="28"/>
          <w:szCs w:val="28"/>
        </w:rPr>
        <w:t>одновременном выполнении следующих условий:</w:t>
      </w:r>
    </w:p>
    <w:p w14:paraId="341C2094" w14:textId="77777777" w:rsidR="00C43A78" w:rsidRPr="00975797" w:rsidRDefault="00C43A78" w:rsidP="00C43A7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361A910D" w14:textId="77777777" w:rsidR="00C43A78" w:rsidRPr="00975797" w:rsidRDefault="00C43A78" w:rsidP="00C43A7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невозможность проведения конкурса в электронной форме</w:t>
      </w:r>
      <w:r w:rsidR="008B336B" w:rsidRPr="00975797">
        <w:rPr>
          <w:rFonts w:ascii="Times New Roman" w:hAnsi="Times New Roman" w:cs="Times New Roman"/>
          <w:sz w:val="28"/>
          <w:szCs w:val="28"/>
        </w:rPr>
        <w:t>;</w:t>
      </w:r>
    </w:p>
    <w:p w14:paraId="343B7DE9" w14:textId="77777777" w:rsidR="002A315F" w:rsidRPr="00975797" w:rsidRDefault="006916E5" w:rsidP="008B336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 начальная (максимальная) цена договора не превышает </w:t>
      </w:r>
      <w:r w:rsidR="002A315F" w:rsidRPr="00975797">
        <w:rPr>
          <w:rFonts w:ascii="Times New Roman" w:hAnsi="Times New Roman" w:cs="Times New Roman"/>
          <w:sz w:val="28"/>
          <w:szCs w:val="28"/>
        </w:rPr>
        <w:t>пять</w:t>
      </w:r>
      <w:r w:rsidRPr="00975797">
        <w:rPr>
          <w:rFonts w:ascii="Times New Roman" w:hAnsi="Times New Roman" w:cs="Times New Roman"/>
          <w:sz w:val="28"/>
          <w:szCs w:val="28"/>
        </w:rPr>
        <w:t xml:space="preserve"> миллион</w:t>
      </w:r>
      <w:r w:rsidR="002A315F" w:rsidRPr="00975797">
        <w:rPr>
          <w:rFonts w:ascii="Times New Roman" w:hAnsi="Times New Roman" w:cs="Times New Roman"/>
          <w:sz w:val="28"/>
          <w:szCs w:val="28"/>
        </w:rPr>
        <w:t>ов</w:t>
      </w:r>
      <w:r w:rsidR="008B336B" w:rsidRPr="00975797">
        <w:rPr>
          <w:rFonts w:ascii="Times New Roman" w:hAnsi="Times New Roman" w:cs="Times New Roman"/>
          <w:sz w:val="28"/>
          <w:szCs w:val="28"/>
        </w:rPr>
        <w:t xml:space="preserve"> рублей</w:t>
      </w:r>
      <w:r w:rsidR="002A315F" w:rsidRPr="00975797">
        <w:rPr>
          <w:rFonts w:ascii="Times New Roman" w:hAnsi="Times New Roman" w:cs="Times New Roman"/>
          <w:sz w:val="28"/>
          <w:szCs w:val="28"/>
        </w:rPr>
        <w:t>;</w:t>
      </w:r>
    </w:p>
    <w:p w14:paraId="695A137B" w14:textId="77777777" w:rsidR="008B336B" w:rsidRPr="00975797" w:rsidRDefault="002A315F" w:rsidP="008B336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соблюдение требования, указанного в пункте 7.7 настоящего Положения</w:t>
      </w:r>
      <w:r w:rsidR="00F12A8A" w:rsidRPr="00975797">
        <w:rPr>
          <w:rFonts w:ascii="Times New Roman" w:hAnsi="Times New Roman" w:cs="Times New Roman"/>
          <w:sz w:val="28"/>
          <w:szCs w:val="28"/>
        </w:rPr>
        <w:t>;</w:t>
      </w:r>
    </w:p>
    <w:p w14:paraId="3FAA4C98" w14:textId="77777777" w:rsidR="00F12A8A" w:rsidRPr="00975797" w:rsidRDefault="00F12A8A" w:rsidP="008B336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349472D" w14:textId="77777777" w:rsidR="00C43A78" w:rsidRPr="00975797" w:rsidRDefault="00C43A78" w:rsidP="00C43A7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30.5. </w:t>
      </w:r>
      <w:r w:rsidR="00CA1589" w:rsidRPr="00975797">
        <w:rPr>
          <w:rFonts w:ascii="Times New Roman" w:hAnsi="Times New Roman" w:cs="Times New Roman"/>
          <w:sz w:val="28"/>
          <w:szCs w:val="28"/>
        </w:rPr>
        <w:t xml:space="preserve">Ограничение по начальной (максимальной) цене договора </w:t>
      </w:r>
      <w:r w:rsidR="00795B37" w:rsidRPr="00975797">
        <w:rPr>
          <w:rFonts w:ascii="Times New Roman" w:hAnsi="Times New Roman" w:cs="Times New Roman"/>
          <w:sz w:val="28"/>
          <w:szCs w:val="28"/>
        </w:rPr>
        <w:t>для</w:t>
      </w:r>
      <w:r w:rsidR="000647C7" w:rsidRPr="00975797">
        <w:rPr>
          <w:rFonts w:ascii="Times New Roman" w:hAnsi="Times New Roman" w:cs="Times New Roman"/>
          <w:sz w:val="28"/>
          <w:szCs w:val="28"/>
          <w:lang w:val="en-US"/>
        </w:rPr>
        <w:t> </w:t>
      </w:r>
      <w:r w:rsidR="00795B37" w:rsidRPr="00975797">
        <w:rPr>
          <w:rFonts w:ascii="Times New Roman" w:hAnsi="Times New Roman" w:cs="Times New Roman"/>
          <w:sz w:val="28"/>
          <w:szCs w:val="28"/>
        </w:rPr>
        <w:t>электронного</w:t>
      </w:r>
      <w:r w:rsidR="006916E5" w:rsidRPr="00975797">
        <w:rPr>
          <w:rFonts w:ascii="Times New Roman" w:hAnsi="Times New Roman" w:cs="Times New Roman"/>
          <w:sz w:val="28"/>
          <w:szCs w:val="28"/>
        </w:rPr>
        <w:t xml:space="preserve"> </w:t>
      </w:r>
      <w:r w:rsidR="001A10C3" w:rsidRPr="00975797">
        <w:rPr>
          <w:rFonts w:ascii="Times New Roman" w:hAnsi="Times New Roman" w:cs="Times New Roman"/>
          <w:sz w:val="28"/>
          <w:szCs w:val="28"/>
        </w:rPr>
        <w:t>конкурса</w:t>
      </w:r>
      <w:r w:rsidRPr="00975797">
        <w:rPr>
          <w:rFonts w:ascii="Times New Roman" w:hAnsi="Times New Roman" w:cs="Times New Roman"/>
          <w:sz w:val="28"/>
          <w:szCs w:val="28"/>
        </w:rPr>
        <w:t xml:space="preserve"> </w:t>
      </w:r>
      <w:r w:rsidR="00107132" w:rsidRPr="00975797">
        <w:rPr>
          <w:rFonts w:ascii="Times New Roman" w:hAnsi="Times New Roman" w:cs="Times New Roman"/>
          <w:sz w:val="28"/>
          <w:szCs w:val="28"/>
        </w:rPr>
        <w:t xml:space="preserve">не </w:t>
      </w:r>
      <w:r w:rsidR="00130675" w:rsidRPr="00975797">
        <w:rPr>
          <w:rFonts w:ascii="Times New Roman" w:hAnsi="Times New Roman" w:cs="Times New Roman"/>
          <w:sz w:val="28"/>
          <w:szCs w:val="28"/>
        </w:rPr>
        <w:t>установлено</w:t>
      </w:r>
      <w:r w:rsidR="00107132" w:rsidRPr="00975797">
        <w:rPr>
          <w:rFonts w:ascii="Times New Roman" w:hAnsi="Times New Roman" w:cs="Times New Roman"/>
          <w:sz w:val="28"/>
          <w:szCs w:val="28"/>
        </w:rPr>
        <w:t xml:space="preserve">. </w:t>
      </w:r>
    </w:p>
    <w:p w14:paraId="2D3C48AA" w14:textId="77777777" w:rsidR="00F12A8A" w:rsidRPr="00975797" w:rsidRDefault="00781FEB" w:rsidP="00F12A8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30</w:t>
      </w:r>
      <w:r w:rsidR="00075C6E" w:rsidRPr="00975797">
        <w:rPr>
          <w:rFonts w:ascii="Times New Roman" w:hAnsi="Times New Roman" w:cs="Times New Roman"/>
          <w:sz w:val="28"/>
          <w:szCs w:val="28"/>
        </w:rPr>
        <w:t>.</w:t>
      </w:r>
      <w:r w:rsidR="00107132" w:rsidRPr="00975797">
        <w:rPr>
          <w:rFonts w:ascii="Times New Roman" w:hAnsi="Times New Roman" w:cs="Times New Roman"/>
          <w:sz w:val="28"/>
          <w:szCs w:val="28"/>
        </w:rPr>
        <w:t>6</w:t>
      </w:r>
      <w:r w:rsidR="00075C6E" w:rsidRPr="00975797">
        <w:rPr>
          <w:rFonts w:ascii="Times New Roman" w:hAnsi="Times New Roman" w:cs="Times New Roman"/>
          <w:sz w:val="28"/>
          <w:szCs w:val="28"/>
        </w:rPr>
        <w:t>.</w:t>
      </w:r>
      <w:r w:rsidR="00EA032C" w:rsidRPr="00975797">
        <w:rPr>
          <w:rFonts w:ascii="Times New Roman" w:hAnsi="Times New Roman" w:cs="Times New Roman"/>
          <w:sz w:val="28"/>
          <w:szCs w:val="28"/>
        </w:rPr>
        <w:tab/>
      </w:r>
      <w:r w:rsidR="00F12A8A" w:rsidRPr="00975797">
        <w:rPr>
          <w:rFonts w:ascii="Times New Roman" w:hAnsi="Times New Roman" w:cs="Times New Roman"/>
          <w:sz w:val="28"/>
          <w:szCs w:val="28"/>
        </w:rPr>
        <w:t>Конкурс в электронной форме включают следующие этапы: рассмотрение заявок, оценка заявок.</w:t>
      </w:r>
    </w:p>
    <w:p w14:paraId="7CBC67E4" w14:textId="77777777" w:rsidR="00F12A8A" w:rsidRPr="00975797" w:rsidRDefault="00F12A8A" w:rsidP="00F12A8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Открытый конкурс включают следующие этапы: вскрытие конвертов с заявками на участие в открытом конкурсе, рассмотрение заявок, оценка заявок.</w:t>
      </w:r>
    </w:p>
    <w:p w14:paraId="62EA8745" w14:textId="77777777" w:rsidR="00632ACA" w:rsidRPr="00975797" w:rsidRDefault="00F12A8A" w:rsidP="00F12A8A">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5A543C34" w14:textId="77777777" w:rsidR="00E51A4D" w:rsidRPr="00975797" w:rsidRDefault="004120BF"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30.7.</w:t>
      </w:r>
      <w:r w:rsidR="003F33C9" w:rsidRPr="00975797">
        <w:rPr>
          <w:rStyle w:val="ab"/>
          <w:rFonts w:ascii="Times New Roman" w:hAnsi="Times New Roman" w:cs="Times New Roman"/>
          <w:sz w:val="28"/>
          <w:szCs w:val="28"/>
        </w:rPr>
        <w:footnoteReference w:id="11"/>
      </w:r>
      <w:r w:rsidRPr="00975797">
        <w:rPr>
          <w:rFonts w:ascii="Times New Roman" w:hAnsi="Times New Roman" w:cs="Times New Roman"/>
          <w:sz w:val="28"/>
          <w:szCs w:val="28"/>
        </w:rPr>
        <w:t xml:space="preserve"> Конкурс в электронной форме, участниками которого могут быть только субъекты малого и среднего предпринимательства, </w:t>
      </w:r>
      <w:r w:rsidR="00BC2BD3" w:rsidRPr="00975797">
        <w:rPr>
          <w:rFonts w:ascii="Times New Roman" w:hAnsi="Times New Roman" w:cs="Times New Roman"/>
          <w:sz w:val="28"/>
          <w:szCs w:val="28"/>
        </w:rPr>
        <w:t xml:space="preserve">может </w:t>
      </w:r>
      <w:r w:rsidR="003F33C9" w:rsidRPr="00975797">
        <w:rPr>
          <w:rFonts w:ascii="Times New Roman" w:hAnsi="Times New Roman" w:cs="Times New Roman"/>
          <w:sz w:val="28"/>
          <w:szCs w:val="28"/>
        </w:rPr>
        <w:t>включа</w:t>
      </w:r>
      <w:r w:rsidR="00BC2BD3" w:rsidRPr="00975797">
        <w:rPr>
          <w:rFonts w:ascii="Times New Roman" w:hAnsi="Times New Roman" w:cs="Times New Roman"/>
          <w:sz w:val="28"/>
          <w:szCs w:val="28"/>
        </w:rPr>
        <w:t xml:space="preserve">ть </w:t>
      </w:r>
      <w:r w:rsidR="004E1A89" w:rsidRPr="00975797">
        <w:rPr>
          <w:rFonts w:ascii="Times New Roman" w:hAnsi="Times New Roman" w:cs="Times New Roman"/>
          <w:sz w:val="28"/>
          <w:szCs w:val="28"/>
        </w:rPr>
        <w:t xml:space="preserve">этапы, предусмотренные </w:t>
      </w:r>
      <w:r w:rsidR="00BC2BD3" w:rsidRPr="00975797">
        <w:rPr>
          <w:rFonts w:ascii="Times New Roman" w:hAnsi="Times New Roman" w:cs="Times New Roman"/>
          <w:sz w:val="28"/>
          <w:szCs w:val="28"/>
        </w:rPr>
        <w:t xml:space="preserve">частью 4 </w:t>
      </w:r>
      <w:r w:rsidR="003F33C9" w:rsidRPr="00975797">
        <w:rPr>
          <w:rFonts w:ascii="Times New Roman" w:hAnsi="Times New Roman" w:cs="Times New Roman"/>
          <w:sz w:val="28"/>
          <w:szCs w:val="28"/>
        </w:rPr>
        <w:t>стать</w:t>
      </w:r>
      <w:r w:rsidR="00BC2BD3" w:rsidRPr="00975797">
        <w:rPr>
          <w:rFonts w:ascii="Times New Roman" w:hAnsi="Times New Roman" w:cs="Times New Roman"/>
          <w:sz w:val="28"/>
          <w:szCs w:val="28"/>
        </w:rPr>
        <w:t>и</w:t>
      </w:r>
      <w:r w:rsidR="003F33C9" w:rsidRPr="00975797">
        <w:rPr>
          <w:rFonts w:ascii="Times New Roman" w:hAnsi="Times New Roman" w:cs="Times New Roman"/>
          <w:sz w:val="28"/>
          <w:szCs w:val="28"/>
        </w:rPr>
        <w:t xml:space="preserve"> 3.4 Закона № 223-ФЗ. </w:t>
      </w:r>
      <w:r w:rsidRPr="00975797">
        <w:rPr>
          <w:rFonts w:ascii="Times New Roman" w:hAnsi="Times New Roman" w:cs="Times New Roman"/>
          <w:sz w:val="28"/>
          <w:szCs w:val="28"/>
        </w:rPr>
        <w:t xml:space="preserve">По результатам каждого этапа составляется отдельный протокол. </w:t>
      </w:r>
    </w:p>
    <w:p w14:paraId="6C96846F" w14:textId="77777777" w:rsidR="00266D3F" w:rsidRPr="00975797" w:rsidRDefault="00781FEB" w:rsidP="00266D3F">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30</w:t>
      </w:r>
      <w:r w:rsidR="008A025B" w:rsidRPr="00975797">
        <w:rPr>
          <w:rFonts w:ascii="Times New Roman" w:hAnsi="Times New Roman" w:cs="Times New Roman"/>
          <w:sz w:val="28"/>
          <w:szCs w:val="28"/>
        </w:rPr>
        <w:t>.</w:t>
      </w:r>
      <w:r w:rsidR="004120BF" w:rsidRPr="00975797">
        <w:rPr>
          <w:rFonts w:ascii="Times New Roman" w:hAnsi="Times New Roman" w:cs="Times New Roman"/>
          <w:sz w:val="28"/>
          <w:szCs w:val="28"/>
        </w:rPr>
        <w:t>8</w:t>
      </w:r>
      <w:r w:rsidR="008A025B" w:rsidRPr="00975797">
        <w:rPr>
          <w:rFonts w:ascii="Times New Roman" w:hAnsi="Times New Roman" w:cs="Times New Roman"/>
          <w:sz w:val="28"/>
          <w:szCs w:val="28"/>
        </w:rPr>
        <w:t xml:space="preserve">. </w:t>
      </w:r>
      <w:r w:rsidR="00266D3F" w:rsidRPr="00975797">
        <w:rPr>
          <w:rFonts w:ascii="Times New Roman" w:hAnsi="Times New Roman" w:cs="Times New Roman"/>
          <w:sz w:val="28"/>
          <w:szCs w:val="28"/>
        </w:rPr>
        <w:t>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w:t>
      </w:r>
    </w:p>
    <w:p w14:paraId="65638597" w14:textId="77777777" w:rsidR="00266D3F" w:rsidRPr="00975797" w:rsidRDefault="00266D3F" w:rsidP="00266D3F">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608E805" w14:textId="77777777" w:rsidR="008A025B" w:rsidRPr="00975797" w:rsidRDefault="00266D3F" w:rsidP="00266D3F">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w:t>
      </w:r>
    </w:p>
    <w:p w14:paraId="0EB9CC74" w14:textId="77777777" w:rsidR="004D170B" w:rsidRPr="00975797" w:rsidRDefault="004D170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30.</w:t>
      </w:r>
      <w:r w:rsidR="004120BF" w:rsidRPr="00975797">
        <w:rPr>
          <w:rFonts w:ascii="Times New Roman" w:hAnsi="Times New Roman" w:cs="Times New Roman"/>
          <w:sz w:val="28"/>
          <w:szCs w:val="28"/>
        </w:rPr>
        <w:t>9</w:t>
      </w:r>
      <w:r w:rsidRPr="00975797">
        <w:rPr>
          <w:rFonts w:ascii="Times New Roman" w:hAnsi="Times New Roman" w:cs="Times New Roman"/>
          <w:sz w:val="28"/>
          <w:szCs w:val="28"/>
        </w:rPr>
        <w:t>. Заказчик вправе принять решение об отмене указанных в настоящей главе видов конкурса в соответствии с главой 25 настоящего Положения.</w:t>
      </w:r>
    </w:p>
    <w:p w14:paraId="08E5404E" w14:textId="77777777" w:rsidR="00036291" w:rsidRPr="00975797" w:rsidRDefault="00036291" w:rsidP="00393122">
      <w:pPr>
        <w:spacing w:after="0" w:line="240" w:lineRule="auto"/>
        <w:ind w:firstLine="709"/>
        <w:jc w:val="both"/>
        <w:rPr>
          <w:rFonts w:ascii="Times New Roman" w:hAnsi="Times New Roman" w:cs="Times New Roman"/>
          <w:sz w:val="28"/>
          <w:szCs w:val="28"/>
        </w:rPr>
      </w:pPr>
    </w:p>
    <w:p w14:paraId="5DE0B2B9" w14:textId="77777777" w:rsidR="00632ACA" w:rsidRPr="00975797" w:rsidRDefault="00781FEB" w:rsidP="000647C7">
      <w:pPr>
        <w:pStyle w:val="2"/>
        <w:spacing w:before="0"/>
        <w:jc w:val="center"/>
        <w:rPr>
          <w:rFonts w:ascii="Times New Roman" w:hAnsi="Times New Roman" w:cs="Times New Roman"/>
          <w:b w:val="0"/>
          <w:color w:val="auto"/>
          <w:sz w:val="28"/>
          <w:szCs w:val="28"/>
        </w:rPr>
      </w:pPr>
      <w:bookmarkStart w:id="50" w:name="_Toc529531850"/>
      <w:r w:rsidRPr="00975797">
        <w:rPr>
          <w:rFonts w:ascii="Times New Roman" w:hAnsi="Times New Roman" w:cs="Times New Roman"/>
          <w:b w:val="0"/>
          <w:color w:val="auto"/>
          <w:sz w:val="28"/>
          <w:szCs w:val="28"/>
        </w:rPr>
        <w:t>31</w:t>
      </w:r>
      <w:r w:rsidR="00632ACA" w:rsidRPr="00975797">
        <w:rPr>
          <w:rFonts w:ascii="Times New Roman" w:hAnsi="Times New Roman" w:cs="Times New Roman"/>
          <w:b w:val="0"/>
          <w:color w:val="auto"/>
          <w:sz w:val="28"/>
          <w:szCs w:val="28"/>
        </w:rPr>
        <w:t>. Извещение о проведении конкурса, конкурсная документация</w:t>
      </w:r>
      <w:bookmarkEnd w:id="50"/>
    </w:p>
    <w:p w14:paraId="10353A80" w14:textId="77777777" w:rsidR="00632ACA" w:rsidRPr="00975797" w:rsidRDefault="00632ACA" w:rsidP="00393122">
      <w:pPr>
        <w:pStyle w:val="ac"/>
        <w:spacing w:after="0" w:line="240" w:lineRule="auto"/>
        <w:ind w:left="600"/>
        <w:jc w:val="both"/>
        <w:rPr>
          <w:rFonts w:ascii="Times New Roman" w:hAnsi="Times New Roman" w:cs="Times New Roman"/>
          <w:sz w:val="28"/>
          <w:szCs w:val="28"/>
        </w:rPr>
      </w:pPr>
    </w:p>
    <w:p w14:paraId="65120B6D" w14:textId="77777777" w:rsidR="00632ACA" w:rsidRPr="00975797" w:rsidRDefault="00781FEB"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.1. Заказчик размещает в ЕИС извещение о проведении конкурса и</w:t>
      </w:r>
      <w:r w:rsidR="000647C7"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04D4704" w14:textId="77777777" w:rsidR="00632ACA" w:rsidRPr="00975797" w:rsidRDefault="00781FEB" w:rsidP="00393122">
      <w:pPr>
        <w:spacing w:after="0" w:line="240" w:lineRule="auto"/>
        <w:ind w:firstLine="708"/>
        <w:jc w:val="both"/>
        <w:rPr>
          <w:rFonts w:ascii="Times New Roman" w:eastAsia="Times New Roman" w:hAnsi="Times New Roman" w:cs="Times New Roman"/>
          <w:sz w:val="28"/>
          <w:szCs w:val="28"/>
          <w:lang w:eastAsia="ru-RU"/>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 xml:space="preserve">.2. Заказчик также вправе опубликовать извещение о проведении конкурса в любых средствах массовой информации или разместить </w:t>
      </w:r>
      <w:r w:rsidR="004D0F05" w:rsidRPr="00975797">
        <w:rPr>
          <w:rFonts w:ascii="Times New Roman" w:hAnsi="Times New Roman" w:cs="Times New Roman"/>
          <w:sz w:val="28"/>
          <w:szCs w:val="28"/>
        </w:rPr>
        <w:t xml:space="preserve">указанное </w:t>
      </w:r>
      <w:r w:rsidR="00632ACA" w:rsidRPr="00975797">
        <w:rPr>
          <w:rFonts w:ascii="Times New Roman" w:hAnsi="Times New Roman" w:cs="Times New Roman"/>
          <w:sz w:val="28"/>
          <w:szCs w:val="28"/>
        </w:rPr>
        <w:t xml:space="preserve">извещение на сайтах в информационно-телекоммуникационной сети </w:t>
      </w:r>
      <w:r w:rsidR="009923A9" w:rsidRPr="00975797">
        <w:rPr>
          <w:rFonts w:ascii="Times New Roman" w:hAnsi="Times New Roman" w:cs="Times New Roman"/>
          <w:sz w:val="28"/>
          <w:szCs w:val="28"/>
        </w:rPr>
        <w:t>«</w:t>
      </w:r>
      <w:r w:rsidR="00632ACA" w:rsidRPr="00975797">
        <w:rPr>
          <w:rFonts w:ascii="Times New Roman" w:hAnsi="Times New Roman" w:cs="Times New Roman"/>
          <w:sz w:val="28"/>
          <w:szCs w:val="28"/>
        </w:rPr>
        <w:t>Интернет</w:t>
      </w:r>
      <w:r w:rsidR="009923A9" w:rsidRPr="00975797">
        <w:rPr>
          <w:rFonts w:ascii="Times New Roman" w:hAnsi="Times New Roman" w:cs="Times New Roman"/>
          <w:sz w:val="28"/>
          <w:szCs w:val="28"/>
        </w:rPr>
        <w:t>»</w:t>
      </w:r>
      <w:r w:rsidR="00632ACA" w:rsidRPr="00975797">
        <w:rPr>
          <w:rFonts w:ascii="Times New Roman" w:hAnsi="Times New Roman" w:cs="Times New Roman"/>
          <w:sz w:val="28"/>
          <w:szCs w:val="28"/>
        </w:rPr>
        <w:t xml:space="preserve"> при условии, что такое опубликование или такое размещение осуществляется наряду с предусмотренным </w:t>
      </w:r>
      <w:r w:rsidR="009A6714" w:rsidRPr="00975797">
        <w:rPr>
          <w:rFonts w:ascii="Times New Roman" w:hAnsi="Times New Roman" w:cs="Times New Roman"/>
          <w:sz w:val="28"/>
          <w:szCs w:val="28"/>
        </w:rPr>
        <w:t>пунктом 31</w:t>
      </w:r>
      <w:r w:rsidR="00632ACA" w:rsidRPr="00975797">
        <w:rPr>
          <w:rFonts w:ascii="Times New Roman" w:hAnsi="Times New Roman" w:cs="Times New Roman"/>
          <w:sz w:val="28"/>
          <w:szCs w:val="28"/>
        </w:rPr>
        <w:t>.1</w:t>
      </w:r>
      <w:r w:rsidR="009A6714" w:rsidRPr="00975797">
        <w:rPr>
          <w:rFonts w:ascii="Times New Roman" w:hAnsi="Times New Roman" w:cs="Times New Roman"/>
          <w:sz w:val="28"/>
          <w:szCs w:val="28"/>
        </w:rPr>
        <w:t xml:space="preserve"> настоящего </w:t>
      </w:r>
      <w:r w:rsidR="008D7582" w:rsidRPr="00975797">
        <w:rPr>
          <w:rFonts w:ascii="Times New Roman" w:hAnsi="Times New Roman" w:cs="Times New Roman"/>
          <w:sz w:val="28"/>
          <w:szCs w:val="28"/>
        </w:rPr>
        <w:t>Положения размещением</w:t>
      </w:r>
      <w:r w:rsidR="00632ACA" w:rsidRPr="00975797">
        <w:rPr>
          <w:rFonts w:ascii="Times New Roman" w:eastAsia="Times New Roman" w:hAnsi="Times New Roman" w:cs="Times New Roman"/>
          <w:sz w:val="28"/>
          <w:szCs w:val="28"/>
          <w:lang w:eastAsia="ru-RU"/>
        </w:rPr>
        <w:t>.</w:t>
      </w:r>
    </w:p>
    <w:p w14:paraId="2FAA25F1" w14:textId="77777777" w:rsidR="00632ACA" w:rsidRPr="00975797" w:rsidRDefault="00781FE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.3. Извещение о проведении конкурса и конкурсная документация, вносимые в них изменения должны быть разработаны и размещены в</w:t>
      </w:r>
      <w:r w:rsidR="000647C7"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соответствии с требованиями настоящей главы и главы 8 настоящего Положения.</w:t>
      </w:r>
    </w:p>
    <w:p w14:paraId="2D7E5EF4" w14:textId="77777777" w:rsidR="00632ACA" w:rsidRPr="00975797" w:rsidRDefault="00781FE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.4. В извещении о проведении конкурса наряду с информацией, содержащейся в пункте 8.</w:t>
      </w:r>
      <w:r w:rsidR="006A4505" w:rsidRPr="00975797">
        <w:rPr>
          <w:rFonts w:ascii="Times New Roman" w:hAnsi="Times New Roman" w:cs="Times New Roman"/>
          <w:sz w:val="28"/>
          <w:szCs w:val="28"/>
        </w:rPr>
        <w:t>3</w:t>
      </w:r>
      <w:r w:rsidR="00632ACA" w:rsidRPr="00975797">
        <w:rPr>
          <w:rFonts w:ascii="Times New Roman" w:hAnsi="Times New Roman" w:cs="Times New Roman"/>
          <w:sz w:val="28"/>
          <w:szCs w:val="28"/>
        </w:rPr>
        <w:t xml:space="preserve"> настоящего Положения, указываются </w:t>
      </w:r>
      <w:r w:rsidR="006B7D3C" w:rsidRPr="00975797">
        <w:rPr>
          <w:rFonts w:ascii="Times New Roman" w:hAnsi="Times New Roman" w:cs="Times New Roman"/>
          <w:sz w:val="28"/>
          <w:szCs w:val="28"/>
        </w:rPr>
        <w:t xml:space="preserve">место </w:t>
      </w:r>
      <w:r w:rsidR="00632ACA" w:rsidRPr="00975797">
        <w:rPr>
          <w:rFonts w:ascii="Times New Roman" w:hAnsi="Times New Roman" w:cs="Times New Roman"/>
          <w:sz w:val="28"/>
          <w:szCs w:val="28"/>
        </w:rPr>
        <w:t>подачи заявок на участие в конкурсе, дат</w:t>
      </w:r>
      <w:r w:rsidR="006B7D3C" w:rsidRPr="00975797">
        <w:rPr>
          <w:rFonts w:ascii="Times New Roman" w:hAnsi="Times New Roman" w:cs="Times New Roman"/>
          <w:sz w:val="28"/>
          <w:szCs w:val="28"/>
        </w:rPr>
        <w:t>а</w:t>
      </w:r>
      <w:r w:rsidR="00632ACA" w:rsidRPr="00975797">
        <w:rPr>
          <w:rFonts w:ascii="Times New Roman" w:hAnsi="Times New Roman" w:cs="Times New Roman"/>
          <w:sz w:val="28"/>
          <w:szCs w:val="28"/>
        </w:rPr>
        <w:t xml:space="preserve"> рассмотрения и </w:t>
      </w:r>
      <w:r w:rsidR="00E47BE5" w:rsidRPr="00975797">
        <w:rPr>
          <w:rFonts w:ascii="Times New Roman" w:hAnsi="Times New Roman" w:cs="Times New Roman"/>
          <w:sz w:val="28"/>
          <w:szCs w:val="28"/>
        </w:rPr>
        <w:t xml:space="preserve">дата </w:t>
      </w:r>
      <w:r w:rsidR="00632ACA" w:rsidRPr="00975797">
        <w:rPr>
          <w:rFonts w:ascii="Times New Roman" w:hAnsi="Times New Roman" w:cs="Times New Roman"/>
          <w:sz w:val="28"/>
          <w:szCs w:val="28"/>
        </w:rPr>
        <w:t>оценки таких заявок.</w:t>
      </w:r>
    </w:p>
    <w:p w14:paraId="640D74AE" w14:textId="77777777" w:rsidR="008F7D5F" w:rsidRPr="00975797" w:rsidRDefault="00781FEB" w:rsidP="00781F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.5. В конкурсн</w:t>
      </w:r>
      <w:r w:rsidR="001279A8" w:rsidRPr="00975797">
        <w:rPr>
          <w:rFonts w:ascii="Times New Roman" w:hAnsi="Times New Roman" w:cs="Times New Roman"/>
          <w:sz w:val="28"/>
          <w:szCs w:val="28"/>
        </w:rPr>
        <w:t>ую</w:t>
      </w:r>
      <w:r w:rsidR="00632ACA" w:rsidRPr="00975797">
        <w:rPr>
          <w:rFonts w:ascii="Times New Roman" w:hAnsi="Times New Roman" w:cs="Times New Roman"/>
          <w:sz w:val="28"/>
          <w:szCs w:val="28"/>
        </w:rPr>
        <w:t xml:space="preserve"> </w:t>
      </w:r>
      <w:r w:rsidR="001279A8" w:rsidRPr="00975797">
        <w:rPr>
          <w:rFonts w:ascii="Times New Roman" w:hAnsi="Times New Roman" w:cs="Times New Roman"/>
          <w:sz w:val="28"/>
          <w:szCs w:val="28"/>
        </w:rPr>
        <w:t>документацию включаются информация и</w:t>
      </w:r>
      <w:r w:rsidR="000647C7" w:rsidRPr="00975797">
        <w:rPr>
          <w:rFonts w:ascii="Times New Roman" w:hAnsi="Times New Roman" w:cs="Times New Roman"/>
          <w:sz w:val="28"/>
          <w:szCs w:val="28"/>
          <w:lang w:val="en-US"/>
        </w:rPr>
        <w:t> </w:t>
      </w:r>
      <w:r w:rsidR="001279A8" w:rsidRPr="00975797">
        <w:rPr>
          <w:rFonts w:ascii="Times New Roman" w:hAnsi="Times New Roman" w:cs="Times New Roman"/>
          <w:sz w:val="28"/>
          <w:szCs w:val="28"/>
        </w:rPr>
        <w:t>документы,</w:t>
      </w:r>
      <w:r w:rsidR="00632ACA" w:rsidRPr="00975797">
        <w:rPr>
          <w:rFonts w:ascii="Times New Roman" w:hAnsi="Times New Roman" w:cs="Times New Roman"/>
          <w:sz w:val="28"/>
          <w:szCs w:val="28"/>
        </w:rPr>
        <w:t xml:space="preserve"> </w:t>
      </w:r>
      <w:r w:rsidR="008F7D5F" w:rsidRPr="00975797">
        <w:rPr>
          <w:rFonts w:ascii="Times New Roman" w:hAnsi="Times New Roman" w:cs="Times New Roman"/>
          <w:sz w:val="28"/>
          <w:szCs w:val="28"/>
        </w:rPr>
        <w:t>указ</w:t>
      </w:r>
      <w:r w:rsidR="001279A8" w:rsidRPr="00975797">
        <w:rPr>
          <w:rFonts w:ascii="Times New Roman" w:hAnsi="Times New Roman" w:cs="Times New Roman"/>
          <w:sz w:val="28"/>
          <w:szCs w:val="28"/>
        </w:rPr>
        <w:t>анные</w:t>
      </w:r>
      <w:r w:rsidR="008F7D5F" w:rsidRPr="00975797">
        <w:rPr>
          <w:rFonts w:ascii="Times New Roman" w:hAnsi="Times New Roman" w:cs="Times New Roman"/>
          <w:sz w:val="28"/>
          <w:szCs w:val="28"/>
        </w:rPr>
        <w:t xml:space="preserve"> в пункт</w:t>
      </w:r>
      <w:r w:rsidR="001279A8" w:rsidRPr="00975797">
        <w:rPr>
          <w:rFonts w:ascii="Times New Roman" w:hAnsi="Times New Roman" w:cs="Times New Roman"/>
          <w:sz w:val="28"/>
          <w:szCs w:val="28"/>
        </w:rPr>
        <w:t>ах</w:t>
      </w:r>
      <w:r w:rsidR="008F7D5F" w:rsidRPr="00975797">
        <w:rPr>
          <w:rFonts w:ascii="Times New Roman" w:hAnsi="Times New Roman" w:cs="Times New Roman"/>
          <w:sz w:val="28"/>
          <w:szCs w:val="28"/>
        </w:rPr>
        <w:t xml:space="preserve"> 8.</w:t>
      </w:r>
      <w:r w:rsidR="006A4505" w:rsidRPr="00975797">
        <w:rPr>
          <w:rFonts w:ascii="Times New Roman" w:hAnsi="Times New Roman" w:cs="Times New Roman"/>
          <w:sz w:val="28"/>
          <w:szCs w:val="28"/>
        </w:rPr>
        <w:t>4</w:t>
      </w:r>
      <w:r w:rsidR="001279A8" w:rsidRPr="00975797">
        <w:rPr>
          <w:rFonts w:ascii="Times New Roman" w:hAnsi="Times New Roman" w:cs="Times New Roman"/>
          <w:sz w:val="28"/>
          <w:szCs w:val="28"/>
        </w:rPr>
        <w:t xml:space="preserve"> и 8.</w:t>
      </w:r>
      <w:r w:rsidR="006A4505" w:rsidRPr="00975797">
        <w:rPr>
          <w:rFonts w:ascii="Times New Roman" w:hAnsi="Times New Roman" w:cs="Times New Roman"/>
          <w:sz w:val="28"/>
          <w:szCs w:val="28"/>
        </w:rPr>
        <w:t>5</w:t>
      </w:r>
      <w:r w:rsidR="008F7D5F" w:rsidRPr="00975797">
        <w:rPr>
          <w:rFonts w:ascii="Times New Roman" w:hAnsi="Times New Roman" w:cs="Times New Roman"/>
          <w:sz w:val="28"/>
          <w:szCs w:val="28"/>
        </w:rPr>
        <w:t xml:space="preserve"> настоящего Положения.</w:t>
      </w:r>
    </w:p>
    <w:p w14:paraId="73422055" w14:textId="0955A6FD" w:rsidR="00632ACA" w:rsidRPr="00975797" w:rsidRDefault="00781FEB" w:rsidP="00781FEB">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 xml:space="preserve">.6. Порядок предоставления разъяснений положений конкурсной </w:t>
      </w:r>
      <w:r w:rsidR="00632ACA" w:rsidRPr="00994BC1">
        <w:rPr>
          <w:rFonts w:ascii="Times New Roman" w:hAnsi="Times New Roman" w:cs="Times New Roman"/>
          <w:sz w:val="28"/>
          <w:szCs w:val="28"/>
        </w:rPr>
        <w:t xml:space="preserve">документации </w:t>
      </w:r>
      <w:r w:rsidR="00AC528E" w:rsidRPr="00994BC1">
        <w:rPr>
          <w:rFonts w:ascii="Times New Roman" w:hAnsi="Times New Roman" w:cs="Times New Roman"/>
          <w:sz w:val="28"/>
          <w:szCs w:val="28"/>
        </w:rPr>
        <w:t xml:space="preserve">и извещения о закупке </w:t>
      </w:r>
      <w:r w:rsidR="00632ACA" w:rsidRPr="00994BC1">
        <w:rPr>
          <w:rFonts w:ascii="Times New Roman" w:hAnsi="Times New Roman" w:cs="Times New Roman"/>
          <w:sz w:val="28"/>
          <w:szCs w:val="28"/>
        </w:rPr>
        <w:t>должен б</w:t>
      </w:r>
      <w:r w:rsidR="00632ACA" w:rsidRPr="00975797">
        <w:rPr>
          <w:rFonts w:ascii="Times New Roman" w:hAnsi="Times New Roman" w:cs="Times New Roman"/>
          <w:sz w:val="28"/>
          <w:szCs w:val="28"/>
        </w:rPr>
        <w:t>ыть указан в конкурсной документации с учетом требований главы 9 настоящего Положения.</w:t>
      </w:r>
    </w:p>
    <w:p w14:paraId="4ADF5703" w14:textId="77777777" w:rsidR="00632ACA" w:rsidRPr="00975797" w:rsidRDefault="00781FE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31</w:t>
      </w:r>
      <w:r w:rsidR="00632ACA" w:rsidRPr="00975797">
        <w:rPr>
          <w:rFonts w:ascii="Times New Roman" w:hAnsi="Times New Roman" w:cs="Times New Roman"/>
          <w:sz w:val="28"/>
          <w:szCs w:val="28"/>
        </w:rPr>
        <w:t>.7.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7519EAEC" w14:textId="77777777" w:rsidR="00632ACA" w:rsidRPr="00975797" w:rsidRDefault="00632ACA" w:rsidP="00393122">
      <w:pPr>
        <w:pStyle w:val="formattext"/>
        <w:spacing w:before="0" w:beforeAutospacing="0" w:after="0" w:afterAutospacing="0"/>
        <w:ind w:firstLine="480"/>
        <w:jc w:val="both"/>
        <w:rPr>
          <w:rFonts w:eastAsiaTheme="minorHAnsi"/>
          <w:sz w:val="28"/>
          <w:szCs w:val="28"/>
          <w:lang w:eastAsia="en-US"/>
        </w:rPr>
      </w:pPr>
    </w:p>
    <w:p w14:paraId="7E5661F5" w14:textId="77777777" w:rsidR="00632ACA" w:rsidRPr="00975797" w:rsidRDefault="00781FEB" w:rsidP="000647C7">
      <w:pPr>
        <w:pStyle w:val="2"/>
        <w:spacing w:before="0"/>
        <w:jc w:val="center"/>
        <w:rPr>
          <w:rFonts w:ascii="Times New Roman" w:hAnsi="Times New Roman" w:cs="Times New Roman"/>
          <w:b w:val="0"/>
          <w:color w:val="auto"/>
          <w:sz w:val="28"/>
          <w:szCs w:val="28"/>
        </w:rPr>
      </w:pPr>
      <w:bookmarkStart w:id="51" w:name="_Toc529531851"/>
      <w:r w:rsidRPr="00975797">
        <w:rPr>
          <w:rFonts w:ascii="Times New Roman" w:hAnsi="Times New Roman" w:cs="Times New Roman"/>
          <w:b w:val="0"/>
          <w:color w:val="auto"/>
          <w:sz w:val="28"/>
          <w:szCs w:val="28"/>
        </w:rPr>
        <w:t>32</w:t>
      </w:r>
      <w:r w:rsidR="00632ACA" w:rsidRPr="00975797">
        <w:rPr>
          <w:rFonts w:ascii="Times New Roman" w:hAnsi="Times New Roman" w:cs="Times New Roman"/>
          <w:b w:val="0"/>
          <w:color w:val="auto"/>
          <w:sz w:val="28"/>
          <w:szCs w:val="28"/>
        </w:rPr>
        <w:t>. Порядок предоставления конкурсной документации</w:t>
      </w:r>
      <w:bookmarkEnd w:id="51"/>
    </w:p>
    <w:p w14:paraId="52F8E884" w14:textId="77777777" w:rsidR="00632ACA" w:rsidRPr="00975797" w:rsidRDefault="00632ACA" w:rsidP="00393122">
      <w:pPr>
        <w:spacing w:after="0" w:line="240" w:lineRule="auto"/>
        <w:jc w:val="both"/>
        <w:rPr>
          <w:rFonts w:ascii="Times New Roman" w:hAnsi="Times New Roman" w:cs="Times New Roman"/>
          <w:sz w:val="28"/>
          <w:szCs w:val="28"/>
        </w:rPr>
      </w:pPr>
    </w:p>
    <w:p w14:paraId="31FCFB2D" w14:textId="77777777" w:rsidR="00D66086" w:rsidRPr="00975797" w:rsidRDefault="00781FEB" w:rsidP="00393122">
      <w:pPr>
        <w:pStyle w:val="formattext"/>
        <w:spacing w:before="0" w:beforeAutospacing="0" w:after="0" w:afterAutospacing="0"/>
        <w:ind w:firstLine="708"/>
        <w:jc w:val="both"/>
        <w:rPr>
          <w:rFonts w:eastAsiaTheme="minorHAnsi"/>
          <w:sz w:val="28"/>
          <w:szCs w:val="28"/>
          <w:lang w:eastAsia="en-US"/>
        </w:rPr>
      </w:pPr>
      <w:r w:rsidRPr="00975797">
        <w:rPr>
          <w:rFonts w:eastAsiaTheme="minorHAnsi"/>
          <w:sz w:val="28"/>
          <w:szCs w:val="28"/>
          <w:lang w:eastAsia="en-US"/>
        </w:rPr>
        <w:t>32</w:t>
      </w:r>
      <w:r w:rsidR="00632ACA" w:rsidRPr="00975797">
        <w:rPr>
          <w:rFonts w:eastAsiaTheme="minorHAnsi"/>
          <w:sz w:val="28"/>
          <w:szCs w:val="28"/>
          <w:lang w:eastAsia="en-US"/>
        </w:rPr>
        <w:t>.1.</w:t>
      </w:r>
      <w:r w:rsidR="00632ACA" w:rsidRPr="00975797">
        <w:rPr>
          <w:rFonts w:eastAsiaTheme="minorHAnsi"/>
          <w:sz w:val="28"/>
          <w:szCs w:val="28"/>
          <w:lang w:val="en-US" w:eastAsia="en-US"/>
        </w:rPr>
        <w:t> </w:t>
      </w:r>
      <w:r w:rsidR="00632ACA" w:rsidRPr="00975797">
        <w:rPr>
          <w:rFonts w:eastAsiaTheme="minorHAnsi"/>
          <w:sz w:val="28"/>
          <w:szCs w:val="28"/>
          <w:lang w:eastAsia="en-US"/>
        </w:rPr>
        <w:t xml:space="preserve">После даты размещения извещения о проведении </w:t>
      </w:r>
      <w:r w:rsidR="001A10C3" w:rsidRPr="00975797">
        <w:rPr>
          <w:rFonts w:eastAsiaTheme="minorHAnsi"/>
          <w:sz w:val="28"/>
          <w:szCs w:val="28"/>
          <w:lang w:eastAsia="en-US"/>
        </w:rPr>
        <w:t xml:space="preserve">открытого </w:t>
      </w:r>
      <w:r w:rsidR="00632ACA" w:rsidRPr="00975797">
        <w:rPr>
          <w:rFonts w:eastAsiaTheme="minorHAnsi"/>
          <w:sz w:val="28"/>
          <w:szCs w:val="28"/>
          <w:lang w:eastAsia="en-US"/>
        </w:rPr>
        <w:t xml:space="preserve">конкурса </w:t>
      </w:r>
      <w:r w:rsidR="00431923" w:rsidRPr="00975797">
        <w:rPr>
          <w:rFonts w:eastAsiaTheme="minorHAnsi"/>
          <w:sz w:val="28"/>
          <w:szCs w:val="28"/>
          <w:lang w:eastAsia="en-US"/>
        </w:rPr>
        <w:t xml:space="preserve">и </w:t>
      </w:r>
      <w:r w:rsidR="00431923" w:rsidRPr="00975797">
        <w:rPr>
          <w:sz w:val="28"/>
          <w:szCs w:val="28"/>
        </w:rPr>
        <w:t>конкурсной документации</w:t>
      </w:r>
      <w:r w:rsidR="00431923" w:rsidRPr="00975797">
        <w:rPr>
          <w:rFonts w:eastAsiaTheme="minorHAnsi"/>
          <w:sz w:val="28"/>
          <w:szCs w:val="28"/>
          <w:lang w:eastAsia="en-US"/>
        </w:rPr>
        <w:t xml:space="preserve"> </w:t>
      </w:r>
      <w:r w:rsidR="00632ACA" w:rsidRPr="00975797">
        <w:rPr>
          <w:rFonts w:eastAsiaTheme="minorHAnsi"/>
          <w:sz w:val="28"/>
          <w:szCs w:val="28"/>
          <w:lang w:eastAsia="en-US"/>
        </w:rPr>
        <w:t>заказчик на основании поданного в</w:t>
      </w:r>
      <w:r w:rsidR="00C823B5" w:rsidRPr="00975797">
        <w:rPr>
          <w:rFonts w:eastAsiaTheme="minorHAnsi"/>
          <w:sz w:val="28"/>
          <w:szCs w:val="28"/>
          <w:lang w:val="en-US" w:eastAsia="en-US"/>
        </w:rPr>
        <w:t> </w:t>
      </w:r>
      <w:r w:rsidR="00632ACA" w:rsidRPr="00975797">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00C823B5" w:rsidRPr="00975797">
        <w:rPr>
          <w:rFonts w:eastAsiaTheme="minorHAnsi"/>
          <w:sz w:val="28"/>
          <w:szCs w:val="28"/>
          <w:lang w:val="en-US" w:eastAsia="en-US"/>
        </w:rPr>
        <w:t> </w:t>
      </w:r>
      <w:r w:rsidR="00632ACA" w:rsidRPr="00975797">
        <w:rPr>
          <w:rFonts w:eastAsiaTheme="minorHAnsi"/>
          <w:sz w:val="28"/>
          <w:szCs w:val="28"/>
          <w:lang w:eastAsia="en-US"/>
        </w:rPr>
        <w:t xml:space="preserve">извещении о проведении открытого конкурса. </w:t>
      </w:r>
    </w:p>
    <w:p w14:paraId="513CC46A" w14:textId="77777777" w:rsidR="00632ACA" w:rsidRPr="00975797" w:rsidRDefault="00632ACA" w:rsidP="00393122">
      <w:pPr>
        <w:pStyle w:val="formattext"/>
        <w:spacing w:before="0" w:beforeAutospacing="0" w:after="0" w:afterAutospacing="0"/>
        <w:ind w:firstLine="708"/>
        <w:jc w:val="both"/>
        <w:rPr>
          <w:rFonts w:eastAsiaTheme="minorHAnsi"/>
          <w:sz w:val="28"/>
          <w:szCs w:val="28"/>
          <w:lang w:eastAsia="en-US"/>
        </w:rPr>
      </w:pPr>
      <w:r w:rsidRPr="00975797">
        <w:rPr>
          <w:rFonts w:eastAsiaTheme="minorHAnsi"/>
          <w:sz w:val="28"/>
          <w:szCs w:val="28"/>
          <w:lang w:eastAsia="en-US"/>
        </w:rPr>
        <w:t>При этом конкурсная документация предоставляется в форме документа на бумажном носителе</w:t>
      </w:r>
      <w:r w:rsidR="00D66086" w:rsidRPr="00975797">
        <w:rPr>
          <w:rFonts w:eastAsiaTheme="minorHAnsi"/>
          <w:sz w:val="28"/>
          <w:szCs w:val="28"/>
          <w:lang w:eastAsia="en-US"/>
        </w:rPr>
        <w:t xml:space="preserve"> или в форме электронного документа </w:t>
      </w:r>
      <w:r w:rsidRPr="00975797">
        <w:rPr>
          <w:rFonts w:eastAsiaTheme="minorHAnsi"/>
          <w:sz w:val="28"/>
          <w:szCs w:val="28"/>
          <w:lang w:eastAsia="en-US"/>
        </w:rPr>
        <w:t xml:space="preserve">после внесения данным лицом платы за предоставление конкурсной документации, если данная плата установлена заказчиком и указание об этом содержится в </w:t>
      </w:r>
      <w:r w:rsidR="00D66086" w:rsidRPr="00975797">
        <w:rPr>
          <w:rFonts w:eastAsiaTheme="minorHAnsi"/>
          <w:sz w:val="28"/>
          <w:szCs w:val="28"/>
          <w:lang w:eastAsia="en-US"/>
        </w:rPr>
        <w:t>извещении</w:t>
      </w:r>
      <w:r w:rsidRPr="00975797">
        <w:rPr>
          <w:rFonts w:eastAsiaTheme="minorHAnsi"/>
          <w:sz w:val="28"/>
          <w:szCs w:val="28"/>
          <w:lang w:eastAsia="en-US"/>
        </w:rPr>
        <w:t xml:space="preserve"> </w:t>
      </w:r>
      <w:r w:rsidRPr="00975797">
        <w:rPr>
          <w:rFonts w:eastAsiaTheme="minorHAnsi"/>
          <w:sz w:val="28"/>
          <w:szCs w:val="28"/>
          <w:lang w:eastAsia="en-US"/>
        </w:rPr>
        <w:lastRenderedPageBreak/>
        <w:t>о</w:t>
      </w:r>
      <w:r w:rsidR="00C823B5" w:rsidRPr="00975797">
        <w:rPr>
          <w:rFonts w:eastAsiaTheme="minorHAnsi"/>
          <w:sz w:val="28"/>
          <w:szCs w:val="28"/>
          <w:lang w:val="en-US" w:eastAsia="en-US"/>
        </w:rPr>
        <w:t> </w:t>
      </w:r>
      <w:r w:rsidRPr="00975797">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00C823B5" w:rsidRPr="00975797">
        <w:rPr>
          <w:rFonts w:eastAsiaTheme="minorHAnsi"/>
          <w:sz w:val="28"/>
          <w:szCs w:val="28"/>
          <w:lang w:val="en-US" w:eastAsia="en-US"/>
        </w:rPr>
        <w:t> </w:t>
      </w:r>
      <w:r w:rsidRPr="00975797">
        <w:rPr>
          <w:rFonts w:eastAsiaTheme="minorHAnsi"/>
          <w:sz w:val="28"/>
          <w:szCs w:val="28"/>
          <w:lang w:eastAsia="en-US"/>
        </w:rPr>
        <w:t>форме электронного документа осуществляется без взимания платы, за</w:t>
      </w:r>
      <w:r w:rsidR="00C823B5" w:rsidRPr="00975797">
        <w:rPr>
          <w:rFonts w:eastAsiaTheme="minorHAnsi"/>
          <w:sz w:val="28"/>
          <w:szCs w:val="28"/>
          <w:lang w:val="en-US" w:eastAsia="en-US"/>
        </w:rPr>
        <w:t> </w:t>
      </w:r>
      <w:r w:rsidRPr="00975797">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2347F2E5" w14:textId="77777777" w:rsidR="00632ACA" w:rsidRPr="00975797" w:rsidRDefault="00781FEB" w:rsidP="00393122">
      <w:pPr>
        <w:pStyle w:val="formattext"/>
        <w:spacing w:before="0" w:beforeAutospacing="0" w:after="0" w:afterAutospacing="0"/>
        <w:ind w:firstLine="708"/>
        <w:jc w:val="both"/>
        <w:rPr>
          <w:sz w:val="28"/>
          <w:szCs w:val="28"/>
        </w:rPr>
      </w:pPr>
      <w:r w:rsidRPr="00975797">
        <w:rPr>
          <w:sz w:val="28"/>
          <w:szCs w:val="28"/>
        </w:rPr>
        <w:t>32</w:t>
      </w:r>
      <w:r w:rsidR="00632ACA" w:rsidRPr="00975797">
        <w:rPr>
          <w:sz w:val="28"/>
          <w:szCs w:val="28"/>
        </w:rPr>
        <w:t>.2.</w:t>
      </w:r>
      <w:r w:rsidR="00632ACA" w:rsidRPr="00975797">
        <w:rPr>
          <w:sz w:val="28"/>
          <w:szCs w:val="28"/>
          <w:lang w:val="en-US"/>
        </w:rPr>
        <w:t> </w:t>
      </w:r>
      <w:r w:rsidR="001A10C3" w:rsidRPr="00975797">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w:t>
      </w:r>
      <w:r w:rsidR="00632ACA" w:rsidRPr="00975797">
        <w:rPr>
          <w:sz w:val="28"/>
          <w:szCs w:val="28"/>
        </w:rPr>
        <w:t xml:space="preserve"> в ЕИС</w:t>
      </w:r>
      <w:bookmarkStart w:id="52" w:name="P07A0"/>
      <w:bookmarkEnd w:id="52"/>
      <w:r w:rsidR="001A10C3" w:rsidRPr="00975797">
        <w:rPr>
          <w:sz w:val="28"/>
          <w:szCs w:val="28"/>
        </w:rPr>
        <w:t>.</w:t>
      </w:r>
    </w:p>
    <w:p w14:paraId="1A3E139C" w14:textId="77777777" w:rsidR="00632ACA" w:rsidRPr="00975797" w:rsidRDefault="00781FEB" w:rsidP="00764EE3">
      <w:pPr>
        <w:pStyle w:val="formattext"/>
        <w:spacing w:before="0" w:beforeAutospacing="0" w:after="0" w:afterAutospacing="0"/>
        <w:ind w:firstLine="708"/>
        <w:jc w:val="both"/>
        <w:rPr>
          <w:rFonts w:eastAsiaTheme="minorHAnsi"/>
          <w:sz w:val="28"/>
          <w:szCs w:val="28"/>
          <w:lang w:eastAsia="en-US"/>
        </w:rPr>
      </w:pPr>
      <w:r w:rsidRPr="00975797">
        <w:rPr>
          <w:rFonts w:eastAsiaTheme="minorHAnsi"/>
          <w:sz w:val="28"/>
          <w:szCs w:val="28"/>
          <w:lang w:eastAsia="en-US"/>
        </w:rPr>
        <w:t>32</w:t>
      </w:r>
      <w:r w:rsidR="00632ACA" w:rsidRPr="00975797">
        <w:rPr>
          <w:rFonts w:eastAsiaTheme="minorHAnsi"/>
          <w:sz w:val="28"/>
          <w:szCs w:val="28"/>
          <w:lang w:eastAsia="en-US"/>
        </w:rPr>
        <w:t>.3. Конкурсная документация должна быть доступна для ознакомления в ЕИС без взимания платы. Предоставление конкурсной документации (в</w:t>
      </w:r>
      <w:r w:rsidR="00C823B5" w:rsidRPr="00975797">
        <w:rPr>
          <w:rFonts w:eastAsiaTheme="minorHAnsi"/>
          <w:sz w:val="28"/>
          <w:szCs w:val="28"/>
          <w:lang w:val="en-US" w:eastAsia="en-US"/>
        </w:rPr>
        <w:t> </w:t>
      </w:r>
      <w:r w:rsidR="00632ACA" w:rsidRPr="00975797">
        <w:rPr>
          <w:rFonts w:eastAsiaTheme="minorHAnsi"/>
          <w:sz w:val="28"/>
          <w:szCs w:val="28"/>
          <w:lang w:eastAsia="en-US"/>
        </w:rPr>
        <w:t>том</w:t>
      </w:r>
      <w:r w:rsidR="00C823B5" w:rsidRPr="00975797">
        <w:rPr>
          <w:rFonts w:eastAsiaTheme="minorHAnsi"/>
          <w:sz w:val="28"/>
          <w:szCs w:val="28"/>
          <w:lang w:val="en-US" w:eastAsia="en-US"/>
        </w:rPr>
        <w:t> </w:t>
      </w:r>
      <w:r w:rsidR="00632ACA" w:rsidRPr="00975797">
        <w:rPr>
          <w:rFonts w:eastAsiaTheme="minorHAnsi"/>
          <w:sz w:val="28"/>
          <w:szCs w:val="28"/>
          <w:lang w:eastAsia="en-US"/>
        </w:rPr>
        <w:t>числе по запросам заинтересованных лиц) до размещения извещения о</w:t>
      </w:r>
      <w:r w:rsidR="00C823B5" w:rsidRPr="00975797">
        <w:rPr>
          <w:rFonts w:eastAsiaTheme="minorHAnsi"/>
          <w:sz w:val="28"/>
          <w:szCs w:val="28"/>
          <w:lang w:val="en-US" w:eastAsia="en-US"/>
        </w:rPr>
        <w:t> </w:t>
      </w:r>
      <w:r w:rsidR="00632ACA" w:rsidRPr="00975797">
        <w:rPr>
          <w:rFonts w:eastAsiaTheme="minorHAnsi"/>
          <w:sz w:val="28"/>
          <w:szCs w:val="28"/>
          <w:lang w:eastAsia="en-US"/>
        </w:rPr>
        <w:t>проведении открытого конкурса не допускается.</w:t>
      </w:r>
      <w:bookmarkStart w:id="53" w:name="P079C"/>
      <w:bookmarkEnd w:id="53"/>
    </w:p>
    <w:p w14:paraId="5A830809" w14:textId="77777777" w:rsidR="008C312D" w:rsidRPr="00975797" w:rsidRDefault="008C312D" w:rsidP="00393122">
      <w:pPr>
        <w:pStyle w:val="formattext"/>
        <w:spacing w:before="0" w:beforeAutospacing="0" w:after="0" w:afterAutospacing="0"/>
        <w:ind w:firstLine="708"/>
        <w:jc w:val="both"/>
        <w:rPr>
          <w:bCs/>
          <w:iCs/>
          <w:sz w:val="28"/>
          <w:szCs w:val="28"/>
        </w:rPr>
      </w:pPr>
    </w:p>
    <w:p w14:paraId="6FD81C3B" w14:textId="77777777" w:rsidR="00632ACA" w:rsidRPr="00975797" w:rsidRDefault="00632ACA" w:rsidP="00C823B5">
      <w:pPr>
        <w:pStyle w:val="formattext"/>
        <w:spacing w:before="0" w:beforeAutospacing="0" w:after="0" w:afterAutospacing="0"/>
        <w:ind w:firstLine="708"/>
        <w:jc w:val="center"/>
        <w:outlineLvl w:val="1"/>
        <w:rPr>
          <w:sz w:val="28"/>
          <w:szCs w:val="28"/>
        </w:rPr>
      </w:pPr>
      <w:bookmarkStart w:id="54" w:name="_Toc529531852"/>
      <w:r w:rsidRPr="00975797">
        <w:rPr>
          <w:bCs/>
          <w:iCs/>
          <w:sz w:val="28"/>
          <w:szCs w:val="28"/>
        </w:rPr>
        <w:t>3</w:t>
      </w:r>
      <w:r w:rsidR="00781FEB" w:rsidRPr="00975797">
        <w:rPr>
          <w:bCs/>
          <w:iCs/>
          <w:sz w:val="28"/>
          <w:szCs w:val="28"/>
        </w:rPr>
        <w:t>3</w:t>
      </w:r>
      <w:r w:rsidRPr="00975797">
        <w:rPr>
          <w:bCs/>
          <w:iCs/>
          <w:sz w:val="28"/>
          <w:szCs w:val="28"/>
        </w:rPr>
        <w:t>. Критерии оценки заявок на участие в конкурсе</w:t>
      </w:r>
      <w:bookmarkEnd w:id="54"/>
    </w:p>
    <w:p w14:paraId="50BFF0E7" w14:textId="77777777" w:rsidR="008C312D" w:rsidRPr="00975797" w:rsidRDefault="008C312D"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6E89B64A" w14:textId="77777777" w:rsidR="000637DB" w:rsidRPr="00975797" w:rsidRDefault="00632ACA"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w:t>
      </w:r>
      <w:r w:rsidR="00781FEB" w:rsidRPr="00975797">
        <w:rPr>
          <w:rFonts w:ascii="Times New Roman" w:eastAsia="Times New Roman" w:hAnsi="Times New Roman" w:cs="Times New Roman"/>
          <w:sz w:val="28"/>
          <w:szCs w:val="28"/>
          <w:lang w:eastAsia="ru-RU"/>
        </w:rPr>
        <w:t>3</w:t>
      </w:r>
      <w:r w:rsidRPr="00975797">
        <w:rPr>
          <w:rFonts w:ascii="Times New Roman" w:eastAsia="Times New Roman" w:hAnsi="Times New Roman" w:cs="Times New Roman"/>
          <w:sz w:val="28"/>
          <w:szCs w:val="28"/>
          <w:lang w:eastAsia="ru-RU"/>
        </w:rPr>
        <w:t>.1. Для оценки заявок, поданных участниками закупки на участие в</w:t>
      </w:r>
      <w:r w:rsidR="00C823B5" w:rsidRPr="00975797">
        <w:rPr>
          <w:rFonts w:ascii="Times New Roman" w:eastAsia="Times New Roman" w:hAnsi="Times New Roman" w:cs="Times New Roman"/>
          <w:sz w:val="28"/>
          <w:szCs w:val="28"/>
          <w:lang w:val="en-US" w:eastAsia="ru-RU"/>
        </w:rPr>
        <w:t> </w:t>
      </w:r>
      <w:r w:rsidRPr="00975797">
        <w:rPr>
          <w:rFonts w:ascii="Times New Roman" w:eastAsia="Times New Roman" w:hAnsi="Times New Roman" w:cs="Times New Roman"/>
          <w:sz w:val="28"/>
          <w:szCs w:val="28"/>
          <w:lang w:eastAsia="ru-RU"/>
        </w:rPr>
        <w:t xml:space="preserve">конкурсе, заказчик устанавливает в конкурсной документации критерии оценки </w:t>
      </w:r>
      <w:r w:rsidR="000637DB" w:rsidRPr="00975797">
        <w:rPr>
          <w:rFonts w:ascii="Times New Roman" w:eastAsia="Times New Roman" w:hAnsi="Times New Roman" w:cs="Times New Roman"/>
          <w:sz w:val="28"/>
          <w:szCs w:val="28"/>
          <w:lang w:eastAsia="ru-RU"/>
        </w:rPr>
        <w:t>заявок и порядок оценки заявок.</w:t>
      </w:r>
    </w:p>
    <w:p w14:paraId="3423360F" w14:textId="77777777" w:rsidR="00FE0864" w:rsidRPr="00975797" w:rsidRDefault="000637DB"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w:t>
      </w:r>
      <w:r w:rsidR="00781FEB" w:rsidRPr="00975797">
        <w:rPr>
          <w:rFonts w:ascii="Times New Roman" w:eastAsia="Times New Roman" w:hAnsi="Times New Roman" w:cs="Times New Roman"/>
          <w:sz w:val="28"/>
          <w:szCs w:val="28"/>
          <w:lang w:eastAsia="ru-RU"/>
        </w:rPr>
        <w:t>3</w:t>
      </w:r>
      <w:r w:rsidRPr="00975797">
        <w:rPr>
          <w:rFonts w:ascii="Times New Roman" w:eastAsia="Times New Roman" w:hAnsi="Times New Roman" w:cs="Times New Roman"/>
          <w:sz w:val="28"/>
          <w:szCs w:val="28"/>
          <w:lang w:eastAsia="ru-RU"/>
        </w:rPr>
        <w:t xml:space="preserve">.2. </w:t>
      </w:r>
      <w:r w:rsidR="00632ACA" w:rsidRPr="00975797">
        <w:rPr>
          <w:rFonts w:ascii="Times New Roman" w:eastAsia="Times New Roman" w:hAnsi="Times New Roman" w:cs="Times New Roman"/>
          <w:sz w:val="28"/>
          <w:szCs w:val="28"/>
          <w:lang w:eastAsia="ru-RU"/>
        </w:rPr>
        <w:t>Критериями оценк</w:t>
      </w:r>
      <w:r w:rsidR="00FE0864" w:rsidRPr="00975797">
        <w:rPr>
          <w:rFonts w:ascii="Times New Roman" w:eastAsia="Times New Roman" w:hAnsi="Times New Roman" w:cs="Times New Roman"/>
          <w:sz w:val="28"/>
          <w:szCs w:val="28"/>
          <w:lang w:eastAsia="ru-RU"/>
        </w:rPr>
        <w:t>и заявок могут быть:</w:t>
      </w:r>
    </w:p>
    <w:p w14:paraId="45DDBCFC" w14:textId="77777777" w:rsidR="00FE0864" w:rsidRPr="00975797" w:rsidRDefault="001C1510"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1) </w:t>
      </w:r>
      <w:r w:rsidR="00266D3F" w:rsidRPr="00975797">
        <w:rPr>
          <w:rFonts w:ascii="Times New Roman" w:eastAsia="Times New Roman" w:hAnsi="Times New Roman" w:cs="Times New Roman"/>
          <w:sz w:val="28"/>
          <w:szCs w:val="28"/>
          <w:lang w:eastAsia="ru-RU"/>
        </w:rPr>
        <w:t>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66A7D9B9" w14:textId="77777777" w:rsidR="00FE0864" w:rsidRPr="00975797"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2)</w:t>
      </w:r>
      <w:r w:rsidR="00277F73" w:rsidRPr="00975797">
        <w:rPr>
          <w:rFonts w:ascii="Times New Roman" w:eastAsia="Times New Roman" w:hAnsi="Times New Roman" w:cs="Times New Roman"/>
          <w:sz w:val="28"/>
          <w:szCs w:val="28"/>
          <w:lang w:eastAsia="ru-RU"/>
        </w:rPr>
        <w:t xml:space="preserve"> </w:t>
      </w:r>
      <w:r w:rsidR="0017010A" w:rsidRPr="00975797">
        <w:rPr>
          <w:rFonts w:ascii="Times New Roman" w:eastAsia="Times New Roman" w:hAnsi="Times New Roman" w:cs="Times New Roman"/>
          <w:sz w:val="28"/>
          <w:szCs w:val="28"/>
          <w:lang w:eastAsia="ru-RU"/>
        </w:rPr>
        <w:t xml:space="preserve">качественные, функциональные и экологические характеристики </w:t>
      </w:r>
      <w:r w:rsidR="00862FF5" w:rsidRPr="00975797">
        <w:rPr>
          <w:rFonts w:ascii="Times New Roman" w:eastAsia="Times New Roman" w:hAnsi="Times New Roman" w:cs="Times New Roman"/>
          <w:sz w:val="28"/>
          <w:szCs w:val="28"/>
          <w:lang w:eastAsia="ru-RU"/>
        </w:rPr>
        <w:t>предмета</w:t>
      </w:r>
      <w:r w:rsidR="0017010A" w:rsidRPr="00975797">
        <w:rPr>
          <w:rFonts w:ascii="Times New Roman" w:eastAsia="Times New Roman" w:hAnsi="Times New Roman" w:cs="Times New Roman"/>
          <w:sz w:val="28"/>
          <w:szCs w:val="28"/>
          <w:lang w:eastAsia="ru-RU"/>
        </w:rPr>
        <w:t xml:space="preserve"> закупки</w:t>
      </w:r>
      <w:r w:rsidR="00632ACA" w:rsidRPr="00975797">
        <w:rPr>
          <w:rFonts w:ascii="Times New Roman" w:eastAsia="Times New Roman" w:hAnsi="Times New Roman" w:cs="Times New Roman"/>
          <w:sz w:val="28"/>
          <w:szCs w:val="28"/>
          <w:lang w:eastAsia="ru-RU"/>
        </w:rPr>
        <w:t>;</w:t>
      </w:r>
    </w:p>
    <w:p w14:paraId="505887AA" w14:textId="77777777" w:rsidR="00FE0864" w:rsidRPr="00975797"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w:t>
      </w:r>
      <w:r w:rsidR="001C1510" w:rsidRPr="00975797">
        <w:rPr>
          <w:rFonts w:ascii="Times New Roman" w:eastAsia="Times New Roman" w:hAnsi="Times New Roman" w:cs="Times New Roman"/>
          <w:sz w:val="28"/>
          <w:szCs w:val="28"/>
          <w:lang w:eastAsia="ru-RU"/>
        </w:rPr>
        <w:t xml:space="preserve"> </w:t>
      </w:r>
      <w:r w:rsidR="0017010A" w:rsidRPr="00975797">
        <w:rPr>
          <w:rFonts w:ascii="Times New Roman" w:eastAsia="Times New Roman" w:hAnsi="Times New Roman" w:cs="Times New Roman"/>
          <w:sz w:val="28"/>
          <w:szCs w:val="28"/>
          <w:lang w:eastAsia="ru-RU"/>
        </w:rPr>
        <w:t>расходы на эксплуатацию и ремонт товаров, использование результатов работ;</w:t>
      </w:r>
    </w:p>
    <w:p w14:paraId="6F596F74" w14:textId="77777777" w:rsidR="00FE0864" w:rsidRPr="00975797" w:rsidRDefault="00FE0864" w:rsidP="0039312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4)</w:t>
      </w:r>
      <w:r w:rsidR="001C1510" w:rsidRPr="00975797">
        <w:rPr>
          <w:rFonts w:ascii="Times New Roman" w:eastAsia="Times New Roman" w:hAnsi="Times New Roman" w:cs="Times New Roman"/>
          <w:sz w:val="28"/>
          <w:szCs w:val="28"/>
          <w:lang w:eastAsia="ru-RU"/>
        </w:rPr>
        <w:t xml:space="preserve"> </w:t>
      </w:r>
      <w:r w:rsidR="00632ACA" w:rsidRPr="00975797">
        <w:rPr>
          <w:rFonts w:ascii="Times New Roman" w:eastAsia="Times New Roman" w:hAnsi="Times New Roman" w:cs="Times New Roman"/>
          <w:sz w:val="28"/>
          <w:szCs w:val="28"/>
          <w:lang w:eastAsia="ru-RU"/>
        </w:rPr>
        <w:t>дело</w:t>
      </w:r>
      <w:r w:rsidR="000F410C" w:rsidRPr="00975797">
        <w:rPr>
          <w:rFonts w:ascii="Times New Roman" w:eastAsia="Times New Roman" w:hAnsi="Times New Roman" w:cs="Times New Roman"/>
          <w:sz w:val="28"/>
          <w:szCs w:val="28"/>
          <w:lang w:eastAsia="ru-RU"/>
        </w:rPr>
        <w:t>вая репутация участника закупки</w:t>
      </w:r>
      <w:r w:rsidR="00632ACA" w:rsidRPr="00975797">
        <w:rPr>
          <w:rFonts w:ascii="Times New Roman" w:eastAsia="Times New Roman" w:hAnsi="Times New Roman" w:cs="Times New Roman"/>
          <w:sz w:val="28"/>
          <w:szCs w:val="28"/>
          <w:lang w:eastAsia="ru-RU"/>
        </w:rPr>
        <w:t>;</w:t>
      </w:r>
    </w:p>
    <w:p w14:paraId="5515A828" w14:textId="77777777" w:rsidR="00266D3F" w:rsidRPr="00975797"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3AE0D97A" w14:textId="77777777" w:rsidR="00266D3F" w:rsidRPr="00975797"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5F03FA14" w14:textId="77777777" w:rsidR="00266D3F" w:rsidRPr="00975797"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7) срок поставки товара, выполнения работы, оказания услуги;</w:t>
      </w:r>
    </w:p>
    <w:p w14:paraId="369DCC86" w14:textId="77777777" w:rsidR="00FE0864" w:rsidRPr="00975797" w:rsidRDefault="00266D3F" w:rsidP="00266D3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EBC02CD" w14:textId="77777777" w:rsidR="000637DB" w:rsidRPr="00975797"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w:t>
      </w:r>
      <w:r w:rsidR="00781FEB" w:rsidRPr="00975797">
        <w:rPr>
          <w:rFonts w:ascii="Times New Roman" w:eastAsia="Times New Roman" w:hAnsi="Times New Roman" w:cs="Times New Roman"/>
          <w:sz w:val="28"/>
          <w:szCs w:val="28"/>
          <w:lang w:eastAsia="ru-RU"/>
        </w:rPr>
        <w:t>3</w:t>
      </w:r>
      <w:r w:rsidRPr="00975797">
        <w:rPr>
          <w:rFonts w:ascii="Times New Roman" w:eastAsia="Times New Roman" w:hAnsi="Times New Roman" w:cs="Times New Roman"/>
          <w:sz w:val="28"/>
          <w:szCs w:val="28"/>
          <w:lang w:eastAsia="ru-RU"/>
        </w:rPr>
        <w:t xml:space="preserve">.3. </w:t>
      </w:r>
      <w:r w:rsidR="00632ACA" w:rsidRPr="00975797">
        <w:rPr>
          <w:rFonts w:ascii="Times New Roman" w:eastAsia="Times New Roman" w:hAnsi="Times New Roman" w:cs="Times New Roman"/>
          <w:sz w:val="28"/>
          <w:szCs w:val="28"/>
          <w:lang w:eastAsia="ru-RU"/>
        </w:rPr>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DC44F4E" w14:textId="77777777" w:rsidR="000637DB" w:rsidRPr="00975797" w:rsidRDefault="000637DB" w:rsidP="003931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w:t>
      </w:r>
      <w:r w:rsidR="00781FEB" w:rsidRPr="00975797">
        <w:rPr>
          <w:rFonts w:ascii="Times New Roman" w:eastAsia="Times New Roman" w:hAnsi="Times New Roman" w:cs="Times New Roman"/>
          <w:sz w:val="28"/>
          <w:szCs w:val="28"/>
          <w:lang w:eastAsia="ru-RU"/>
        </w:rPr>
        <w:t>3</w:t>
      </w:r>
      <w:r w:rsidRPr="00975797">
        <w:rPr>
          <w:rFonts w:ascii="Times New Roman" w:eastAsia="Times New Roman" w:hAnsi="Times New Roman" w:cs="Times New Roman"/>
          <w:sz w:val="28"/>
          <w:szCs w:val="28"/>
          <w:lang w:eastAsia="ru-RU"/>
        </w:rPr>
        <w:t xml:space="preserve">.4. </w:t>
      </w:r>
      <w:r w:rsidR="00632ACA" w:rsidRPr="00975797">
        <w:rPr>
          <w:rFonts w:ascii="Times New Roman" w:eastAsia="Times New Roman" w:hAnsi="Times New Roman" w:cs="Times New Roman"/>
          <w:sz w:val="28"/>
          <w:szCs w:val="28"/>
          <w:lang w:eastAsia="ru-RU"/>
        </w:rPr>
        <w:t>Вес критерия «цена договора» должен составлять не менее тридцати процентов. Суммарное значение веса всех критериев, предусмотренных документацией</w:t>
      </w:r>
      <w:r w:rsidR="00432743" w:rsidRPr="00975797">
        <w:rPr>
          <w:rFonts w:ascii="Times New Roman" w:eastAsia="Times New Roman" w:hAnsi="Times New Roman" w:cs="Times New Roman"/>
          <w:sz w:val="28"/>
          <w:szCs w:val="28"/>
          <w:lang w:eastAsia="ru-RU"/>
        </w:rPr>
        <w:t xml:space="preserve"> о закупке</w:t>
      </w:r>
      <w:r w:rsidR="00632ACA" w:rsidRPr="00975797">
        <w:rPr>
          <w:rFonts w:ascii="Times New Roman" w:eastAsia="Times New Roman" w:hAnsi="Times New Roman" w:cs="Times New Roman"/>
          <w:sz w:val="28"/>
          <w:szCs w:val="28"/>
          <w:lang w:eastAsia="ru-RU"/>
        </w:rPr>
        <w:t xml:space="preserve">, должно составлять сто процентов. </w:t>
      </w:r>
    </w:p>
    <w:p w14:paraId="1F236590" w14:textId="77777777" w:rsidR="003278E5" w:rsidRPr="00975797" w:rsidRDefault="000637DB" w:rsidP="003278E5">
      <w:pPr>
        <w:spacing w:after="0" w:line="240" w:lineRule="auto"/>
        <w:ind w:firstLine="709"/>
        <w:jc w:val="both"/>
        <w:rPr>
          <w:rFonts w:ascii="Times New Roman" w:hAnsi="Times New Roman" w:cs="Times New Roman"/>
          <w:sz w:val="28"/>
          <w:szCs w:val="28"/>
        </w:rPr>
      </w:pPr>
      <w:r w:rsidRPr="00975797">
        <w:rPr>
          <w:rFonts w:ascii="Times New Roman" w:eastAsia="Times New Roman" w:hAnsi="Times New Roman" w:cs="Times New Roman"/>
          <w:sz w:val="28"/>
          <w:szCs w:val="28"/>
          <w:lang w:eastAsia="ru-RU"/>
        </w:rPr>
        <w:lastRenderedPageBreak/>
        <w:t>3</w:t>
      </w:r>
      <w:r w:rsidR="00781FEB" w:rsidRPr="00975797">
        <w:rPr>
          <w:rFonts w:ascii="Times New Roman" w:eastAsia="Times New Roman" w:hAnsi="Times New Roman" w:cs="Times New Roman"/>
          <w:sz w:val="28"/>
          <w:szCs w:val="28"/>
          <w:lang w:eastAsia="ru-RU"/>
        </w:rPr>
        <w:t>3</w:t>
      </w:r>
      <w:r w:rsidRPr="00975797">
        <w:rPr>
          <w:rFonts w:ascii="Times New Roman" w:eastAsia="Times New Roman" w:hAnsi="Times New Roman" w:cs="Times New Roman"/>
          <w:sz w:val="28"/>
          <w:szCs w:val="28"/>
          <w:lang w:eastAsia="ru-RU"/>
        </w:rPr>
        <w:t xml:space="preserve">.5. </w:t>
      </w:r>
      <w:r w:rsidR="00632ACA" w:rsidRPr="00975797">
        <w:rPr>
          <w:rFonts w:ascii="Times New Roman" w:eastAsia="Times New Roman" w:hAnsi="Times New Roman" w:cs="Times New Roman"/>
          <w:sz w:val="28"/>
          <w:szCs w:val="28"/>
          <w:lang w:eastAsia="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C823B5" w:rsidRPr="00975797">
        <w:rPr>
          <w:rFonts w:ascii="Times New Roman" w:eastAsia="Times New Roman" w:hAnsi="Times New Roman" w:cs="Times New Roman"/>
          <w:sz w:val="28"/>
          <w:szCs w:val="28"/>
          <w:lang w:val="en-US" w:eastAsia="ru-RU"/>
        </w:rPr>
        <w:t> </w:t>
      </w:r>
      <w:r w:rsidR="00632ACA" w:rsidRPr="00975797">
        <w:rPr>
          <w:rFonts w:ascii="Times New Roman" w:eastAsia="Times New Roman" w:hAnsi="Times New Roman" w:cs="Times New Roman"/>
          <w:sz w:val="28"/>
          <w:szCs w:val="28"/>
          <w:lang w:eastAsia="ru-RU"/>
        </w:rPr>
        <w:t>субъективной оценке заявок членами комиссии</w:t>
      </w:r>
      <w:r w:rsidR="003278E5" w:rsidRPr="00975797">
        <w:rPr>
          <w:rFonts w:ascii="Times New Roman" w:eastAsia="Times New Roman" w:hAnsi="Times New Roman" w:cs="Times New Roman"/>
          <w:sz w:val="28"/>
          <w:szCs w:val="28"/>
          <w:lang w:eastAsia="ru-RU"/>
        </w:rPr>
        <w:t>, при условии, что не имеется иного способа оценки заявок, позволяющего выявить лучшие условия по</w:t>
      </w:r>
      <w:r w:rsidR="00C823B5" w:rsidRPr="00975797">
        <w:rPr>
          <w:rFonts w:ascii="Times New Roman" w:eastAsia="Times New Roman" w:hAnsi="Times New Roman" w:cs="Times New Roman"/>
          <w:sz w:val="28"/>
          <w:szCs w:val="28"/>
          <w:lang w:val="en-US" w:eastAsia="ru-RU"/>
        </w:rPr>
        <w:t> </w:t>
      </w:r>
      <w:r w:rsidR="003278E5" w:rsidRPr="00975797">
        <w:rPr>
          <w:rFonts w:ascii="Times New Roman" w:eastAsia="Times New Roman" w:hAnsi="Times New Roman" w:cs="Times New Roman"/>
          <w:sz w:val="28"/>
          <w:szCs w:val="28"/>
          <w:lang w:eastAsia="ru-RU"/>
        </w:rPr>
        <w:t>названному критерию</w:t>
      </w:r>
      <w:r w:rsidR="003278E5" w:rsidRPr="00975797">
        <w:rPr>
          <w:rFonts w:ascii="Times New Roman" w:hAnsi="Times New Roman" w:cs="Times New Roman"/>
          <w:sz w:val="28"/>
          <w:szCs w:val="28"/>
        </w:rPr>
        <w:t>.</w:t>
      </w:r>
    </w:p>
    <w:p w14:paraId="2BFC1377" w14:textId="77777777" w:rsidR="00BE26D5" w:rsidRPr="00975797" w:rsidRDefault="00BE26D5" w:rsidP="00393122">
      <w:pPr>
        <w:pStyle w:val="ac"/>
        <w:spacing w:after="0" w:line="240" w:lineRule="auto"/>
        <w:ind w:left="0" w:firstLine="709"/>
        <w:jc w:val="both"/>
        <w:rPr>
          <w:rFonts w:ascii="Times New Roman" w:hAnsi="Times New Roman" w:cs="Times New Roman"/>
          <w:sz w:val="28"/>
          <w:szCs w:val="28"/>
        </w:rPr>
      </w:pPr>
    </w:p>
    <w:p w14:paraId="00838105" w14:textId="77777777" w:rsidR="00632ACA" w:rsidRPr="00975797" w:rsidRDefault="00632ACA" w:rsidP="00C823B5">
      <w:pPr>
        <w:pStyle w:val="ac"/>
        <w:spacing w:after="0" w:line="240" w:lineRule="auto"/>
        <w:ind w:left="0"/>
        <w:jc w:val="center"/>
        <w:outlineLvl w:val="1"/>
        <w:rPr>
          <w:rFonts w:ascii="Times New Roman" w:hAnsi="Times New Roman" w:cs="Times New Roman"/>
          <w:sz w:val="28"/>
          <w:szCs w:val="28"/>
        </w:rPr>
      </w:pPr>
      <w:bookmarkStart w:id="55" w:name="_Toc529531853"/>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Pr="00975797">
        <w:rPr>
          <w:rFonts w:ascii="Times New Roman" w:hAnsi="Times New Roman" w:cs="Times New Roman"/>
          <w:sz w:val="28"/>
          <w:szCs w:val="28"/>
        </w:rPr>
        <w:t>. Содержание и порядок подачи заявок на участие в конкурсе</w:t>
      </w:r>
      <w:bookmarkEnd w:id="55"/>
    </w:p>
    <w:p w14:paraId="4FF9468D" w14:textId="77777777" w:rsidR="00632ACA" w:rsidRPr="00975797" w:rsidRDefault="00632ACA" w:rsidP="00393122">
      <w:pPr>
        <w:pStyle w:val="ac"/>
        <w:spacing w:after="0" w:line="240" w:lineRule="auto"/>
        <w:ind w:left="600"/>
        <w:jc w:val="both"/>
        <w:rPr>
          <w:rFonts w:ascii="Times New Roman" w:hAnsi="Times New Roman" w:cs="Times New Roman"/>
          <w:sz w:val="28"/>
          <w:szCs w:val="28"/>
        </w:rPr>
      </w:pPr>
    </w:p>
    <w:p w14:paraId="29146FBC" w14:textId="77777777" w:rsidR="00204549" w:rsidRPr="00975797" w:rsidRDefault="00632ACA" w:rsidP="00204549">
      <w:pPr>
        <w:pStyle w:val="formattext"/>
        <w:spacing w:before="0" w:beforeAutospacing="0" w:after="0" w:afterAutospacing="0"/>
        <w:ind w:firstLine="708"/>
        <w:jc w:val="both"/>
        <w:rPr>
          <w:sz w:val="28"/>
          <w:szCs w:val="28"/>
        </w:rPr>
      </w:pPr>
      <w:bookmarkStart w:id="56" w:name="P07B3"/>
      <w:bookmarkEnd w:id="56"/>
      <w:r w:rsidRPr="00975797">
        <w:rPr>
          <w:sz w:val="28"/>
          <w:szCs w:val="28"/>
        </w:rPr>
        <w:t>3</w:t>
      </w:r>
      <w:r w:rsidR="00781FEB" w:rsidRPr="00975797">
        <w:rPr>
          <w:sz w:val="28"/>
          <w:szCs w:val="28"/>
        </w:rPr>
        <w:t>4</w:t>
      </w:r>
      <w:r w:rsidRPr="00975797">
        <w:rPr>
          <w:sz w:val="28"/>
          <w:szCs w:val="28"/>
        </w:rPr>
        <w:t>.1. Заявки на участие в конкурсе представляются в соответствии с</w:t>
      </w:r>
      <w:r w:rsidR="00C823B5" w:rsidRPr="00975797">
        <w:rPr>
          <w:sz w:val="28"/>
          <w:szCs w:val="28"/>
          <w:lang w:val="en-US"/>
        </w:rPr>
        <w:t> </w:t>
      </w:r>
      <w:r w:rsidRPr="00975797">
        <w:rPr>
          <w:sz w:val="28"/>
          <w:szCs w:val="28"/>
        </w:rPr>
        <w:t xml:space="preserve">требованиями и в порядке, установленными </w:t>
      </w:r>
      <w:r w:rsidR="00147412" w:rsidRPr="00975797">
        <w:rPr>
          <w:sz w:val="28"/>
          <w:szCs w:val="28"/>
        </w:rPr>
        <w:t>Законом № 223-ФЗ,</w:t>
      </w:r>
      <w:r w:rsidRPr="00975797">
        <w:rPr>
          <w:sz w:val="28"/>
          <w:szCs w:val="28"/>
        </w:rPr>
        <w:t xml:space="preserve"> конкурсной документаци</w:t>
      </w:r>
      <w:r w:rsidR="00147412" w:rsidRPr="00975797">
        <w:rPr>
          <w:sz w:val="28"/>
          <w:szCs w:val="28"/>
        </w:rPr>
        <w:t xml:space="preserve">ей </w:t>
      </w:r>
      <w:r w:rsidRPr="00975797">
        <w:rPr>
          <w:sz w:val="28"/>
          <w:szCs w:val="28"/>
        </w:rPr>
        <w:t>и настоящим Положением.</w:t>
      </w:r>
      <w:bookmarkStart w:id="57" w:name="P07B5"/>
      <w:bookmarkEnd w:id="57"/>
    </w:p>
    <w:p w14:paraId="100F3C71"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Pr="00975797">
        <w:rPr>
          <w:rFonts w:ascii="Times New Roman" w:hAnsi="Times New Roman" w:cs="Times New Roman"/>
          <w:sz w:val="28"/>
          <w:szCs w:val="28"/>
        </w:rPr>
        <w:t xml:space="preserve">.2. Заявки на участие в </w:t>
      </w:r>
      <w:r w:rsidR="00496019"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 xml:space="preserve">конкурсе подаются до окончания срока подачи заявок, указанного в извещении о таком </w:t>
      </w:r>
      <w:r w:rsidR="00496019"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конкурсе</w:t>
      </w:r>
      <w:r w:rsidR="009D29F6" w:rsidRPr="00975797">
        <w:rPr>
          <w:rFonts w:ascii="Times New Roman" w:hAnsi="Times New Roman" w:cs="Times New Roman"/>
          <w:sz w:val="28"/>
          <w:szCs w:val="28"/>
        </w:rPr>
        <w:t>,</w:t>
      </w:r>
      <w:r w:rsidRPr="00975797">
        <w:rPr>
          <w:rFonts w:ascii="Times New Roman" w:hAnsi="Times New Roman" w:cs="Times New Roman"/>
          <w:sz w:val="28"/>
          <w:szCs w:val="28"/>
        </w:rPr>
        <w:t xml:space="preserve"> в</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письменной форме в запечатанном конверте в место, указанное в извещении о</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проведении </w:t>
      </w:r>
      <w:r w:rsidR="00496019" w:rsidRPr="00975797">
        <w:rPr>
          <w:rFonts w:ascii="Times New Roman" w:hAnsi="Times New Roman" w:cs="Times New Roman"/>
          <w:sz w:val="28"/>
          <w:szCs w:val="28"/>
        </w:rPr>
        <w:t xml:space="preserve">открытого </w:t>
      </w:r>
      <w:r w:rsidRPr="00975797">
        <w:rPr>
          <w:rFonts w:ascii="Times New Roman" w:hAnsi="Times New Roman" w:cs="Times New Roman"/>
          <w:sz w:val="28"/>
          <w:szCs w:val="28"/>
        </w:rPr>
        <w:t xml:space="preserve">конкурса. </w:t>
      </w:r>
    </w:p>
    <w:p w14:paraId="338E76EB" w14:textId="77777777" w:rsidR="00662BFE"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Pr="00975797">
        <w:rPr>
          <w:rFonts w:ascii="Times New Roman" w:hAnsi="Times New Roman" w:cs="Times New Roman"/>
          <w:sz w:val="28"/>
          <w:szCs w:val="28"/>
        </w:rPr>
        <w:t>.3. Участник конкурса вправе подать только одну заявку на участие в</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конкурсе в отношении каждого предмета закупки (лота). </w:t>
      </w:r>
    </w:p>
    <w:p w14:paraId="7B74F43A"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Pr="00975797">
        <w:rPr>
          <w:rFonts w:ascii="Times New Roman" w:hAnsi="Times New Roman" w:cs="Times New Roman"/>
          <w:sz w:val="28"/>
          <w:szCs w:val="28"/>
        </w:rPr>
        <w:t xml:space="preserve">.4. В случае установления факта подачи одним участником </w:t>
      </w:r>
      <w:r w:rsidR="00496019" w:rsidRPr="00975797">
        <w:rPr>
          <w:rFonts w:ascii="Times New Roman" w:hAnsi="Times New Roman" w:cs="Times New Roman"/>
          <w:sz w:val="28"/>
          <w:szCs w:val="28"/>
        </w:rPr>
        <w:t xml:space="preserve">открытого </w:t>
      </w:r>
      <w:r w:rsidRPr="00975797">
        <w:rPr>
          <w:rFonts w:ascii="Times New Roman" w:hAnsi="Times New Roman" w:cs="Times New Roman"/>
          <w:sz w:val="28"/>
          <w:szCs w:val="28"/>
        </w:rPr>
        <w:t xml:space="preserve">конкурса двух и более заявок на участие в таком </w:t>
      </w:r>
      <w:r w:rsidR="00496019"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конкурсе в</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отношении одного и того же лота</w:t>
      </w:r>
      <w:r w:rsidR="009F5985" w:rsidRPr="00975797">
        <w:rPr>
          <w:rFonts w:ascii="Times New Roman" w:hAnsi="Times New Roman" w:cs="Times New Roman"/>
          <w:sz w:val="28"/>
          <w:szCs w:val="28"/>
        </w:rPr>
        <w:t>,</w:t>
      </w:r>
      <w:r w:rsidRPr="00975797">
        <w:rPr>
          <w:rFonts w:ascii="Times New Roman" w:hAnsi="Times New Roman" w:cs="Times New Roman"/>
          <w:sz w:val="28"/>
          <w:szCs w:val="28"/>
        </w:rPr>
        <w:t xml:space="preserve"> при условии, что поданные ранее заявки таким участником не отозваны, все заявки на участие в </w:t>
      </w:r>
      <w:r w:rsidR="00496019"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конкурсе такого участника в отношении данного лота, не рассматриваются и</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возвращаются участнику.</w:t>
      </w:r>
    </w:p>
    <w:p w14:paraId="50CA53A0" w14:textId="77777777" w:rsidR="00632ACA" w:rsidRPr="00975797" w:rsidRDefault="00D97E8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00632ACA" w:rsidRPr="00975797">
        <w:rPr>
          <w:rFonts w:ascii="Times New Roman" w:hAnsi="Times New Roman" w:cs="Times New Roman"/>
          <w:sz w:val="28"/>
          <w:szCs w:val="28"/>
        </w:rPr>
        <w:t>.5. Участник конкурса вправе изменить или отозвать свою заявку д</w:t>
      </w:r>
      <w:r w:rsidR="002E43A1" w:rsidRPr="00975797">
        <w:rPr>
          <w:rFonts w:ascii="Times New Roman" w:hAnsi="Times New Roman" w:cs="Times New Roman"/>
          <w:sz w:val="28"/>
          <w:szCs w:val="28"/>
        </w:rPr>
        <w:t>о</w:t>
      </w:r>
      <w:r w:rsidR="00C823B5" w:rsidRPr="00975797">
        <w:rPr>
          <w:rFonts w:ascii="Times New Roman" w:hAnsi="Times New Roman" w:cs="Times New Roman"/>
          <w:sz w:val="28"/>
          <w:szCs w:val="28"/>
          <w:lang w:val="en-US"/>
        </w:rPr>
        <w:t> </w:t>
      </w:r>
      <w:r w:rsidR="002E43A1" w:rsidRPr="00975797">
        <w:rPr>
          <w:rFonts w:ascii="Times New Roman" w:hAnsi="Times New Roman" w:cs="Times New Roman"/>
          <w:sz w:val="28"/>
          <w:szCs w:val="28"/>
        </w:rPr>
        <w:t>истечения срока подачи заявок</w:t>
      </w:r>
      <w:r w:rsidR="00632ACA" w:rsidRPr="00975797">
        <w:rPr>
          <w:rFonts w:ascii="Times New Roman" w:hAnsi="Times New Roman" w:cs="Times New Roman"/>
          <w:sz w:val="28"/>
          <w:szCs w:val="28"/>
        </w:rPr>
        <w:t>. Заявка на участие в таком конкурсе является измененной или отозванной, если изменение осуществлено или уведомление об</w:t>
      </w:r>
      <w:r w:rsidR="00C823B5"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отзыве заявки получено до истечения срока подачи заявок на участие в</w:t>
      </w:r>
      <w:r w:rsidR="00C823B5"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7CF6F305" w14:textId="77777777" w:rsidR="00632ACA" w:rsidRPr="00994BC1" w:rsidRDefault="00632ACA"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4</w:t>
      </w:r>
      <w:r w:rsidR="00BC0D44" w:rsidRPr="00975797">
        <w:rPr>
          <w:sz w:val="28"/>
          <w:szCs w:val="28"/>
        </w:rPr>
        <w:t>.</w:t>
      </w:r>
      <w:r w:rsidR="005C7D4E" w:rsidRPr="00975797">
        <w:rPr>
          <w:sz w:val="28"/>
          <w:szCs w:val="28"/>
        </w:rPr>
        <w:t>6</w:t>
      </w:r>
      <w:r w:rsidRPr="00975797">
        <w:rPr>
          <w:sz w:val="28"/>
          <w:szCs w:val="28"/>
        </w:rPr>
        <w:t xml:space="preserve">. Заявка на участие в конкурсе должна содержать следующие </w:t>
      </w:r>
      <w:r w:rsidRPr="00994BC1">
        <w:rPr>
          <w:sz w:val="28"/>
          <w:szCs w:val="28"/>
        </w:rPr>
        <w:t xml:space="preserve">документы и информацию: </w:t>
      </w:r>
    </w:p>
    <w:p w14:paraId="28D5F51D" w14:textId="2BC91A93" w:rsidR="00632ACA" w:rsidRPr="00994BC1" w:rsidRDefault="00E83157" w:rsidP="00393122">
      <w:pPr>
        <w:pStyle w:val="formattext"/>
        <w:spacing w:before="0" w:beforeAutospacing="0" w:after="0" w:afterAutospacing="0"/>
        <w:ind w:firstLine="708"/>
        <w:jc w:val="both"/>
        <w:rPr>
          <w:sz w:val="28"/>
          <w:szCs w:val="28"/>
        </w:rPr>
      </w:pPr>
      <w:bookmarkStart w:id="58" w:name="P07B9"/>
      <w:bookmarkEnd w:id="58"/>
      <w:r w:rsidRPr="00994BC1">
        <w:rPr>
          <w:sz w:val="28"/>
          <w:szCs w:val="28"/>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B670660" w14:textId="77777777" w:rsidR="00E83157" w:rsidRPr="00994BC1" w:rsidRDefault="00E83157" w:rsidP="00E83157">
      <w:pPr>
        <w:pStyle w:val="formattext"/>
        <w:spacing w:before="0" w:beforeAutospacing="0" w:after="0" w:afterAutospacing="0"/>
        <w:ind w:firstLine="708"/>
        <w:jc w:val="both"/>
        <w:rPr>
          <w:sz w:val="28"/>
          <w:szCs w:val="28"/>
        </w:rPr>
      </w:pPr>
      <w:r w:rsidRPr="00994BC1">
        <w:rPr>
          <w:sz w:val="28"/>
          <w:szCs w:val="28"/>
        </w:rPr>
        <w:t xml:space="preserve">2) при осуществлении закупки товара или закупки работы, услуги, для выполнения, оказания которых используется товар, конкретные значения </w:t>
      </w:r>
      <w:r w:rsidRPr="00994BC1">
        <w:rPr>
          <w:sz w:val="28"/>
          <w:szCs w:val="28"/>
        </w:rPr>
        <w:lastRenderedPageBreak/>
        <w:t>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r w:rsidR="00632ACA" w:rsidRPr="00994BC1">
        <w:rPr>
          <w:sz w:val="28"/>
          <w:szCs w:val="28"/>
        </w:rPr>
        <w:tab/>
      </w:r>
    </w:p>
    <w:p w14:paraId="4B0CE4EE" w14:textId="0B44BE07" w:rsidR="00632ACA" w:rsidRPr="00994BC1" w:rsidRDefault="00D50326" w:rsidP="00E83157">
      <w:pPr>
        <w:pStyle w:val="formattext"/>
        <w:spacing w:before="0" w:beforeAutospacing="0" w:after="0" w:afterAutospacing="0"/>
        <w:ind w:firstLine="708"/>
        <w:jc w:val="both"/>
        <w:rPr>
          <w:sz w:val="28"/>
          <w:szCs w:val="28"/>
        </w:rPr>
      </w:pPr>
      <w:r w:rsidRPr="00994BC1">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632ACA" w:rsidRPr="00994BC1">
        <w:rPr>
          <w:sz w:val="28"/>
          <w:szCs w:val="28"/>
        </w:rPr>
        <w:t xml:space="preserve"> </w:t>
      </w:r>
    </w:p>
    <w:p w14:paraId="48B7663D" w14:textId="6F3D3987" w:rsidR="00632ACA" w:rsidRPr="00994BC1" w:rsidRDefault="00D50326" w:rsidP="00393122">
      <w:pPr>
        <w:pStyle w:val="formattext"/>
        <w:spacing w:before="0" w:beforeAutospacing="0" w:after="0" w:afterAutospacing="0"/>
        <w:ind w:firstLine="708"/>
        <w:jc w:val="both"/>
        <w:rPr>
          <w:sz w:val="28"/>
          <w:szCs w:val="28"/>
        </w:rPr>
      </w:pPr>
      <w:r w:rsidRPr="00994BC1">
        <w:rPr>
          <w:sz w:val="28"/>
          <w:szCs w:val="28"/>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ЕЕРЮЛ/ЕЕРИП»,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3ED9FB97" w14:textId="707F2BDB" w:rsidR="0065009C" w:rsidRPr="00994BC1" w:rsidRDefault="00632ACA" w:rsidP="00393122">
      <w:pPr>
        <w:pStyle w:val="ConsPlusNormal"/>
        <w:tabs>
          <w:tab w:val="left" w:pos="709"/>
        </w:tabs>
        <w:jc w:val="both"/>
      </w:pPr>
      <w:r w:rsidRPr="00994BC1">
        <w:tab/>
      </w:r>
      <w:r w:rsidR="00D50326" w:rsidRPr="00994BC1">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00D50326" w:rsidRPr="00994BC1">
        <w:lastRenderedPageBreak/>
        <w:t>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B95A9FE" w14:textId="55DBE70E" w:rsidR="00632ACA" w:rsidRPr="00994BC1" w:rsidRDefault="00632ACA" w:rsidP="00393122">
      <w:pPr>
        <w:pStyle w:val="ConsPlusNormal"/>
        <w:tabs>
          <w:tab w:val="left" w:pos="709"/>
        </w:tabs>
        <w:jc w:val="both"/>
      </w:pPr>
      <w:r w:rsidRPr="00994BC1">
        <w:tab/>
      </w:r>
      <w:r w:rsidR="00D50326" w:rsidRPr="00994BC1">
        <w:t>6) копии учредительных документов участника конкурса (для юридического лица);</w:t>
      </w:r>
    </w:p>
    <w:p w14:paraId="47A762D2" w14:textId="53B6A9AD" w:rsidR="006551BD" w:rsidRPr="00994BC1" w:rsidRDefault="00632ACA" w:rsidP="00393122">
      <w:pPr>
        <w:pStyle w:val="ConsPlusNormal"/>
        <w:tabs>
          <w:tab w:val="left" w:pos="709"/>
        </w:tabs>
        <w:jc w:val="both"/>
      </w:pPr>
      <w:r w:rsidRPr="00994BC1">
        <w:tab/>
      </w:r>
      <w:r w:rsidR="00D50326" w:rsidRPr="00994BC1">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B86DB31" w14:textId="5D84CC12" w:rsidR="00632ACA" w:rsidRPr="00994BC1" w:rsidRDefault="004569A0" w:rsidP="00393122">
      <w:pPr>
        <w:pStyle w:val="ConsPlusNormal"/>
        <w:tabs>
          <w:tab w:val="left" w:pos="709"/>
        </w:tabs>
        <w:jc w:val="both"/>
      </w:pPr>
      <w:r w:rsidRPr="00994BC1">
        <w:tab/>
      </w:r>
      <w:r w:rsidR="00D50326" w:rsidRPr="00994BC1">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w:t>
      </w:r>
      <w:r w:rsidR="00D50326" w:rsidRPr="00994BC1">
        <w:rPr>
          <w:rStyle w:val="ab"/>
        </w:rPr>
        <w:footnoteReference w:id="12"/>
      </w:r>
      <w:r w:rsidR="00D50326" w:rsidRPr="00994BC1">
        <w:t>, обеспечения исполнения договора</w:t>
      </w:r>
      <w:r w:rsidR="00D50326" w:rsidRPr="00994BC1">
        <w:rPr>
          <w:rStyle w:val="ab"/>
        </w:rPr>
        <w:footnoteReference w:id="13"/>
      </w:r>
      <w:r w:rsidR="00D50326" w:rsidRPr="00994BC1">
        <w:t>, обеспечения гарантийных обязательств</w:t>
      </w:r>
      <w:r w:rsidR="00D50326" w:rsidRPr="00994BC1">
        <w:rPr>
          <w:rStyle w:val="ab"/>
        </w:rPr>
        <w:footnoteReference w:id="14"/>
      </w:r>
      <w:r w:rsidR="00D50326" w:rsidRPr="00994BC1">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F93DCE2" w14:textId="3FF4C2F9" w:rsidR="0056275F" w:rsidRPr="00994BC1" w:rsidRDefault="00D50326" w:rsidP="00393122">
      <w:pPr>
        <w:pStyle w:val="ConsPlusNormal"/>
        <w:tabs>
          <w:tab w:val="left" w:pos="709"/>
        </w:tabs>
        <w:ind w:firstLine="709"/>
        <w:jc w:val="both"/>
      </w:pPr>
      <w:r w:rsidRPr="00994BC1">
        <w:t>9)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2-9 пункта 12.1 настоящего Положения;</w:t>
      </w:r>
    </w:p>
    <w:p w14:paraId="4134B00E" w14:textId="77777777" w:rsidR="00037011" w:rsidRPr="00994BC1" w:rsidRDefault="00037011" w:rsidP="00060B01">
      <w:pPr>
        <w:pStyle w:val="ConsPlusNormal"/>
        <w:tabs>
          <w:tab w:val="left" w:pos="709"/>
        </w:tabs>
        <w:ind w:firstLine="709"/>
        <w:jc w:val="both"/>
      </w:pPr>
      <w:r w:rsidRPr="00994BC1">
        <w:t xml:space="preserve">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w:t>
      </w:r>
      <w:r w:rsidRPr="00994BC1">
        <w:lastRenderedPageBreak/>
        <w:t>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2678A7" w:rsidRPr="00994BC1">
        <w:tab/>
      </w:r>
    </w:p>
    <w:p w14:paraId="3BFF8C48" w14:textId="77777777" w:rsidR="00037011" w:rsidRPr="00994BC1" w:rsidRDefault="00037011" w:rsidP="00060B01">
      <w:pPr>
        <w:pStyle w:val="ConsPlusNormal"/>
        <w:tabs>
          <w:tab w:val="left" w:pos="709"/>
        </w:tabs>
        <w:ind w:firstLine="709"/>
        <w:jc w:val="both"/>
      </w:pPr>
      <w:r w:rsidRPr="00994BC1">
        <w:t>11)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r w:rsidR="00D66343" w:rsidRPr="00994BC1">
        <w:tab/>
      </w:r>
    </w:p>
    <w:p w14:paraId="16012E8D" w14:textId="77777777" w:rsidR="00037011" w:rsidRPr="00994BC1" w:rsidRDefault="00037011" w:rsidP="00037011">
      <w:pPr>
        <w:pStyle w:val="ConsPlusNormal"/>
        <w:tabs>
          <w:tab w:val="left" w:pos="709"/>
        </w:tabs>
        <w:ind w:firstLine="709"/>
        <w:jc w:val="both"/>
      </w:pPr>
      <w:r w:rsidRPr="00994BC1">
        <w:t>12)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5B7E2EA0" w14:textId="77777777" w:rsidR="00060B01" w:rsidRPr="00994BC1" w:rsidRDefault="00060B01" w:rsidP="00060B01">
      <w:pPr>
        <w:spacing w:after="0" w:line="240" w:lineRule="auto"/>
        <w:ind w:firstLine="709"/>
        <w:jc w:val="both"/>
        <w:rPr>
          <w:rFonts w:ascii="Times New Roman" w:eastAsia="Calibri" w:hAnsi="Times New Roman" w:cs="Times New Roman"/>
          <w:sz w:val="28"/>
          <w:szCs w:val="28"/>
          <w:lang w:eastAsia="ru-RU"/>
        </w:rPr>
      </w:pPr>
      <w:r w:rsidRPr="00994BC1">
        <w:rPr>
          <w:rFonts w:ascii="Times New Roman" w:eastAsia="Calibri" w:hAnsi="Times New Roman" w:cs="Times New Roman"/>
          <w:sz w:val="28"/>
          <w:szCs w:val="28"/>
          <w:lang w:eastAsia="ru-RU"/>
        </w:rPr>
        <w:t>13)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5C17E49A" w14:textId="77777777" w:rsidR="00060B01" w:rsidRPr="00994BC1" w:rsidRDefault="00060B01" w:rsidP="00060B01">
      <w:pPr>
        <w:spacing w:after="0" w:line="240" w:lineRule="auto"/>
        <w:ind w:firstLine="709"/>
        <w:jc w:val="both"/>
        <w:rPr>
          <w:rFonts w:ascii="Times New Roman" w:eastAsia="Calibri" w:hAnsi="Times New Roman" w:cs="Times New Roman"/>
          <w:sz w:val="28"/>
          <w:szCs w:val="28"/>
          <w:lang w:eastAsia="ru-RU"/>
        </w:rPr>
      </w:pPr>
      <w:r w:rsidRPr="00994BC1">
        <w:rPr>
          <w:rFonts w:ascii="Times New Roman" w:eastAsia="Calibri" w:hAnsi="Times New Roman" w:cs="Times New Roman"/>
          <w:sz w:val="28"/>
          <w:szCs w:val="28"/>
          <w:lang w:eastAsia="ru-RU"/>
        </w:rPr>
        <w:t>14) иные документы и сведения, предоставление которых предусмотрено конкурсной документацией и (или) извещением о проведении конкурса.</w:t>
      </w:r>
    </w:p>
    <w:p w14:paraId="2FFA94C4" w14:textId="4342287C" w:rsidR="005C7D4E" w:rsidRPr="00994BC1" w:rsidRDefault="005C7D4E" w:rsidP="00060B01">
      <w:pPr>
        <w:spacing w:after="0" w:line="240" w:lineRule="auto"/>
        <w:ind w:firstLine="709"/>
        <w:jc w:val="both"/>
        <w:rPr>
          <w:rFonts w:ascii="Times New Roman" w:hAnsi="Times New Roman" w:cs="Times New Roman"/>
          <w:color w:val="000000" w:themeColor="text1"/>
          <w:sz w:val="28"/>
          <w:szCs w:val="28"/>
        </w:rPr>
      </w:pPr>
      <w:r w:rsidRPr="00994BC1">
        <w:rPr>
          <w:rFonts w:ascii="Times New Roman" w:hAnsi="Times New Roman" w:cs="Times New Roman"/>
          <w:color w:val="000000" w:themeColor="text1"/>
          <w:sz w:val="28"/>
          <w:szCs w:val="28"/>
        </w:rPr>
        <w:t>34.6.</w:t>
      </w:r>
      <w:bookmarkStart w:id="59" w:name="_Ref526247208"/>
      <w:r w:rsidRPr="00994BC1">
        <w:rPr>
          <w:rFonts w:ascii="Times New Roman" w:hAnsi="Times New Roman" w:cs="Times New Roman"/>
          <w:color w:val="000000" w:themeColor="text1"/>
          <w:sz w:val="28"/>
          <w:szCs w:val="28"/>
        </w:rPr>
        <w:t>1.</w:t>
      </w:r>
      <w:bookmarkStart w:id="60" w:name="_Ref528673318"/>
      <w:bookmarkEnd w:id="59"/>
      <w:r w:rsidR="00083D43" w:rsidRPr="00994BC1">
        <w:rPr>
          <w:rStyle w:val="ab"/>
          <w:rFonts w:ascii="Times New Roman" w:hAnsi="Times New Roman" w:cs="Times New Roman"/>
          <w:color w:val="000000" w:themeColor="text1"/>
          <w:sz w:val="28"/>
          <w:szCs w:val="28"/>
        </w:rPr>
        <w:footnoteReference w:id="15"/>
      </w:r>
      <w:bookmarkEnd w:id="60"/>
      <w:r w:rsidRPr="00994BC1">
        <w:rPr>
          <w:rFonts w:ascii="Times New Roman" w:hAnsi="Times New Roman" w:cs="Times New Roman"/>
          <w:color w:val="000000" w:themeColor="text1"/>
          <w:sz w:val="28"/>
          <w:szCs w:val="28"/>
        </w:rPr>
        <w:t xml:space="preserve"> </w:t>
      </w:r>
      <w:r w:rsidR="00CA3025" w:rsidRPr="00994BC1">
        <w:rPr>
          <w:rFonts w:ascii="Times New Roman" w:hAnsi="Times New Roman" w:cs="Times New Roman"/>
          <w:color w:val="000000" w:themeColor="text1"/>
          <w:sz w:val="28"/>
          <w:szCs w:val="28"/>
        </w:rPr>
        <w:t>В</w:t>
      </w:r>
      <w:r w:rsidRPr="00994BC1">
        <w:rPr>
          <w:rFonts w:ascii="Times New Roman" w:hAnsi="Times New Roman" w:cs="Times New Roman"/>
          <w:color w:val="000000" w:themeColor="text1"/>
          <w:sz w:val="28"/>
          <w:szCs w:val="28"/>
        </w:rPr>
        <w:t xml:space="preserve">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00C823B5" w:rsidRPr="00994BC1">
        <w:rPr>
          <w:rFonts w:ascii="Times New Roman" w:hAnsi="Times New Roman" w:cs="Times New Roman"/>
          <w:color w:val="000000" w:themeColor="text1"/>
          <w:sz w:val="28"/>
          <w:szCs w:val="28"/>
          <w:lang w:val="en-US"/>
        </w:rPr>
        <w:t> </w:t>
      </w:r>
      <w:r w:rsidRPr="00994BC1">
        <w:rPr>
          <w:rFonts w:ascii="Times New Roman" w:hAnsi="Times New Roman" w:cs="Times New Roman"/>
          <w:color w:val="000000" w:themeColor="text1"/>
          <w:sz w:val="28"/>
          <w:szCs w:val="28"/>
        </w:rPr>
        <w:t>предложения участника такого конкурса о цене договора</w:t>
      </w:r>
      <w:r w:rsidR="0065009C" w:rsidRPr="00994BC1">
        <w:rPr>
          <w:rFonts w:ascii="Times New Roman" w:hAnsi="Times New Roman" w:cs="Times New Roman"/>
          <w:color w:val="000000" w:themeColor="text1"/>
          <w:sz w:val="28"/>
          <w:szCs w:val="28"/>
        </w:rPr>
        <w:t>, в случае осуществления закупки в соответствии с главой 17 настоящего Положения - цене единицы (сумме цен единиц) товара, работы, услуги.</w:t>
      </w:r>
    </w:p>
    <w:p w14:paraId="3B29E9DC" w14:textId="06575B49" w:rsidR="005C7D4E" w:rsidRPr="00994BC1" w:rsidRDefault="005C7D4E" w:rsidP="005C7D4E">
      <w:pPr>
        <w:spacing w:after="0" w:line="240" w:lineRule="auto"/>
        <w:ind w:firstLine="709"/>
        <w:jc w:val="both"/>
        <w:rPr>
          <w:rFonts w:ascii="Times New Roman" w:hAnsi="Times New Roman" w:cs="Times New Roman"/>
          <w:color w:val="000000" w:themeColor="text1"/>
          <w:sz w:val="28"/>
          <w:szCs w:val="28"/>
        </w:rPr>
      </w:pPr>
      <w:r w:rsidRPr="00994BC1">
        <w:rPr>
          <w:rFonts w:ascii="Times New Roman" w:hAnsi="Times New Roman" w:cs="Times New Roman"/>
          <w:color w:val="000000" w:themeColor="text1"/>
          <w:sz w:val="28"/>
          <w:szCs w:val="28"/>
        </w:rPr>
        <w:t>34.6.2.</w:t>
      </w:r>
      <w:r w:rsidR="00083D43" w:rsidRPr="00994BC1">
        <w:rPr>
          <w:rFonts w:ascii="Times New Roman" w:hAnsi="Times New Roman" w:cs="Times New Roman"/>
          <w:color w:val="000000" w:themeColor="text1"/>
          <w:sz w:val="28"/>
          <w:szCs w:val="28"/>
          <w:vertAlign w:val="superscript"/>
        </w:rPr>
        <w:fldChar w:fldCharType="begin"/>
      </w:r>
      <w:r w:rsidR="00083D43" w:rsidRPr="00994BC1">
        <w:rPr>
          <w:rFonts w:ascii="Times New Roman" w:hAnsi="Times New Roman" w:cs="Times New Roman"/>
          <w:color w:val="000000" w:themeColor="text1"/>
          <w:sz w:val="28"/>
          <w:szCs w:val="28"/>
          <w:vertAlign w:val="superscript"/>
        </w:rPr>
        <w:instrText xml:space="preserve"> NOTEREF _Ref528673318 \h  \* MERGEFORMAT </w:instrText>
      </w:r>
      <w:r w:rsidR="00083D43" w:rsidRPr="00994BC1">
        <w:rPr>
          <w:rFonts w:ascii="Times New Roman" w:hAnsi="Times New Roman" w:cs="Times New Roman"/>
          <w:color w:val="000000" w:themeColor="text1"/>
          <w:sz w:val="28"/>
          <w:szCs w:val="28"/>
          <w:vertAlign w:val="superscript"/>
        </w:rPr>
      </w:r>
      <w:r w:rsidR="00083D43" w:rsidRPr="00994BC1">
        <w:rPr>
          <w:rFonts w:ascii="Times New Roman" w:hAnsi="Times New Roman" w:cs="Times New Roman"/>
          <w:color w:val="000000" w:themeColor="text1"/>
          <w:sz w:val="28"/>
          <w:szCs w:val="28"/>
          <w:vertAlign w:val="superscript"/>
        </w:rPr>
        <w:fldChar w:fldCharType="separate"/>
      </w:r>
      <w:r w:rsidR="006C3E4F">
        <w:rPr>
          <w:rFonts w:ascii="Times New Roman" w:hAnsi="Times New Roman" w:cs="Times New Roman"/>
          <w:color w:val="000000" w:themeColor="text1"/>
          <w:sz w:val="28"/>
          <w:szCs w:val="28"/>
          <w:vertAlign w:val="superscript"/>
        </w:rPr>
        <w:t>1</w:t>
      </w:r>
      <w:r w:rsidR="00083D43" w:rsidRPr="00994BC1">
        <w:rPr>
          <w:rFonts w:ascii="Times New Roman" w:hAnsi="Times New Roman" w:cs="Times New Roman"/>
          <w:color w:val="000000" w:themeColor="text1"/>
          <w:sz w:val="28"/>
          <w:szCs w:val="28"/>
          <w:vertAlign w:val="superscript"/>
        </w:rPr>
        <w:fldChar w:fldCharType="end"/>
      </w:r>
      <w:r w:rsidRPr="00994BC1">
        <w:rPr>
          <w:rFonts w:ascii="Times New Roman" w:hAnsi="Times New Roman" w:cs="Times New Roman"/>
          <w:color w:val="000000" w:themeColor="text1"/>
          <w:sz w:val="28"/>
          <w:szCs w:val="28"/>
        </w:rPr>
        <w:t xml:space="preserve"> </w:t>
      </w:r>
      <w:r w:rsidR="002848F8" w:rsidRPr="00994BC1">
        <w:rPr>
          <w:rFonts w:ascii="Times New Roman" w:hAnsi="Times New Roman" w:cs="Times New Roman"/>
          <w:color w:val="000000" w:themeColor="text1"/>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51FD81C6" w14:textId="063DC382" w:rsidR="005C7D4E" w:rsidRPr="00994BC1" w:rsidRDefault="005C7D4E" w:rsidP="005C7D4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color w:val="000000" w:themeColor="text1"/>
          <w:sz w:val="28"/>
          <w:szCs w:val="28"/>
        </w:rPr>
        <w:t>34.6.3.</w:t>
      </w:r>
      <w:r w:rsidR="00083D43" w:rsidRPr="00994BC1">
        <w:rPr>
          <w:rFonts w:ascii="Times New Roman" w:hAnsi="Times New Roman" w:cs="Times New Roman"/>
          <w:color w:val="000000" w:themeColor="text1"/>
          <w:sz w:val="28"/>
          <w:szCs w:val="28"/>
          <w:vertAlign w:val="superscript"/>
        </w:rPr>
        <w:fldChar w:fldCharType="begin"/>
      </w:r>
      <w:r w:rsidR="00083D43" w:rsidRPr="00994BC1">
        <w:rPr>
          <w:rFonts w:ascii="Times New Roman" w:hAnsi="Times New Roman" w:cs="Times New Roman"/>
          <w:color w:val="000000" w:themeColor="text1"/>
          <w:sz w:val="28"/>
          <w:szCs w:val="28"/>
          <w:vertAlign w:val="superscript"/>
        </w:rPr>
        <w:instrText xml:space="preserve"> NOTEREF _Ref528673318 \h  \* MERGEFORMAT </w:instrText>
      </w:r>
      <w:r w:rsidR="00083D43" w:rsidRPr="00994BC1">
        <w:rPr>
          <w:rFonts w:ascii="Times New Roman" w:hAnsi="Times New Roman" w:cs="Times New Roman"/>
          <w:color w:val="000000" w:themeColor="text1"/>
          <w:sz w:val="28"/>
          <w:szCs w:val="28"/>
          <w:vertAlign w:val="superscript"/>
        </w:rPr>
      </w:r>
      <w:r w:rsidR="00083D43" w:rsidRPr="00994BC1">
        <w:rPr>
          <w:rFonts w:ascii="Times New Roman" w:hAnsi="Times New Roman" w:cs="Times New Roman"/>
          <w:color w:val="000000" w:themeColor="text1"/>
          <w:sz w:val="28"/>
          <w:szCs w:val="28"/>
          <w:vertAlign w:val="superscript"/>
        </w:rPr>
        <w:fldChar w:fldCharType="separate"/>
      </w:r>
      <w:r w:rsidR="006C3E4F">
        <w:rPr>
          <w:rFonts w:ascii="Times New Roman" w:hAnsi="Times New Roman" w:cs="Times New Roman"/>
          <w:color w:val="000000" w:themeColor="text1"/>
          <w:sz w:val="28"/>
          <w:szCs w:val="28"/>
          <w:vertAlign w:val="superscript"/>
        </w:rPr>
        <w:t>1</w:t>
      </w:r>
      <w:r w:rsidR="00083D43" w:rsidRPr="00994BC1">
        <w:rPr>
          <w:rFonts w:ascii="Times New Roman" w:hAnsi="Times New Roman" w:cs="Times New Roman"/>
          <w:color w:val="000000" w:themeColor="text1"/>
          <w:sz w:val="28"/>
          <w:szCs w:val="28"/>
          <w:vertAlign w:val="superscript"/>
        </w:rPr>
        <w:fldChar w:fldCharType="end"/>
      </w:r>
      <w:r w:rsidRPr="00994BC1">
        <w:rPr>
          <w:rFonts w:ascii="Times New Roman" w:hAnsi="Times New Roman" w:cs="Times New Roman"/>
          <w:color w:val="000000" w:themeColor="text1"/>
          <w:sz w:val="28"/>
          <w:szCs w:val="28"/>
        </w:rPr>
        <w:t xml:space="preserve"> </w:t>
      </w:r>
      <w:r w:rsidR="002848F8" w:rsidRPr="00994BC1">
        <w:rPr>
          <w:rFonts w:ascii="Times New Roman" w:hAnsi="Times New Roman" w:cs="Times New Roman"/>
          <w:color w:val="000000" w:themeColor="text1"/>
          <w:sz w:val="28"/>
          <w:szCs w:val="28"/>
        </w:rPr>
        <w:t xml:space="preserve">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w:t>
      </w:r>
      <w:r w:rsidR="002848F8" w:rsidRPr="00994BC1">
        <w:rPr>
          <w:rFonts w:ascii="Times New Roman" w:hAnsi="Times New Roman" w:cs="Times New Roman"/>
          <w:color w:val="000000" w:themeColor="text1"/>
          <w:sz w:val="28"/>
          <w:szCs w:val="28"/>
        </w:rPr>
        <w:lastRenderedPageBreak/>
        <w:t>предусмотренные пунктами 1-9,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05687581" w14:textId="77777777" w:rsidR="00632ACA" w:rsidRPr="00994BC1" w:rsidRDefault="00632ACA" w:rsidP="00393122">
      <w:pPr>
        <w:pStyle w:val="formattext"/>
        <w:spacing w:before="0" w:beforeAutospacing="0" w:after="0" w:afterAutospacing="0"/>
        <w:ind w:firstLine="708"/>
        <w:jc w:val="both"/>
        <w:rPr>
          <w:sz w:val="28"/>
          <w:szCs w:val="28"/>
        </w:rPr>
      </w:pPr>
      <w:r w:rsidRPr="00994BC1">
        <w:rPr>
          <w:rStyle w:val="comment"/>
          <w:sz w:val="28"/>
          <w:szCs w:val="28"/>
        </w:rPr>
        <w:t>3</w:t>
      </w:r>
      <w:r w:rsidR="00781FEB" w:rsidRPr="00994BC1">
        <w:rPr>
          <w:rStyle w:val="comment"/>
          <w:sz w:val="28"/>
          <w:szCs w:val="28"/>
        </w:rPr>
        <w:t>4</w:t>
      </w:r>
      <w:r w:rsidRPr="00994BC1">
        <w:rPr>
          <w:rStyle w:val="comment"/>
          <w:sz w:val="28"/>
          <w:szCs w:val="28"/>
        </w:rPr>
        <w:t>.</w:t>
      </w:r>
      <w:r w:rsidR="00C27CCA" w:rsidRPr="00994BC1">
        <w:rPr>
          <w:rStyle w:val="comment"/>
          <w:sz w:val="28"/>
          <w:szCs w:val="28"/>
        </w:rPr>
        <w:t>7</w:t>
      </w:r>
      <w:r w:rsidRPr="00994BC1">
        <w:rPr>
          <w:sz w:val="28"/>
          <w:szCs w:val="28"/>
        </w:rPr>
        <w:t xml:space="preserve">. </w:t>
      </w:r>
      <w:r w:rsidR="00D66343" w:rsidRPr="00994BC1">
        <w:rPr>
          <w:sz w:val="28"/>
          <w:szCs w:val="28"/>
        </w:rPr>
        <w:t>Первая часть заявки на участие в электронном конкурсе, участниками которого могут быть только субъекты малого и среднего предпринимательства,</w:t>
      </w:r>
      <w:r w:rsidR="00083D43" w:rsidRPr="00994BC1">
        <w:rPr>
          <w:rStyle w:val="ab"/>
          <w:sz w:val="28"/>
          <w:szCs w:val="28"/>
        </w:rPr>
        <w:footnoteReference w:id="16"/>
      </w:r>
      <w:r w:rsidR="00083D43" w:rsidRPr="00994BC1">
        <w:rPr>
          <w:sz w:val="28"/>
          <w:szCs w:val="28"/>
        </w:rPr>
        <w:t xml:space="preserve"> </w:t>
      </w:r>
      <w:r w:rsidR="00D66343" w:rsidRPr="00994BC1">
        <w:rPr>
          <w:sz w:val="28"/>
          <w:szCs w:val="28"/>
        </w:rPr>
        <w:t>з</w:t>
      </w:r>
      <w:r w:rsidRPr="00994BC1">
        <w:rPr>
          <w:sz w:val="28"/>
          <w:szCs w:val="28"/>
        </w:rPr>
        <w:t>аявка на участие в конкурсе</w:t>
      </w:r>
      <w:r w:rsidR="00D66343" w:rsidRPr="00994BC1">
        <w:rPr>
          <w:sz w:val="28"/>
          <w:szCs w:val="28"/>
        </w:rPr>
        <w:t xml:space="preserve">, </w:t>
      </w:r>
      <w:r w:rsidRPr="00994BC1">
        <w:rPr>
          <w:sz w:val="28"/>
          <w:szCs w:val="28"/>
        </w:rPr>
        <w:t>может содержать эскиз, рисунок, чертеж, фотографию, иное изображение, образец, пробу товара, закупка которого осуществляется.</w:t>
      </w:r>
      <w:bookmarkStart w:id="61" w:name="P07D7"/>
      <w:bookmarkEnd w:id="61"/>
    </w:p>
    <w:p w14:paraId="137090E9" w14:textId="77777777" w:rsidR="00632ACA" w:rsidRPr="00994BC1" w:rsidRDefault="00632ACA" w:rsidP="00393122">
      <w:pPr>
        <w:pStyle w:val="ConsPlusNormal"/>
        <w:tabs>
          <w:tab w:val="left" w:pos="709"/>
        </w:tabs>
        <w:jc w:val="both"/>
        <w:rPr>
          <w:rFonts w:eastAsia="Times New Roman"/>
        </w:rPr>
      </w:pPr>
      <w:r w:rsidRPr="00994BC1">
        <w:tab/>
        <w:t>3</w:t>
      </w:r>
      <w:r w:rsidR="00781FEB" w:rsidRPr="00994BC1">
        <w:t>4</w:t>
      </w:r>
      <w:r w:rsidRPr="00994BC1">
        <w:t>.</w:t>
      </w:r>
      <w:r w:rsidR="00C27CCA" w:rsidRPr="00994BC1">
        <w:t>8</w:t>
      </w:r>
      <w:r w:rsidRPr="00994BC1">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00C823B5" w:rsidRPr="00994BC1">
        <w:rPr>
          <w:lang w:val="en-US"/>
        </w:rPr>
        <w:t> </w:t>
      </w:r>
      <w:r w:rsidRPr="00994BC1">
        <w:t>содержание таких документов и сведений не нарушает требований действующего законодательства Российской Федерации.</w:t>
      </w:r>
      <w:r w:rsidRPr="00994BC1">
        <w:rPr>
          <w:rFonts w:eastAsia="Times New Roman"/>
        </w:rPr>
        <w:t xml:space="preserve"> </w:t>
      </w:r>
    </w:p>
    <w:p w14:paraId="6073F337" w14:textId="77777777" w:rsidR="00632ACA" w:rsidRPr="00975797" w:rsidRDefault="00632ACA" w:rsidP="00393122">
      <w:pPr>
        <w:pStyle w:val="ConsPlusNormal"/>
        <w:tabs>
          <w:tab w:val="left" w:pos="709"/>
        </w:tabs>
        <w:jc w:val="both"/>
        <w:rPr>
          <w:rFonts w:eastAsia="Times New Roman"/>
        </w:rPr>
      </w:pPr>
      <w:r w:rsidRPr="00994BC1">
        <w:rPr>
          <w:rFonts w:eastAsia="Times New Roman"/>
        </w:rPr>
        <w:tab/>
        <w:t>3</w:t>
      </w:r>
      <w:r w:rsidR="00781FEB" w:rsidRPr="00994BC1">
        <w:rPr>
          <w:rFonts w:eastAsia="Times New Roman"/>
        </w:rPr>
        <w:t>4.</w:t>
      </w:r>
      <w:r w:rsidR="00C27CCA" w:rsidRPr="00994BC1">
        <w:rPr>
          <w:rFonts w:eastAsia="Times New Roman"/>
        </w:rPr>
        <w:t>9</w:t>
      </w:r>
      <w:r w:rsidRPr="00994BC1">
        <w:rPr>
          <w:rFonts w:eastAsia="Times New Roman"/>
        </w:rPr>
        <w:t>.</w:t>
      </w:r>
      <w:r w:rsidR="00CA556F" w:rsidRPr="00994BC1">
        <w:rPr>
          <w:rFonts w:eastAsia="Times New Roman"/>
        </w:rPr>
        <w:tab/>
      </w:r>
      <w:r w:rsidR="00C553A3" w:rsidRPr="00994BC1">
        <w:rPr>
          <w:rFonts w:eastAsia="Times New Roman"/>
        </w:rPr>
        <w:t xml:space="preserve"> </w:t>
      </w:r>
      <w:r w:rsidR="00CA556F" w:rsidRPr="00994BC1">
        <w:rPr>
          <w:rFonts w:eastAsia="Times New Roman"/>
        </w:rPr>
        <w:t>Наличие противоречий в отношении одних и тех же сведений в</w:t>
      </w:r>
      <w:r w:rsidR="00C823B5" w:rsidRPr="00994BC1">
        <w:rPr>
          <w:rFonts w:eastAsia="Times New Roman"/>
          <w:lang w:val="en-US"/>
        </w:rPr>
        <w:t> </w:t>
      </w:r>
      <w:r w:rsidR="00CA556F" w:rsidRPr="00994BC1">
        <w:rPr>
          <w:rFonts w:eastAsia="Times New Roman"/>
        </w:rPr>
        <w:t>рамках документов одной заявки</w:t>
      </w:r>
      <w:r w:rsidR="00746E58" w:rsidRPr="00994BC1">
        <w:rPr>
          <w:rFonts w:eastAsia="Times New Roman"/>
        </w:rPr>
        <w:t>, а также в отношении сведений, заполняемых участником на электронной площадке,</w:t>
      </w:r>
      <w:r w:rsidR="00CA556F" w:rsidRPr="00994BC1">
        <w:rPr>
          <w:rFonts w:eastAsia="Times New Roman"/>
        </w:rPr>
        <w:t xml:space="preserve"> приравнивается к наличию в такой заявке недостоверных</w:t>
      </w:r>
      <w:r w:rsidR="00CA556F" w:rsidRPr="00975797">
        <w:rPr>
          <w:rFonts w:eastAsia="Times New Roman"/>
        </w:rPr>
        <w:t xml:space="preserve"> сведений.</w:t>
      </w:r>
    </w:p>
    <w:p w14:paraId="5B466423" w14:textId="77777777" w:rsidR="00632ACA" w:rsidRPr="00975797" w:rsidRDefault="00BD1B00"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4</w:t>
      </w:r>
      <w:r w:rsidRPr="00975797">
        <w:rPr>
          <w:rFonts w:ascii="Times New Roman" w:hAnsi="Times New Roman" w:cs="Times New Roman"/>
          <w:sz w:val="28"/>
          <w:szCs w:val="28"/>
        </w:rPr>
        <w:t>.1</w:t>
      </w:r>
      <w:r w:rsidR="00C27CCA" w:rsidRPr="00975797">
        <w:rPr>
          <w:rFonts w:ascii="Times New Roman" w:hAnsi="Times New Roman" w:cs="Times New Roman"/>
          <w:sz w:val="28"/>
          <w:szCs w:val="28"/>
        </w:rPr>
        <w:t>0</w:t>
      </w:r>
      <w:r w:rsidRPr="00975797">
        <w:rPr>
          <w:rFonts w:ascii="Times New Roman" w:hAnsi="Times New Roman" w:cs="Times New Roman"/>
          <w:sz w:val="28"/>
          <w:szCs w:val="28"/>
        </w:rPr>
        <w:t xml:space="preserve">. </w:t>
      </w:r>
      <w:r w:rsidR="00632ACA" w:rsidRPr="00975797">
        <w:rPr>
          <w:rFonts w:ascii="Times New Roman" w:hAnsi="Times New Roman" w:cs="Times New Roman"/>
          <w:sz w:val="28"/>
          <w:szCs w:val="28"/>
        </w:rPr>
        <w:t>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w:t>
      </w:r>
      <w:r w:rsidR="00C823B5"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 xml:space="preserve">победитель конкурса отстраняется от дальнейшего участия в таком конкурсе на любом этапе проведения закупки. </w:t>
      </w:r>
      <w:r w:rsidR="004762D6" w:rsidRPr="00975797">
        <w:rPr>
          <w:rFonts w:ascii="Times New Roman" w:hAnsi="Times New Roman" w:cs="Times New Roman"/>
          <w:sz w:val="28"/>
          <w:szCs w:val="28"/>
        </w:rPr>
        <w:t>Указанное решение фиксируется в протоколе очередного этапа конкурса.</w:t>
      </w:r>
    </w:p>
    <w:p w14:paraId="367C86C8" w14:textId="77777777" w:rsidR="004A74A5" w:rsidRPr="00975797" w:rsidRDefault="00632ACA"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4</w:t>
      </w:r>
      <w:r w:rsidRPr="00975797">
        <w:rPr>
          <w:sz w:val="28"/>
          <w:szCs w:val="28"/>
        </w:rPr>
        <w:t>.1</w:t>
      </w:r>
      <w:r w:rsidR="00C27CCA" w:rsidRPr="00975797">
        <w:rPr>
          <w:sz w:val="28"/>
          <w:szCs w:val="28"/>
        </w:rPr>
        <w:t>1</w:t>
      </w:r>
      <w:r w:rsidRPr="00975797">
        <w:rPr>
          <w:sz w:val="28"/>
          <w:szCs w:val="28"/>
        </w:rPr>
        <w:t>. Все листы поданной в письменной форме заявки на участие в</w:t>
      </w:r>
      <w:r w:rsidR="00C823B5" w:rsidRPr="00975797">
        <w:rPr>
          <w:sz w:val="28"/>
          <w:szCs w:val="28"/>
          <w:lang w:val="en-US"/>
        </w:rPr>
        <w:t> </w:t>
      </w:r>
      <w:r w:rsidR="00C553A3" w:rsidRPr="00975797">
        <w:rPr>
          <w:sz w:val="28"/>
          <w:szCs w:val="28"/>
        </w:rPr>
        <w:t xml:space="preserve">открытом </w:t>
      </w:r>
      <w:r w:rsidRPr="00975797">
        <w:rPr>
          <w:sz w:val="28"/>
          <w:szCs w:val="28"/>
        </w:rPr>
        <w:t>конкурсе, все листы тома такой заявки должны быть прошиты и</w:t>
      </w:r>
      <w:r w:rsidR="00C823B5" w:rsidRPr="00975797">
        <w:rPr>
          <w:sz w:val="28"/>
          <w:szCs w:val="28"/>
          <w:lang w:val="en-US"/>
        </w:rPr>
        <w:t> </w:t>
      </w:r>
      <w:r w:rsidRPr="00975797">
        <w:rPr>
          <w:sz w:val="28"/>
          <w:szCs w:val="28"/>
        </w:rPr>
        <w:t xml:space="preserve">пронумерованы. Заявка на участие в </w:t>
      </w:r>
      <w:r w:rsidR="00C553A3" w:rsidRPr="00975797">
        <w:rPr>
          <w:sz w:val="28"/>
          <w:szCs w:val="28"/>
        </w:rPr>
        <w:t xml:space="preserve">открытом </w:t>
      </w:r>
      <w:r w:rsidRPr="00975797">
        <w:rPr>
          <w:sz w:val="28"/>
          <w:szCs w:val="28"/>
        </w:rPr>
        <w:t>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00C823B5" w:rsidRPr="00975797">
        <w:rPr>
          <w:sz w:val="28"/>
          <w:szCs w:val="28"/>
          <w:lang w:val="en-US"/>
        </w:rPr>
        <w:t> </w:t>
      </w:r>
      <w:r w:rsidRPr="00975797">
        <w:rPr>
          <w:sz w:val="28"/>
          <w:szCs w:val="28"/>
        </w:rPr>
        <w:t>юридического лица) и подписаны участником открытого конкурса или</w:t>
      </w:r>
      <w:r w:rsidR="00C823B5" w:rsidRPr="00975797">
        <w:rPr>
          <w:sz w:val="28"/>
          <w:szCs w:val="28"/>
          <w:lang w:val="en-US"/>
        </w:rPr>
        <w:t> </w:t>
      </w:r>
      <w:r w:rsidRPr="00975797">
        <w:rPr>
          <w:sz w:val="28"/>
          <w:szCs w:val="28"/>
        </w:rPr>
        <w:t xml:space="preserve">лицом, уполномоченным участником открытого конкурса. Соблюдение участником </w:t>
      </w:r>
      <w:r w:rsidR="004A74A5" w:rsidRPr="00975797">
        <w:rPr>
          <w:sz w:val="28"/>
          <w:szCs w:val="28"/>
        </w:rPr>
        <w:t>открытого</w:t>
      </w:r>
      <w:r w:rsidR="00893E13" w:rsidRPr="00975797">
        <w:rPr>
          <w:sz w:val="28"/>
          <w:szCs w:val="28"/>
        </w:rPr>
        <w:t xml:space="preserve"> </w:t>
      </w:r>
      <w:r w:rsidRPr="00975797">
        <w:rPr>
          <w:sz w:val="28"/>
          <w:szCs w:val="28"/>
        </w:rPr>
        <w:t>конкурса указанных требований означает, что</w:t>
      </w:r>
      <w:r w:rsidR="00C823B5" w:rsidRPr="00975797">
        <w:rPr>
          <w:sz w:val="28"/>
          <w:szCs w:val="28"/>
          <w:lang w:val="en-US"/>
        </w:rPr>
        <w:t> </w:t>
      </w:r>
      <w:r w:rsidRPr="00975797">
        <w:rPr>
          <w:sz w:val="28"/>
          <w:szCs w:val="28"/>
        </w:rPr>
        <w:t xml:space="preserve">информация и документы, входящие в состав заявки на участие в </w:t>
      </w:r>
      <w:r w:rsidR="00893E13" w:rsidRPr="00975797">
        <w:rPr>
          <w:sz w:val="28"/>
          <w:szCs w:val="28"/>
        </w:rPr>
        <w:t xml:space="preserve">открытом </w:t>
      </w:r>
      <w:r w:rsidRPr="00975797">
        <w:rPr>
          <w:sz w:val="28"/>
          <w:szCs w:val="28"/>
        </w:rPr>
        <w:t xml:space="preserve">конкурсе и тома заявки на участие в </w:t>
      </w:r>
      <w:r w:rsidR="00893E13" w:rsidRPr="00975797">
        <w:rPr>
          <w:sz w:val="28"/>
          <w:szCs w:val="28"/>
        </w:rPr>
        <w:t xml:space="preserve">открытом </w:t>
      </w:r>
      <w:r w:rsidRPr="00975797">
        <w:rPr>
          <w:sz w:val="28"/>
          <w:szCs w:val="28"/>
        </w:rPr>
        <w:t>конкурсе, поданы от имени участника</w:t>
      </w:r>
      <w:r w:rsidR="00893E13" w:rsidRPr="00975797">
        <w:rPr>
          <w:sz w:val="28"/>
          <w:szCs w:val="28"/>
        </w:rPr>
        <w:t xml:space="preserve"> открытого</w:t>
      </w:r>
      <w:r w:rsidRPr="00975797">
        <w:rPr>
          <w:sz w:val="28"/>
          <w:szCs w:val="28"/>
        </w:rPr>
        <w:t xml:space="preserve"> конкурса и он несет ответственность за подлинность </w:t>
      </w:r>
      <w:r w:rsidRPr="00975797">
        <w:rPr>
          <w:sz w:val="28"/>
          <w:szCs w:val="28"/>
        </w:rPr>
        <w:lastRenderedPageBreak/>
        <w:t>и</w:t>
      </w:r>
      <w:r w:rsidR="00C823B5" w:rsidRPr="00975797">
        <w:rPr>
          <w:sz w:val="28"/>
          <w:szCs w:val="28"/>
          <w:lang w:val="en-US"/>
        </w:rPr>
        <w:t> </w:t>
      </w:r>
      <w:r w:rsidRPr="00975797">
        <w:rPr>
          <w:sz w:val="28"/>
          <w:szCs w:val="28"/>
        </w:rPr>
        <w:t xml:space="preserve">достоверность этих информации и документов. На конверте указывается наименование </w:t>
      </w:r>
      <w:r w:rsidR="00893E13" w:rsidRPr="00975797">
        <w:rPr>
          <w:sz w:val="28"/>
          <w:szCs w:val="28"/>
        </w:rPr>
        <w:t xml:space="preserve">открытого </w:t>
      </w:r>
      <w:r w:rsidRPr="00975797">
        <w:rPr>
          <w:sz w:val="28"/>
          <w:szCs w:val="28"/>
        </w:rPr>
        <w:t>конкурса (лота), позволяющее определить</w:t>
      </w:r>
      <w:r w:rsidR="00893E13" w:rsidRPr="00975797">
        <w:rPr>
          <w:sz w:val="28"/>
          <w:szCs w:val="28"/>
        </w:rPr>
        <w:t xml:space="preserve"> открытый</w:t>
      </w:r>
      <w:r w:rsidRPr="00975797">
        <w:rPr>
          <w:sz w:val="28"/>
          <w:szCs w:val="28"/>
        </w:rPr>
        <w:t xml:space="preserve"> конкурс (лот), на участие в котором подается заявка.</w:t>
      </w:r>
    </w:p>
    <w:p w14:paraId="624B67FE" w14:textId="77777777" w:rsidR="004A74A5" w:rsidRPr="00975797" w:rsidRDefault="00632ACA" w:rsidP="00393122">
      <w:pPr>
        <w:pStyle w:val="formattext"/>
        <w:spacing w:before="0" w:beforeAutospacing="0" w:after="0" w:afterAutospacing="0"/>
        <w:ind w:firstLine="708"/>
        <w:jc w:val="both"/>
        <w:rPr>
          <w:sz w:val="28"/>
          <w:szCs w:val="28"/>
        </w:rPr>
      </w:pPr>
      <w:bookmarkStart w:id="62" w:name="P07DB"/>
      <w:bookmarkEnd w:id="62"/>
      <w:r w:rsidRPr="00975797">
        <w:rPr>
          <w:sz w:val="28"/>
          <w:szCs w:val="28"/>
        </w:rPr>
        <w:t>3</w:t>
      </w:r>
      <w:r w:rsidR="00781FEB" w:rsidRPr="00975797">
        <w:rPr>
          <w:sz w:val="28"/>
          <w:szCs w:val="28"/>
        </w:rPr>
        <w:t>4</w:t>
      </w:r>
      <w:r w:rsidRPr="00975797">
        <w:rPr>
          <w:sz w:val="28"/>
          <w:szCs w:val="28"/>
        </w:rPr>
        <w:t>.1</w:t>
      </w:r>
      <w:r w:rsidR="00C27CCA" w:rsidRPr="00975797">
        <w:rPr>
          <w:sz w:val="28"/>
          <w:szCs w:val="28"/>
        </w:rPr>
        <w:t>2</w:t>
      </w:r>
      <w:r w:rsidRPr="00975797">
        <w:rPr>
          <w:sz w:val="28"/>
          <w:szCs w:val="28"/>
        </w:rPr>
        <w:t xml:space="preserve">. Каждый конверт с заявкой на участие в </w:t>
      </w:r>
      <w:r w:rsidR="00893E13" w:rsidRPr="00975797">
        <w:rPr>
          <w:sz w:val="28"/>
          <w:szCs w:val="28"/>
        </w:rPr>
        <w:t xml:space="preserve">открытом </w:t>
      </w:r>
      <w:r w:rsidRPr="00975797">
        <w:rPr>
          <w:sz w:val="28"/>
          <w:szCs w:val="28"/>
        </w:rPr>
        <w:t>конкурсе, поступивший в срок, указанный в конкурсной документ</w:t>
      </w:r>
      <w:r w:rsidR="00BB6D7A" w:rsidRPr="00975797">
        <w:rPr>
          <w:sz w:val="28"/>
          <w:szCs w:val="28"/>
        </w:rPr>
        <w:t>ации, регистрируется заказчиком</w:t>
      </w:r>
      <w:r w:rsidRPr="00975797">
        <w:rPr>
          <w:sz w:val="28"/>
          <w:szCs w:val="28"/>
        </w:rPr>
        <w:t>.</w:t>
      </w:r>
    </w:p>
    <w:p w14:paraId="01E1641A" w14:textId="77777777" w:rsidR="00632ACA" w:rsidRPr="00975797" w:rsidRDefault="004A74A5" w:rsidP="00393122">
      <w:pPr>
        <w:pStyle w:val="formattext"/>
        <w:spacing w:before="0" w:beforeAutospacing="0" w:after="0" w:afterAutospacing="0"/>
        <w:ind w:firstLine="708"/>
        <w:jc w:val="both"/>
        <w:rPr>
          <w:sz w:val="28"/>
          <w:szCs w:val="28"/>
        </w:rPr>
      </w:pPr>
      <w:r w:rsidRPr="00975797">
        <w:rPr>
          <w:sz w:val="28"/>
          <w:szCs w:val="28"/>
        </w:rPr>
        <w:t>Регистрация заявок на участие в электронном конкурсе осуществляется посредством функционала электронной площадки.</w:t>
      </w:r>
    </w:p>
    <w:p w14:paraId="3EC9F158" w14:textId="77777777" w:rsidR="00632ACA" w:rsidRPr="00975797" w:rsidRDefault="00632ACA" w:rsidP="00393122">
      <w:pPr>
        <w:pStyle w:val="formattext"/>
        <w:spacing w:before="0" w:beforeAutospacing="0" w:after="0" w:afterAutospacing="0"/>
        <w:ind w:firstLine="708"/>
        <w:jc w:val="both"/>
        <w:rPr>
          <w:sz w:val="28"/>
          <w:szCs w:val="28"/>
        </w:rPr>
      </w:pPr>
      <w:bookmarkStart w:id="63" w:name="P07E1"/>
      <w:bookmarkEnd w:id="63"/>
      <w:r w:rsidRPr="00975797">
        <w:rPr>
          <w:sz w:val="28"/>
          <w:szCs w:val="28"/>
        </w:rPr>
        <w:t>3</w:t>
      </w:r>
      <w:r w:rsidR="00781FEB" w:rsidRPr="00975797">
        <w:rPr>
          <w:sz w:val="28"/>
          <w:szCs w:val="28"/>
        </w:rPr>
        <w:t>4</w:t>
      </w:r>
      <w:r w:rsidRPr="00975797">
        <w:rPr>
          <w:sz w:val="28"/>
          <w:szCs w:val="28"/>
        </w:rPr>
        <w:t>.1</w:t>
      </w:r>
      <w:r w:rsidR="00C27CCA" w:rsidRPr="00975797">
        <w:rPr>
          <w:sz w:val="28"/>
          <w:szCs w:val="28"/>
        </w:rPr>
        <w:t>3</w:t>
      </w:r>
      <w:r w:rsidRPr="00975797">
        <w:rPr>
          <w:sz w:val="28"/>
          <w:szCs w:val="28"/>
        </w:rPr>
        <w:t>. Прием заявок на участие в конкурсе прекращается с наступлением срока</w:t>
      </w:r>
      <w:r w:rsidR="00202575" w:rsidRPr="00975797">
        <w:rPr>
          <w:sz w:val="28"/>
          <w:szCs w:val="28"/>
        </w:rPr>
        <w:t>, указанного в конкурсной документации в качестве срока окончания подачи заявок на участие в конкурсе</w:t>
      </w:r>
      <w:r w:rsidRPr="00975797">
        <w:rPr>
          <w:sz w:val="28"/>
          <w:szCs w:val="28"/>
        </w:rPr>
        <w:t xml:space="preserve">. </w:t>
      </w:r>
    </w:p>
    <w:p w14:paraId="643C83C7" w14:textId="77777777" w:rsidR="00632ACA" w:rsidRPr="00975797" w:rsidRDefault="00632ACA"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4</w:t>
      </w:r>
      <w:r w:rsidRPr="00975797">
        <w:rPr>
          <w:sz w:val="28"/>
          <w:szCs w:val="28"/>
        </w:rPr>
        <w:t>.1</w:t>
      </w:r>
      <w:r w:rsidR="00C27CCA" w:rsidRPr="00975797">
        <w:rPr>
          <w:sz w:val="28"/>
          <w:szCs w:val="28"/>
        </w:rPr>
        <w:t>4</w:t>
      </w:r>
      <w:r w:rsidRPr="00975797">
        <w:rPr>
          <w:sz w:val="28"/>
          <w:szCs w:val="28"/>
        </w:rPr>
        <w:t>. Заказчик обеспечивает сохранность конвертов с заявками на</w:t>
      </w:r>
      <w:r w:rsidR="00C823B5" w:rsidRPr="00975797">
        <w:rPr>
          <w:sz w:val="28"/>
          <w:szCs w:val="28"/>
          <w:lang w:val="en-US"/>
        </w:rPr>
        <w:t> </w:t>
      </w:r>
      <w:r w:rsidRPr="00975797">
        <w:rPr>
          <w:sz w:val="28"/>
          <w:szCs w:val="28"/>
        </w:rPr>
        <w:t>участие в</w:t>
      </w:r>
      <w:r w:rsidR="00893E13" w:rsidRPr="00975797">
        <w:rPr>
          <w:sz w:val="28"/>
          <w:szCs w:val="28"/>
        </w:rPr>
        <w:t xml:space="preserve"> открытом</w:t>
      </w:r>
      <w:r w:rsidRPr="00975797">
        <w:rPr>
          <w:sz w:val="28"/>
          <w:szCs w:val="28"/>
        </w:rPr>
        <w:t xml:space="preserve"> конкурсе и </w:t>
      </w:r>
      <w:r w:rsidR="007A451B" w:rsidRPr="00975797">
        <w:rPr>
          <w:sz w:val="28"/>
          <w:szCs w:val="28"/>
        </w:rPr>
        <w:t xml:space="preserve">производит </w:t>
      </w:r>
      <w:r w:rsidRPr="00975797">
        <w:rPr>
          <w:sz w:val="28"/>
          <w:szCs w:val="28"/>
        </w:rPr>
        <w:t xml:space="preserve">рассмотрение содержания заявок на участие в </w:t>
      </w:r>
      <w:r w:rsidR="00893E13" w:rsidRPr="00975797">
        <w:rPr>
          <w:sz w:val="28"/>
          <w:szCs w:val="28"/>
        </w:rPr>
        <w:t xml:space="preserve">открытом </w:t>
      </w:r>
      <w:r w:rsidRPr="00975797">
        <w:rPr>
          <w:sz w:val="28"/>
          <w:szCs w:val="28"/>
        </w:rPr>
        <w:t xml:space="preserve">конкурсе только после вскрытия конвертов с заявками на участие в </w:t>
      </w:r>
      <w:r w:rsidR="00893E13" w:rsidRPr="00975797">
        <w:rPr>
          <w:sz w:val="28"/>
          <w:szCs w:val="28"/>
        </w:rPr>
        <w:t xml:space="preserve">открытом </w:t>
      </w:r>
      <w:r w:rsidRPr="00975797">
        <w:rPr>
          <w:sz w:val="28"/>
          <w:szCs w:val="28"/>
        </w:rPr>
        <w:t xml:space="preserve">конкурсе в соответствии с настоящим Положением. Лица, осуществляющие хранение конвертов с заявками на участие в </w:t>
      </w:r>
      <w:r w:rsidR="00893E13" w:rsidRPr="00975797">
        <w:rPr>
          <w:sz w:val="28"/>
          <w:szCs w:val="28"/>
        </w:rPr>
        <w:t xml:space="preserve">открытом </w:t>
      </w:r>
      <w:r w:rsidRPr="00975797">
        <w:rPr>
          <w:sz w:val="28"/>
          <w:szCs w:val="28"/>
        </w:rPr>
        <w:t>конкурсе, не вправе допускать повреждение этих конвертов до момента вскрытия конвертов с заявками на участие в</w:t>
      </w:r>
      <w:r w:rsidR="00893E13" w:rsidRPr="00975797">
        <w:rPr>
          <w:sz w:val="28"/>
          <w:szCs w:val="28"/>
        </w:rPr>
        <w:t xml:space="preserve"> открытом</w:t>
      </w:r>
      <w:r w:rsidRPr="00975797">
        <w:rPr>
          <w:sz w:val="28"/>
          <w:szCs w:val="28"/>
        </w:rPr>
        <w:t xml:space="preserve"> конкурсе в соответствии с настоящим Положением. </w:t>
      </w:r>
    </w:p>
    <w:p w14:paraId="00984CBA" w14:textId="77777777" w:rsidR="00632ACA" w:rsidRPr="00975797" w:rsidRDefault="00632ACA"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4</w:t>
      </w:r>
      <w:r w:rsidRPr="00975797">
        <w:rPr>
          <w:sz w:val="28"/>
          <w:szCs w:val="28"/>
        </w:rPr>
        <w:t>.1</w:t>
      </w:r>
      <w:r w:rsidR="00C27CCA" w:rsidRPr="00975797">
        <w:rPr>
          <w:sz w:val="28"/>
          <w:szCs w:val="28"/>
        </w:rPr>
        <w:t>5</w:t>
      </w:r>
      <w:r w:rsidRPr="00975797">
        <w:rPr>
          <w:sz w:val="28"/>
          <w:szCs w:val="28"/>
        </w:rPr>
        <w:t xml:space="preserve">. Конверт с заявкой на участие в </w:t>
      </w:r>
      <w:r w:rsidR="00893E13" w:rsidRPr="00975797">
        <w:rPr>
          <w:sz w:val="28"/>
          <w:szCs w:val="28"/>
        </w:rPr>
        <w:t xml:space="preserve">открытом </w:t>
      </w:r>
      <w:r w:rsidRPr="00975797">
        <w:rPr>
          <w:sz w:val="28"/>
          <w:szCs w:val="28"/>
        </w:rPr>
        <w:t xml:space="preserve">конкурсе, поступивший после истечения срока подачи заявок на участие в </w:t>
      </w:r>
      <w:r w:rsidR="00893E13" w:rsidRPr="00975797">
        <w:rPr>
          <w:sz w:val="28"/>
          <w:szCs w:val="28"/>
        </w:rPr>
        <w:t xml:space="preserve">открытом </w:t>
      </w:r>
      <w:r w:rsidRPr="00975797">
        <w:rPr>
          <w:sz w:val="28"/>
          <w:szCs w:val="28"/>
        </w:rPr>
        <w:t>конкурсе, не</w:t>
      </w:r>
      <w:r w:rsidR="00C823B5" w:rsidRPr="00975797">
        <w:rPr>
          <w:sz w:val="28"/>
          <w:szCs w:val="28"/>
          <w:lang w:val="en-US"/>
        </w:rPr>
        <w:t> </w:t>
      </w:r>
      <w:r w:rsidRPr="00975797">
        <w:rPr>
          <w:sz w:val="28"/>
          <w:szCs w:val="28"/>
        </w:rPr>
        <w:t xml:space="preserve">вскрывается и в </w:t>
      </w:r>
      <w:r w:rsidR="0097503F" w:rsidRPr="00975797">
        <w:rPr>
          <w:sz w:val="28"/>
          <w:szCs w:val="28"/>
        </w:rPr>
        <w:t>случае,</w:t>
      </w:r>
      <w:r w:rsidRPr="00975797">
        <w:rPr>
          <w:sz w:val="28"/>
          <w:szCs w:val="28"/>
        </w:rPr>
        <w:t xml:space="preserve">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DC43078" w14:textId="77777777" w:rsidR="00632ACA" w:rsidRPr="00975797" w:rsidRDefault="00632ACA" w:rsidP="00393122">
      <w:pPr>
        <w:pStyle w:val="formattext"/>
        <w:spacing w:before="0" w:beforeAutospacing="0" w:after="0" w:afterAutospacing="0"/>
        <w:ind w:firstLine="480"/>
        <w:jc w:val="both"/>
        <w:rPr>
          <w:strike/>
          <w:sz w:val="28"/>
          <w:szCs w:val="28"/>
        </w:rPr>
      </w:pPr>
      <w:bookmarkStart w:id="64" w:name="P07E9"/>
      <w:bookmarkEnd w:id="64"/>
    </w:p>
    <w:p w14:paraId="1A844E94" w14:textId="77777777" w:rsidR="00632ACA" w:rsidRPr="00975797" w:rsidRDefault="00632ACA" w:rsidP="00C823B5">
      <w:pPr>
        <w:pStyle w:val="ac"/>
        <w:spacing w:after="0" w:line="240" w:lineRule="auto"/>
        <w:ind w:left="0"/>
        <w:jc w:val="center"/>
        <w:outlineLvl w:val="1"/>
        <w:rPr>
          <w:rFonts w:ascii="Times New Roman" w:hAnsi="Times New Roman" w:cs="Times New Roman"/>
          <w:sz w:val="28"/>
          <w:szCs w:val="28"/>
        </w:rPr>
      </w:pPr>
      <w:bookmarkStart w:id="65" w:name="_Toc529531854"/>
      <w:r w:rsidRPr="00975797">
        <w:rPr>
          <w:rFonts w:ascii="Times New Roman" w:hAnsi="Times New Roman" w:cs="Times New Roman"/>
          <w:sz w:val="28"/>
          <w:szCs w:val="28"/>
        </w:rPr>
        <w:t>3</w:t>
      </w:r>
      <w:r w:rsidR="00781FEB" w:rsidRPr="00975797">
        <w:rPr>
          <w:rFonts w:ascii="Times New Roman" w:hAnsi="Times New Roman" w:cs="Times New Roman"/>
          <w:sz w:val="28"/>
          <w:szCs w:val="28"/>
        </w:rPr>
        <w:t>5</w:t>
      </w:r>
      <w:r w:rsidRPr="00975797">
        <w:rPr>
          <w:rFonts w:ascii="Times New Roman" w:hAnsi="Times New Roman" w:cs="Times New Roman"/>
          <w:sz w:val="28"/>
          <w:szCs w:val="28"/>
        </w:rPr>
        <w:t xml:space="preserve">. Порядок вскрытия конвертов с заявками на участие в </w:t>
      </w:r>
      <w:r w:rsidR="00396CB4"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конкурсе</w:t>
      </w:r>
      <w:bookmarkEnd w:id="65"/>
    </w:p>
    <w:p w14:paraId="60C740D5" w14:textId="77777777" w:rsidR="00632ACA" w:rsidRPr="00975797" w:rsidRDefault="00632ACA" w:rsidP="00393122">
      <w:pPr>
        <w:pStyle w:val="ac"/>
        <w:spacing w:after="0" w:line="240" w:lineRule="auto"/>
        <w:ind w:left="0" w:firstLine="709"/>
        <w:jc w:val="both"/>
        <w:rPr>
          <w:rFonts w:ascii="Times New Roman" w:hAnsi="Times New Roman" w:cs="Times New Roman"/>
          <w:sz w:val="28"/>
          <w:szCs w:val="28"/>
        </w:rPr>
      </w:pPr>
    </w:p>
    <w:p w14:paraId="570F06A4" w14:textId="77777777" w:rsidR="00632ACA" w:rsidRPr="00975797" w:rsidRDefault="00632ACA" w:rsidP="00393122">
      <w:pPr>
        <w:pStyle w:val="formattext"/>
        <w:spacing w:before="0" w:beforeAutospacing="0" w:after="0" w:afterAutospacing="0"/>
        <w:ind w:firstLine="709"/>
        <w:jc w:val="both"/>
        <w:rPr>
          <w:sz w:val="28"/>
          <w:szCs w:val="28"/>
        </w:rPr>
      </w:pPr>
      <w:r w:rsidRPr="00975797">
        <w:rPr>
          <w:sz w:val="28"/>
          <w:szCs w:val="28"/>
        </w:rPr>
        <w:t>3</w:t>
      </w:r>
      <w:r w:rsidR="00781FEB" w:rsidRPr="00975797">
        <w:rPr>
          <w:sz w:val="28"/>
          <w:szCs w:val="28"/>
        </w:rPr>
        <w:t>5</w:t>
      </w:r>
      <w:r w:rsidRPr="00975797">
        <w:rPr>
          <w:sz w:val="28"/>
          <w:szCs w:val="28"/>
        </w:rPr>
        <w:t>.1. Комиссия по осуществлению закупок вскрывает конверты с</w:t>
      </w:r>
      <w:r w:rsidR="00C823B5" w:rsidRPr="00975797">
        <w:rPr>
          <w:sz w:val="28"/>
          <w:szCs w:val="28"/>
          <w:lang w:val="en-US"/>
        </w:rPr>
        <w:t> </w:t>
      </w:r>
      <w:r w:rsidRPr="00975797">
        <w:rPr>
          <w:sz w:val="28"/>
          <w:szCs w:val="28"/>
        </w:rPr>
        <w:t xml:space="preserve">заявками на участие в </w:t>
      </w:r>
      <w:r w:rsidR="00396CB4" w:rsidRPr="00975797">
        <w:rPr>
          <w:sz w:val="28"/>
          <w:szCs w:val="28"/>
        </w:rPr>
        <w:t xml:space="preserve">открытом </w:t>
      </w:r>
      <w:r w:rsidRPr="00975797">
        <w:rPr>
          <w:sz w:val="28"/>
          <w:szCs w:val="28"/>
        </w:rPr>
        <w:t>конкурсе после наступления срока, указанного в конкурсной документации в качестве срока подачи заявок на</w:t>
      </w:r>
      <w:r w:rsidR="00C823B5" w:rsidRPr="00975797">
        <w:rPr>
          <w:sz w:val="28"/>
          <w:szCs w:val="28"/>
          <w:lang w:val="en-US"/>
        </w:rPr>
        <w:t> </w:t>
      </w:r>
      <w:r w:rsidRPr="00975797">
        <w:rPr>
          <w:sz w:val="28"/>
          <w:szCs w:val="28"/>
        </w:rPr>
        <w:t xml:space="preserve">участие в </w:t>
      </w:r>
      <w:r w:rsidR="00396CB4" w:rsidRPr="00975797">
        <w:rPr>
          <w:sz w:val="28"/>
          <w:szCs w:val="28"/>
        </w:rPr>
        <w:t xml:space="preserve">открытом </w:t>
      </w:r>
      <w:r w:rsidRPr="00975797">
        <w:rPr>
          <w:sz w:val="28"/>
          <w:szCs w:val="28"/>
        </w:rPr>
        <w:t xml:space="preserve">конкурсе. Конверты с заявками на участие в </w:t>
      </w:r>
      <w:r w:rsidR="00396CB4" w:rsidRPr="00975797">
        <w:rPr>
          <w:sz w:val="28"/>
          <w:szCs w:val="28"/>
        </w:rPr>
        <w:t xml:space="preserve">открытом </w:t>
      </w:r>
      <w:r w:rsidRPr="00975797">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00C823B5" w:rsidRPr="00975797">
        <w:rPr>
          <w:sz w:val="28"/>
          <w:szCs w:val="28"/>
          <w:lang w:val="en-US"/>
        </w:rPr>
        <w:t> </w:t>
      </w:r>
      <w:r w:rsidR="00396CB4" w:rsidRPr="00975797">
        <w:rPr>
          <w:sz w:val="28"/>
          <w:szCs w:val="28"/>
        </w:rPr>
        <w:t xml:space="preserve">открытом </w:t>
      </w:r>
      <w:r w:rsidRPr="00975797">
        <w:rPr>
          <w:sz w:val="28"/>
          <w:szCs w:val="28"/>
        </w:rPr>
        <w:t>конкурсе осуществляется в од</w:t>
      </w:r>
      <w:r w:rsidR="00BB6D7A" w:rsidRPr="00975797">
        <w:rPr>
          <w:sz w:val="28"/>
          <w:szCs w:val="28"/>
        </w:rPr>
        <w:t>но</w:t>
      </w:r>
      <w:r w:rsidRPr="00975797">
        <w:rPr>
          <w:sz w:val="28"/>
          <w:szCs w:val="28"/>
        </w:rPr>
        <w:t xml:space="preserve"> время. </w:t>
      </w:r>
    </w:p>
    <w:p w14:paraId="767EA48E" w14:textId="77777777" w:rsidR="00632ACA" w:rsidRPr="00975797" w:rsidRDefault="00632ACA" w:rsidP="00393122">
      <w:pPr>
        <w:pStyle w:val="formattext"/>
        <w:spacing w:before="0" w:beforeAutospacing="0" w:after="0" w:afterAutospacing="0"/>
        <w:ind w:firstLine="709"/>
        <w:jc w:val="both"/>
        <w:rPr>
          <w:sz w:val="28"/>
          <w:szCs w:val="28"/>
        </w:rPr>
      </w:pPr>
      <w:bookmarkStart w:id="66" w:name="P07F2"/>
      <w:bookmarkEnd w:id="66"/>
      <w:r w:rsidRPr="00975797">
        <w:rPr>
          <w:sz w:val="28"/>
          <w:szCs w:val="28"/>
        </w:rPr>
        <w:t>3</w:t>
      </w:r>
      <w:r w:rsidR="00781FEB" w:rsidRPr="00975797">
        <w:rPr>
          <w:sz w:val="28"/>
          <w:szCs w:val="28"/>
        </w:rPr>
        <w:t>5</w:t>
      </w:r>
      <w:r w:rsidRPr="00975797">
        <w:rPr>
          <w:sz w:val="28"/>
          <w:szCs w:val="28"/>
        </w:rPr>
        <w:t xml:space="preserve">.2. Заказчик предоставляет возможность всем участникам </w:t>
      </w:r>
      <w:r w:rsidR="00396CB4" w:rsidRPr="00975797">
        <w:rPr>
          <w:sz w:val="28"/>
          <w:szCs w:val="28"/>
        </w:rPr>
        <w:t xml:space="preserve">открытого </w:t>
      </w:r>
      <w:r w:rsidRPr="00975797">
        <w:rPr>
          <w:sz w:val="28"/>
          <w:szCs w:val="28"/>
        </w:rPr>
        <w:t xml:space="preserve">конкурса, подавшим заявки на участие в нем, или их представителям присутствовать при вскрытии конвертов с заявками на участие в </w:t>
      </w:r>
      <w:r w:rsidR="00396CB4" w:rsidRPr="00975797">
        <w:rPr>
          <w:sz w:val="28"/>
          <w:szCs w:val="28"/>
        </w:rPr>
        <w:t xml:space="preserve">открытом </w:t>
      </w:r>
      <w:r w:rsidRPr="00975797">
        <w:rPr>
          <w:sz w:val="28"/>
          <w:szCs w:val="28"/>
        </w:rPr>
        <w:t>конкурсе</w:t>
      </w:r>
      <w:r w:rsidR="00311030" w:rsidRPr="00975797">
        <w:rPr>
          <w:sz w:val="28"/>
          <w:szCs w:val="28"/>
        </w:rPr>
        <w:t xml:space="preserve"> </w:t>
      </w:r>
      <w:r w:rsidR="000A21C2" w:rsidRPr="00975797">
        <w:rPr>
          <w:sz w:val="28"/>
          <w:szCs w:val="28"/>
        </w:rPr>
        <w:t>и (</w:t>
      </w:r>
      <w:r w:rsidR="00311030" w:rsidRPr="00975797">
        <w:rPr>
          <w:sz w:val="28"/>
          <w:szCs w:val="28"/>
        </w:rPr>
        <w:t>или</w:t>
      </w:r>
      <w:r w:rsidR="000A21C2" w:rsidRPr="00975797">
        <w:rPr>
          <w:sz w:val="28"/>
          <w:szCs w:val="28"/>
        </w:rPr>
        <w:t>)</w:t>
      </w:r>
      <w:r w:rsidR="00311030" w:rsidRPr="00975797">
        <w:rPr>
          <w:sz w:val="28"/>
          <w:szCs w:val="28"/>
        </w:rPr>
        <w:t xml:space="preserve"> обеспечивает видеотрансляцию</w:t>
      </w:r>
      <w:r w:rsidR="000A21C2" w:rsidRPr="00975797">
        <w:rPr>
          <w:sz w:val="28"/>
          <w:szCs w:val="28"/>
        </w:rPr>
        <w:t xml:space="preserve"> указанного этапа закупки</w:t>
      </w:r>
      <w:r w:rsidRPr="00975797">
        <w:rPr>
          <w:sz w:val="28"/>
          <w:szCs w:val="28"/>
        </w:rPr>
        <w:t xml:space="preserve">. </w:t>
      </w:r>
      <w:r w:rsidR="000839FA" w:rsidRPr="00975797">
        <w:rPr>
          <w:sz w:val="28"/>
          <w:szCs w:val="28"/>
        </w:rPr>
        <w:t>Порядок обеспечения участия при вскрытии конвертов с заявками на участие в</w:t>
      </w:r>
      <w:r w:rsidR="00C823B5" w:rsidRPr="00975797">
        <w:rPr>
          <w:sz w:val="28"/>
          <w:szCs w:val="28"/>
          <w:lang w:val="en-US"/>
        </w:rPr>
        <w:t> </w:t>
      </w:r>
      <w:r w:rsidR="000839FA" w:rsidRPr="00975797">
        <w:rPr>
          <w:sz w:val="28"/>
          <w:szCs w:val="28"/>
        </w:rPr>
        <w:t>открытом конкурсе указывается в конкурсной документации.</w:t>
      </w:r>
    </w:p>
    <w:p w14:paraId="737BD9C3" w14:textId="77777777" w:rsidR="00632ACA" w:rsidRPr="00975797" w:rsidRDefault="00632ACA" w:rsidP="00393122">
      <w:pPr>
        <w:pStyle w:val="formattext"/>
        <w:spacing w:before="0" w:beforeAutospacing="0" w:after="0" w:afterAutospacing="0"/>
        <w:ind w:firstLine="709"/>
        <w:jc w:val="both"/>
        <w:rPr>
          <w:sz w:val="28"/>
          <w:szCs w:val="28"/>
        </w:rPr>
      </w:pPr>
      <w:r w:rsidRPr="00975797">
        <w:rPr>
          <w:sz w:val="28"/>
          <w:szCs w:val="28"/>
        </w:rPr>
        <w:t>3</w:t>
      </w:r>
      <w:r w:rsidR="00781FEB" w:rsidRPr="00975797">
        <w:rPr>
          <w:sz w:val="28"/>
          <w:szCs w:val="28"/>
        </w:rPr>
        <w:t>5</w:t>
      </w:r>
      <w:r w:rsidRPr="00975797">
        <w:rPr>
          <w:sz w:val="28"/>
          <w:szCs w:val="28"/>
        </w:rPr>
        <w:t xml:space="preserve">.3. Непосредственно перед вскрытием конвертов с заявками на участие в </w:t>
      </w:r>
      <w:r w:rsidR="00396CB4" w:rsidRPr="00975797">
        <w:rPr>
          <w:sz w:val="28"/>
          <w:szCs w:val="28"/>
        </w:rPr>
        <w:t xml:space="preserve">открытом </w:t>
      </w:r>
      <w:r w:rsidRPr="00975797">
        <w:rPr>
          <w:sz w:val="28"/>
          <w:szCs w:val="28"/>
        </w:rPr>
        <w:t xml:space="preserve">конкурсе или в случае проведения </w:t>
      </w:r>
      <w:r w:rsidR="00396CB4" w:rsidRPr="00975797">
        <w:rPr>
          <w:sz w:val="28"/>
          <w:szCs w:val="28"/>
        </w:rPr>
        <w:t xml:space="preserve">открытого </w:t>
      </w:r>
      <w:r w:rsidRPr="00975797">
        <w:rPr>
          <w:sz w:val="28"/>
          <w:szCs w:val="28"/>
        </w:rPr>
        <w:t>конкурса по</w:t>
      </w:r>
      <w:r w:rsidR="00C823B5" w:rsidRPr="00975797">
        <w:rPr>
          <w:sz w:val="28"/>
          <w:szCs w:val="28"/>
          <w:lang w:val="en-US"/>
        </w:rPr>
        <w:t> </w:t>
      </w:r>
      <w:r w:rsidRPr="00975797">
        <w:rPr>
          <w:sz w:val="28"/>
          <w:szCs w:val="28"/>
        </w:rPr>
        <w:t>нескольким лотам перед вскрытием таких конвертов в отношении каждого лота заявкам на участие в</w:t>
      </w:r>
      <w:r w:rsidR="00CA51A2" w:rsidRPr="00975797">
        <w:rPr>
          <w:sz w:val="28"/>
          <w:szCs w:val="28"/>
        </w:rPr>
        <w:t xml:space="preserve"> </w:t>
      </w:r>
      <w:r w:rsidR="00396CB4" w:rsidRPr="00975797">
        <w:rPr>
          <w:sz w:val="28"/>
          <w:szCs w:val="28"/>
        </w:rPr>
        <w:t xml:space="preserve">открытом </w:t>
      </w:r>
      <w:r w:rsidR="00CA51A2" w:rsidRPr="00975797">
        <w:rPr>
          <w:sz w:val="28"/>
          <w:szCs w:val="28"/>
        </w:rPr>
        <w:t>конкурсе</w:t>
      </w:r>
      <w:r w:rsidRPr="00975797">
        <w:rPr>
          <w:sz w:val="28"/>
          <w:szCs w:val="28"/>
        </w:rPr>
        <w:t xml:space="preserve"> комиссия по осуществлению </w:t>
      </w:r>
      <w:r w:rsidRPr="00975797">
        <w:rPr>
          <w:sz w:val="28"/>
          <w:szCs w:val="28"/>
        </w:rPr>
        <w:lastRenderedPageBreak/>
        <w:t xml:space="preserve">закупок объявляет участникам </w:t>
      </w:r>
      <w:r w:rsidR="00396CB4" w:rsidRPr="00975797">
        <w:rPr>
          <w:sz w:val="28"/>
          <w:szCs w:val="28"/>
        </w:rPr>
        <w:t>открыто</w:t>
      </w:r>
      <w:r w:rsidR="00B945BB" w:rsidRPr="00975797">
        <w:rPr>
          <w:sz w:val="28"/>
          <w:szCs w:val="28"/>
        </w:rPr>
        <w:t>го</w:t>
      </w:r>
      <w:r w:rsidR="00396CB4" w:rsidRPr="00975797">
        <w:rPr>
          <w:sz w:val="28"/>
          <w:szCs w:val="28"/>
        </w:rPr>
        <w:t xml:space="preserve"> </w:t>
      </w:r>
      <w:r w:rsidRPr="00975797">
        <w:rPr>
          <w:sz w:val="28"/>
          <w:szCs w:val="28"/>
        </w:rPr>
        <w:t>конкурса, присутствующим при</w:t>
      </w:r>
      <w:r w:rsidR="00C823B5" w:rsidRPr="00975797">
        <w:rPr>
          <w:sz w:val="28"/>
          <w:szCs w:val="28"/>
          <w:lang w:val="en-US"/>
        </w:rPr>
        <w:t> </w:t>
      </w:r>
      <w:r w:rsidRPr="00975797">
        <w:rPr>
          <w:sz w:val="28"/>
          <w:szCs w:val="28"/>
        </w:rPr>
        <w:t>вскрытии</w:t>
      </w:r>
      <w:r w:rsidR="00C81EEE" w:rsidRPr="00975797">
        <w:rPr>
          <w:sz w:val="28"/>
          <w:szCs w:val="28"/>
        </w:rPr>
        <w:t xml:space="preserve"> таких конвертов, о возможности </w:t>
      </w:r>
      <w:r w:rsidRPr="00975797">
        <w:rPr>
          <w:sz w:val="28"/>
          <w:szCs w:val="28"/>
        </w:rPr>
        <w:t>отзыва поданных заявок на</w:t>
      </w:r>
      <w:r w:rsidR="00C823B5" w:rsidRPr="00975797">
        <w:rPr>
          <w:sz w:val="28"/>
          <w:szCs w:val="28"/>
          <w:lang w:val="en-US"/>
        </w:rPr>
        <w:t> </w:t>
      </w:r>
      <w:r w:rsidRPr="00975797">
        <w:rPr>
          <w:sz w:val="28"/>
          <w:szCs w:val="28"/>
        </w:rPr>
        <w:t xml:space="preserve">участие в </w:t>
      </w:r>
      <w:r w:rsidR="00396CB4" w:rsidRPr="00975797">
        <w:rPr>
          <w:sz w:val="28"/>
          <w:szCs w:val="28"/>
        </w:rPr>
        <w:t xml:space="preserve">открытом </w:t>
      </w:r>
      <w:r w:rsidRPr="00975797">
        <w:rPr>
          <w:sz w:val="28"/>
          <w:szCs w:val="28"/>
        </w:rPr>
        <w:t xml:space="preserve">конкурсе до вскрытия таких конвертов. </w:t>
      </w:r>
    </w:p>
    <w:p w14:paraId="715E098B" w14:textId="77777777" w:rsidR="00632ACA" w:rsidRPr="00975797" w:rsidRDefault="00632ACA" w:rsidP="00393122">
      <w:pPr>
        <w:pStyle w:val="formattext"/>
        <w:spacing w:before="0" w:beforeAutospacing="0" w:after="0" w:afterAutospacing="0"/>
        <w:ind w:firstLine="709"/>
        <w:jc w:val="both"/>
        <w:rPr>
          <w:sz w:val="28"/>
          <w:szCs w:val="28"/>
        </w:rPr>
      </w:pPr>
      <w:bookmarkStart w:id="67" w:name="P07F6"/>
      <w:bookmarkEnd w:id="67"/>
      <w:r w:rsidRPr="00975797">
        <w:rPr>
          <w:sz w:val="28"/>
          <w:szCs w:val="28"/>
        </w:rPr>
        <w:t>3</w:t>
      </w:r>
      <w:r w:rsidR="00781FEB" w:rsidRPr="00975797">
        <w:rPr>
          <w:sz w:val="28"/>
          <w:szCs w:val="28"/>
        </w:rPr>
        <w:t>5</w:t>
      </w:r>
      <w:r w:rsidRPr="00975797">
        <w:rPr>
          <w:sz w:val="28"/>
          <w:szCs w:val="28"/>
        </w:rPr>
        <w:t>.</w:t>
      </w:r>
      <w:r w:rsidR="00203649" w:rsidRPr="00975797">
        <w:rPr>
          <w:sz w:val="28"/>
          <w:szCs w:val="28"/>
        </w:rPr>
        <w:t>4</w:t>
      </w:r>
      <w:r w:rsidRPr="00975797">
        <w:rPr>
          <w:sz w:val="28"/>
          <w:szCs w:val="28"/>
        </w:rPr>
        <w:t>. Комиссия по осуществлению закупок вскрывает конверты с</w:t>
      </w:r>
      <w:r w:rsidR="00C823B5" w:rsidRPr="00975797">
        <w:rPr>
          <w:sz w:val="28"/>
          <w:szCs w:val="28"/>
          <w:lang w:val="en-US"/>
        </w:rPr>
        <w:t> </w:t>
      </w:r>
      <w:r w:rsidRPr="00975797">
        <w:rPr>
          <w:sz w:val="28"/>
          <w:szCs w:val="28"/>
        </w:rPr>
        <w:t xml:space="preserve">заявками на участие в </w:t>
      </w:r>
      <w:r w:rsidR="00396CB4" w:rsidRPr="00975797">
        <w:rPr>
          <w:sz w:val="28"/>
          <w:szCs w:val="28"/>
        </w:rPr>
        <w:t xml:space="preserve">открытом </w:t>
      </w:r>
      <w:r w:rsidRPr="00975797">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00C823B5" w:rsidRPr="00975797">
        <w:rPr>
          <w:sz w:val="28"/>
          <w:szCs w:val="28"/>
          <w:lang w:val="en-US"/>
        </w:rPr>
        <w:t> </w:t>
      </w:r>
      <w:r w:rsidRPr="00975797">
        <w:rPr>
          <w:sz w:val="28"/>
          <w:szCs w:val="28"/>
        </w:rPr>
        <w:t xml:space="preserve">участие в </w:t>
      </w:r>
      <w:r w:rsidR="00396CB4" w:rsidRPr="00975797">
        <w:rPr>
          <w:sz w:val="28"/>
          <w:szCs w:val="28"/>
        </w:rPr>
        <w:t xml:space="preserve">открытом </w:t>
      </w:r>
      <w:r w:rsidRPr="00975797">
        <w:rPr>
          <w:sz w:val="28"/>
          <w:szCs w:val="28"/>
        </w:rPr>
        <w:t>конкурсе в отношении одного и того же лота</w:t>
      </w:r>
      <w:r w:rsidR="003C123F" w:rsidRPr="00975797">
        <w:rPr>
          <w:sz w:val="28"/>
          <w:szCs w:val="28"/>
        </w:rPr>
        <w:t>,</w:t>
      </w:r>
      <w:r w:rsidRPr="00975797">
        <w:rPr>
          <w:sz w:val="28"/>
          <w:szCs w:val="28"/>
        </w:rPr>
        <w:t xml:space="preserve"> при</w:t>
      </w:r>
      <w:r w:rsidR="00C823B5" w:rsidRPr="00975797">
        <w:rPr>
          <w:sz w:val="28"/>
          <w:szCs w:val="28"/>
          <w:lang w:val="en-US"/>
        </w:rPr>
        <w:t> </w:t>
      </w:r>
      <w:r w:rsidRPr="00975797">
        <w:rPr>
          <w:sz w:val="28"/>
          <w:szCs w:val="28"/>
        </w:rPr>
        <w:t>условии, что поданные ранее этим участником заявки на участие в</w:t>
      </w:r>
      <w:r w:rsidR="00C823B5" w:rsidRPr="00975797">
        <w:rPr>
          <w:sz w:val="28"/>
          <w:szCs w:val="28"/>
          <w:lang w:val="en-US"/>
        </w:rPr>
        <w:t> </w:t>
      </w:r>
      <w:r w:rsidR="00396CB4" w:rsidRPr="00975797">
        <w:rPr>
          <w:sz w:val="28"/>
          <w:szCs w:val="28"/>
        </w:rPr>
        <w:t xml:space="preserve">открытом </w:t>
      </w:r>
      <w:r w:rsidRPr="00975797">
        <w:rPr>
          <w:sz w:val="28"/>
          <w:szCs w:val="28"/>
        </w:rPr>
        <w:t xml:space="preserve">конкурсе не отозваны, все заявки на участие в </w:t>
      </w:r>
      <w:r w:rsidR="00396CB4" w:rsidRPr="00975797">
        <w:rPr>
          <w:sz w:val="28"/>
          <w:szCs w:val="28"/>
        </w:rPr>
        <w:t xml:space="preserve">открытом </w:t>
      </w:r>
      <w:r w:rsidRPr="00975797">
        <w:rPr>
          <w:sz w:val="28"/>
          <w:szCs w:val="28"/>
        </w:rPr>
        <w:t>конкурсе этого участника, поданные в отношении одного и того же лота, не</w:t>
      </w:r>
      <w:r w:rsidR="00C823B5" w:rsidRPr="00975797">
        <w:rPr>
          <w:sz w:val="28"/>
          <w:szCs w:val="28"/>
          <w:lang w:val="en-US"/>
        </w:rPr>
        <w:t> </w:t>
      </w:r>
      <w:r w:rsidRPr="00975797">
        <w:rPr>
          <w:sz w:val="28"/>
          <w:szCs w:val="28"/>
        </w:rPr>
        <w:t xml:space="preserve">рассматриваются и возвращаются этому участнику. </w:t>
      </w:r>
    </w:p>
    <w:p w14:paraId="3FA11581" w14:textId="77777777" w:rsidR="00E941E7" w:rsidRPr="00975797" w:rsidRDefault="00632ACA"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5</w:t>
      </w:r>
      <w:r w:rsidRPr="00975797">
        <w:rPr>
          <w:sz w:val="28"/>
          <w:szCs w:val="28"/>
        </w:rPr>
        <w:t>.</w:t>
      </w:r>
      <w:r w:rsidR="003D28DF" w:rsidRPr="00975797">
        <w:rPr>
          <w:sz w:val="28"/>
          <w:szCs w:val="28"/>
        </w:rPr>
        <w:t>5</w:t>
      </w:r>
      <w:r w:rsidRPr="00975797">
        <w:rPr>
          <w:sz w:val="28"/>
          <w:szCs w:val="28"/>
        </w:rPr>
        <w:t xml:space="preserve">. </w:t>
      </w:r>
      <w:r w:rsidR="00F44EFC" w:rsidRPr="00975797">
        <w:rPr>
          <w:sz w:val="28"/>
          <w:szCs w:val="28"/>
        </w:rPr>
        <w:t>Предмет закупки, к</w:t>
      </w:r>
      <w:r w:rsidR="003C123F" w:rsidRPr="00975797">
        <w:rPr>
          <w:sz w:val="28"/>
          <w:szCs w:val="28"/>
        </w:rPr>
        <w:t>оличество поданных на участие в</w:t>
      </w:r>
      <w:r w:rsidR="00C823B5" w:rsidRPr="00975797">
        <w:rPr>
          <w:sz w:val="28"/>
          <w:szCs w:val="28"/>
          <w:lang w:val="en-US"/>
        </w:rPr>
        <w:t> </w:t>
      </w:r>
      <w:r w:rsidR="00396CB4" w:rsidRPr="00975797">
        <w:rPr>
          <w:sz w:val="28"/>
          <w:szCs w:val="28"/>
        </w:rPr>
        <w:t xml:space="preserve">открытом </w:t>
      </w:r>
      <w:r w:rsidR="004C1553" w:rsidRPr="00975797">
        <w:rPr>
          <w:sz w:val="28"/>
          <w:szCs w:val="28"/>
        </w:rPr>
        <w:t xml:space="preserve">конкурсе </w:t>
      </w:r>
      <w:r w:rsidR="00F44EFC" w:rsidRPr="00975797">
        <w:rPr>
          <w:sz w:val="28"/>
          <w:szCs w:val="28"/>
        </w:rPr>
        <w:t>заявок, а также дата и время регистрации каждой такой заявки</w:t>
      </w:r>
      <w:r w:rsidR="00E941E7" w:rsidRPr="00975797">
        <w:rPr>
          <w:sz w:val="28"/>
          <w:szCs w:val="28"/>
        </w:rPr>
        <w:t xml:space="preserve">, </w:t>
      </w:r>
      <w:r w:rsidRPr="00975797">
        <w:rPr>
          <w:sz w:val="28"/>
          <w:szCs w:val="28"/>
        </w:rPr>
        <w:t xml:space="preserve">объявляются </w:t>
      </w:r>
      <w:r w:rsidR="00F44EFC" w:rsidRPr="00975797">
        <w:rPr>
          <w:sz w:val="28"/>
          <w:szCs w:val="28"/>
        </w:rPr>
        <w:t xml:space="preserve">комиссией </w:t>
      </w:r>
      <w:r w:rsidRPr="00975797">
        <w:rPr>
          <w:sz w:val="28"/>
          <w:szCs w:val="28"/>
        </w:rPr>
        <w:t>при вскрытии данных конвертов</w:t>
      </w:r>
      <w:r w:rsidR="00E941E7" w:rsidRPr="00975797">
        <w:rPr>
          <w:sz w:val="28"/>
          <w:szCs w:val="28"/>
        </w:rPr>
        <w:t>.</w:t>
      </w:r>
    </w:p>
    <w:p w14:paraId="21C2C105" w14:textId="77777777" w:rsidR="00E941E7" w:rsidRPr="00975797" w:rsidRDefault="00E941E7" w:rsidP="00E941E7">
      <w:pPr>
        <w:pStyle w:val="formattext"/>
        <w:spacing w:before="0" w:beforeAutospacing="0" w:after="0" w:afterAutospacing="0"/>
        <w:ind w:firstLine="708"/>
        <w:jc w:val="both"/>
        <w:rPr>
          <w:sz w:val="28"/>
          <w:szCs w:val="28"/>
        </w:rPr>
      </w:pPr>
      <w:r w:rsidRPr="00975797">
        <w:rPr>
          <w:sz w:val="28"/>
          <w:szCs w:val="28"/>
        </w:rPr>
        <w:t xml:space="preserve">35.6. В протокол </w:t>
      </w:r>
      <w:r w:rsidR="00D204C1" w:rsidRPr="00975797">
        <w:rPr>
          <w:sz w:val="28"/>
          <w:szCs w:val="28"/>
        </w:rPr>
        <w:t xml:space="preserve">вскрытия конвертов с заявками на участие в открытом конкурсе </w:t>
      </w:r>
      <w:r w:rsidRPr="00975797">
        <w:rPr>
          <w:sz w:val="28"/>
          <w:szCs w:val="28"/>
        </w:rPr>
        <w:t>включается информация,</w:t>
      </w:r>
      <w:r w:rsidR="00F44EFC" w:rsidRPr="00975797">
        <w:rPr>
          <w:sz w:val="28"/>
          <w:szCs w:val="28"/>
        </w:rPr>
        <w:t xml:space="preserve"> предусмотренная частью 13 статьи 3.2 Закона № 223-ФЗ</w:t>
      </w:r>
      <w:r w:rsidR="00B250E3" w:rsidRPr="00975797">
        <w:rPr>
          <w:sz w:val="28"/>
          <w:szCs w:val="28"/>
        </w:rPr>
        <w:t>.</w:t>
      </w:r>
      <w:r w:rsidRPr="00975797">
        <w:rPr>
          <w:sz w:val="28"/>
          <w:szCs w:val="28"/>
        </w:rPr>
        <w:t xml:space="preserve"> </w:t>
      </w:r>
    </w:p>
    <w:p w14:paraId="47739769" w14:textId="77777777" w:rsidR="00DA6405" w:rsidRPr="00975797" w:rsidRDefault="00E941E7" w:rsidP="00393122">
      <w:pPr>
        <w:pStyle w:val="formattext"/>
        <w:spacing w:before="0" w:beforeAutospacing="0" w:after="0" w:afterAutospacing="0"/>
        <w:ind w:firstLine="708"/>
        <w:jc w:val="both"/>
        <w:rPr>
          <w:sz w:val="28"/>
          <w:szCs w:val="28"/>
        </w:rPr>
      </w:pPr>
      <w:r w:rsidRPr="00975797">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388472A2" w14:textId="0AD9242B" w:rsidR="003C123F" w:rsidRPr="00975797" w:rsidRDefault="00B250E3" w:rsidP="00393122">
      <w:pPr>
        <w:pStyle w:val="formattext"/>
        <w:spacing w:before="0" w:beforeAutospacing="0" w:after="0" w:afterAutospacing="0"/>
        <w:ind w:firstLine="709"/>
        <w:jc w:val="both"/>
        <w:rPr>
          <w:sz w:val="28"/>
          <w:szCs w:val="28"/>
        </w:rPr>
      </w:pPr>
      <w:r w:rsidRPr="00994BC1">
        <w:rPr>
          <w:sz w:val="28"/>
          <w:szCs w:val="28"/>
        </w:rPr>
        <w:t xml:space="preserve">35.7. </w:t>
      </w:r>
      <w:r w:rsidR="002848F8" w:rsidRPr="00994BC1">
        <w:rPr>
          <w:sz w:val="28"/>
          <w:szCs w:val="28"/>
        </w:rPr>
        <w:t xml:space="preserve">В случае если по окончании срока подачи заявок на участие в конкурсе </w:t>
      </w:r>
      <w:r w:rsidR="004762D6" w:rsidRPr="00994BC1">
        <w:rPr>
          <w:sz w:val="28"/>
          <w:szCs w:val="28"/>
        </w:rPr>
        <w:t>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w:t>
      </w:r>
      <w:r w:rsidR="004762D6" w:rsidRPr="00975797">
        <w:rPr>
          <w:sz w:val="28"/>
          <w:szCs w:val="28"/>
        </w:rPr>
        <w:t xml:space="preserve">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4C2E8260" w14:textId="77777777" w:rsidR="004762D6" w:rsidRPr="00975797" w:rsidRDefault="004762D6" w:rsidP="004762D6">
      <w:pPr>
        <w:pStyle w:val="formattext"/>
        <w:spacing w:before="0" w:beforeAutospacing="0" w:after="0" w:afterAutospacing="0"/>
        <w:ind w:firstLine="708"/>
        <w:jc w:val="both"/>
        <w:rPr>
          <w:sz w:val="28"/>
          <w:szCs w:val="28"/>
        </w:rPr>
      </w:pPr>
      <w:r w:rsidRPr="00975797">
        <w:rPr>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14:paraId="2F4C6854" w14:textId="77777777" w:rsidR="004762D6" w:rsidRPr="00975797" w:rsidRDefault="004762D6" w:rsidP="004762D6">
      <w:pPr>
        <w:pStyle w:val="formattext"/>
        <w:spacing w:before="0" w:beforeAutospacing="0" w:after="0" w:afterAutospacing="0"/>
        <w:ind w:firstLine="708"/>
        <w:jc w:val="both"/>
        <w:rPr>
          <w:sz w:val="28"/>
          <w:szCs w:val="28"/>
        </w:rPr>
      </w:pPr>
      <w:r w:rsidRPr="00975797">
        <w:rPr>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4B34FC" w14:textId="77777777" w:rsidR="004762D6" w:rsidRPr="00975797" w:rsidRDefault="004762D6" w:rsidP="004762D6">
      <w:pPr>
        <w:pStyle w:val="formattext"/>
        <w:spacing w:before="0" w:beforeAutospacing="0" w:after="0" w:afterAutospacing="0"/>
        <w:ind w:firstLine="708"/>
        <w:jc w:val="both"/>
        <w:rPr>
          <w:sz w:val="28"/>
          <w:szCs w:val="28"/>
        </w:rPr>
      </w:pPr>
      <w:r w:rsidRPr="00975797">
        <w:rPr>
          <w:sz w:val="28"/>
          <w:szCs w:val="28"/>
        </w:rPr>
        <w:t>В случае, указанном в абзаце первом пункта 35.9 настоящего Положения, заказчик вправе осуществить одно из следующих действий:</w:t>
      </w:r>
    </w:p>
    <w:p w14:paraId="5D3C728C" w14:textId="77777777" w:rsidR="004762D6" w:rsidRPr="00975797" w:rsidRDefault="004762D6" w:rsidP="004762D6">
      <w:pPr>
        <w:pStyle w:val="formattext"/>
        <w:spacing w:before="0" w:beforeAutospacing="0" w:after="0" w:afterAutospacing="0"/>
        <w:ind w:firstLine="708"/>
        <w:jc w:val="both"/>
        <w:rPr>
          <w:sz w:val="28"/>
          <w:szCs w:val="28"/>
        </w:rPr>
      </w:pPr>
      <w:r w:rsidRPr="00975797">
        <w:rPr>
          <w:sz w:val="28"/>
          <w:szCs w:val="28"/>
        </w:rPr>
        <w:t>1) провести новую конкурентную закупку;</w:t>
      </w:r>
    </w:p>
    <w:p w14:paraId="73035E3E" w14:textId="77777777" w:rsidR="004762D6" w:rsidRPr="00975797" w:rsidRDefault="004762D6" w:rsidP="004762D6">
      <w:pPr>
        <w:pStyle w:val="formattext"/>
        <w:spacing w:before="0" w:beforeAutospacing="0" w:after="0" w:afterAutospacing="0"/>
        <w:ind w:firstLine="708"/>
        <w:jc w:val="both"/>
        <w:rPr>
          <w:sz w:val="28"/>
          <w:szCs w:val="28"/>
        </w:rPr>
      </w:pPr>
      <w:r w:rsidRPr="00975797">
        <w:rPr>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3435440" w14:textId="77777777" w:rsidR="00632ACA" w:rsidRPr="00975797" w:rsidRDefault="004762D6" w:rsidP="004762D6">
      <w:pPr>
        <w:pStyle w:val="formattext"/>
        <w:spacing w:before="0" w:beforeAutospacing="0" w:after="0" w:afterAutospacing="0"/>
        <w:ind w:firstLine="708"/>
        <w:jc w:val="both"/>
        <w:rPr>
          <w:sz w:val="28"/>
          <w:szCs w:val="28"/>
        </w:rPr>
      </w:pPr>
      <w:r w:rsidRPr="00975797">
        <w:rPr>
          <w:sz w:val="28"/>
          <w:szCs w:val="28"/>
        </w:rPr>
        <w:t xml:space="preserve">35.10. Протокол вскрытия конвертов с заявками на участие в открытом конкурсе, протокол о признании закупки несостоявшейся подписывается всеми </w:t>
      </w:r>
      <w:r w:rsidRPr="00975797">
        <w:rPr>
          <w:sz w:val="28"/>
          <w:szCs w:val="28"/>
        </w:rPr>
        <w:lastRenderedPageBreak/>
        <w:t>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29041276" w14:textId="77777777" w:rsidR="00632ACA" w:rsidRPr="00975797" w:rsidRDefault="00632ACA" w:rsidP="00C823B5">
      <w:pPr>
        <w:pStyle w:val="2"/>
        <w:spacing w:before="0"/>
        <w:jc w:val="center"/>
        <w:rPr>
          <w:rFonts w:ascii="Times New Roman" w:hAnsi="Times New Roman" w:cs="Times New Roman"/>
          <w:b w:val="0"/>
          <w:color w:val="auto"/>
          <w:sz w:val="28"/>
          <w:szCs w:val="28"/>
        </w:rPr>
      </w:pPr>
      <w:bookmarkStart w:id="68" w:name="_Toc529531855"/>
      <w:r w:rsidRPr="00975797">
        <w:rPr>
          <w:rFonts w:ascii="Times New Roman" w:hAnsi="Times New Roman" w:cs="Times New Roman"/>
          <w:b w:val="0"/>
          <w:color w:val="auto"/>
          <w:sz w:val="28"/>
          <w:szCs w:val="28"/>
        </w:rPr>
        <w:t>3</w:t>
      </w:r>
      <w:r w:rsidR="00781FEB" w:rsidRPr="00975797">
        <w:rPr>
          <w:rFonts w:ascii="Times New Roman" w:hAnsi="Times New Roman" w:cs="Times New Roman"/>
          <w:b w:val="0"/>
          <w:color w:val="auto"/>
          <w:sz w:val="28"/>
          <w:szCs w:val="28"/>
        </w:rPr>
        <w:t>6</w:t>
      </w:r>
      <w:r w:rsidRPr="00975797">
        <w:rPr>
          <w:rFonts w:ascii="Times New Roman" w:hAnsi="Times New Roman" w:cs="Times New Roman"/>
          <w:b w:val="0"/>
          <w:color w:val="auto"/>
          <w:sz w:val="28"/>
          <w:szCs w:val="28"/>
        </w:rPr>
        <w:t>. Порядок рассмотрения и оценки заявок на участие в конкурсе</w:t>
      </w:r>
      <w:bookmarkEnd w:id="68"/>
    </w:p>
    <w:p w14:paraId="1C451256" w14:textId="77777777" w:rsidR="00E97037" w:rsidRPr="00975797" w:rsidRDefault="00E97037" w:rsidP="00393122">
      <w:pPr>
        <w:spacing w:after="0"/>
        <w:jc w:val="both"/>
        <w:rPr>
          <w:rFonts w:ascii="Times New Roman" w:hAnsi="Times New Roman" w:cs="Times New Roman"/>
          <w:sz w:val="28"/>
          <w:szCs w:val="28"/>
        </w:rPr>
      </w:pPr>
    </w:p>
    <w:p w14:paraId="20DD1C13" w14:textId="77777777" w:rsidR="00632ACA" w:rsidRPr="00975797" w:rsidRDefault="00632ACA" w:rsidP="00393122">
      <w:pPr>
        <w:tabs>
          <w:tab w:val="left" w:pos="709"/>
        </w:tabs>
        <w:spacing w:after="0" w:line="240" w:lineRule="auto"/>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ab/>
        <w:t>3</w:t>
      </w:r>
      <w:r w:rsidR="00781FEB" w:rsidRPr="00975797">
        <w:rPr>
          <w:rFonts w:ascii="Times New Roman" w:eastAsia="Times New Roman" w:hAnsi="Times New Roman" w:cs="Times New Roman"/>
          <w:sz w:val="28"/>
          <w:szCs w:val="28"/>
          <w:lang w:eastAsia="ru-RU"/>
        </w:rPr>
        <w:t>6</w:t>
      </w:r>
      <w:r w:rsidRPr="00975797">
        <w:rPr>
          <w:rFonts w:ascii="Times New Roman" w:eastAsia="Times New Roman" w:hAnsi="Times New Roman" w:cs="Times New Roman"/>
          <w:sz w:val="28"/>
          <w:szCs w:val="28"/>
          <w:lang w:eastAsia="ru-RU"/>
        </w:rPr>
        <w:t xml:space="preserve">.1. Рассмотрение </w:t>
      </w:r>
      <w:r w:rsidR="000713AF" w:rsidRPr="00975797">
        <w:rPr>
          <w:rFonts w:ascii="Times New Roman" w:eastAsia="Times New Roman" w:hAnsi="Times New Roman" w:cs="Times New Roman"/>
          <w:sz w:val="28"/>
          <w:szCs w:val="28"/>
          <w:lang w:eastAsia="ru-RU"/>
        </w:rPr>
        <w:t xml:space="preserve">и оценка </w:t>
      </w:r>
      <w:r w:rsidR="009A5E8E" w:rsidRPr="00975797">
        <w:rPr>
          <w:rFonts w:ascii="Times New Roman" w:eastAsia="Times New Roman" w:hAnsi="Times New Roman" w:cs="Times New Roman"/>
          <w:sz w:val="28"/>
          <w:szCs w:val="28"/>
          <w:lang w:eastAsia="ru-RU"/>
        </w:rPr>
        <w:t xml:space="preserve">заявок, </w:t>
      </w:r>
      <w:r w:rsidRPr="00975797">
        <w:rPr>
          <w:rFonts w:ascii="Times New Roman" w:eastAsia="Times New Roman" w:hAnsi="Times New Roman" w:cs="Times New Roman"/>
          <w:sz w:val="28"/>
          <w:szCs w:val="28"/>
          <w:lang w:eastAsia="ru-RU"/>
        </w:rPr>
        <w:t>поданных на участие в конкурсе (далее в подразделе – рассмотрение заявок</w:t>
      </w:r>
      <w:r w:rsidR="00912CC3" w:rsidRPr="00975797">
        <w:rPr>
          <w:rFonts w:ascii="Times New Roman" w:eastAsia="Times New Roman" w:hAnsi="Times New Roman" w:cs="Times New Roman"/>
          <w:sz w:val="28"/>
          <w:szCs w:val="28"/>
          <w:lang w:eastAsia="ru-RU"/>
        </w:rPr>
        <w:t>, оценка заявок</w:t>
      </w:r>
      <w:r w:rsidRPr="00975797">
        <w:rPr>
          <w:rFonts w:ascii="Times New Roman" w:eastAsia="Times New Roman" w:hAnsi="Times New Roman" w:cs="Times New Roman"/>
          <w:sz w:val="28"/>
          <w:szCs w:val="28"/>
          <w:lang w:eastAsia="ru-RU"/>
        </w:rPr>
        <w:t>), осуществляется комиссией по осуществлению закупок.</w:t>
      </w:r>
    </w:p>
    <w:p w14:paraId="5D8ACC88" w14:textId="77777777" w:rsidR="00632ACA" w:rsidRPr="00975797" w:rsidRDefault="00632ACA" w:rsidP="00393122">
      <w:pPr>
        <w:pStyle w:val="formattext"/>
        <w:spacing w:before="0" w:beforeAutospacing="0" w:after="0" w:afterAutospacing="0"/>
        <w:ind w:firstLine="709"/>
        <w:jc w:val="both"/>
        <w:rPr>
          <w:sz w:val="28"/>
          <w:szCs w:val="28"/>
        </w:rPr>
      </w:pPr>
      <w:r w:rsidRPr="00975797">
        <w:rPr>
          <w:sz w:val="28"/>
          <w:szCs w:val="28"/>
        </w:rPr>
        <w:t>3</w:t>
      </w:r>
      <w:r w:rsidR="00781FEB" w:rsidRPr="00975797">
        <w:rPr>
          <w:sz w:val="28"/>
          <w:szCs w:val="28"/>
        </w:rPr>
        <w:t>6</w:t>
      </w:r>
      <w:r w:rsidRPr="00975797">
        <w:rPr>
          <w:sz w:val="28"/>
          <w:szCs w:val="28"/>
        </w:rPr>
        <w:t xml:space="preserve">.2. Срок рассмотрения заявок на участие в конкурсе не может превышать </w:t>
      </w:r>
      <w:r w:rsidR="009A5E8E" w:rsidRPr="00975797">
        <w:rPr>
          <w:sz w:val="28"/>
          <w:szCs w:val="28"/>
        </w:rPr>
        <w:t>десять</w:t>
      </w:r>
      <w:r w:rsidRPr="00975797">
        <w:rPr>
          <w:sz w:val="28"/>
          <w:szCs w:val="28"/>
        </w:rPr>
        <w:t xml:space="preserve"> дней с даты вскрытия конвертов с такими заявками</w:t>
      </w:r>
      <w:r w:rsidR="004676B2" w:rsidRPr="00975797">
        <w:rPr>
          <w:sz w:val="28"/>
          <w:szCs w:val="28"/>
        </w:rPr>
        <w:t>, открытия доступа к таким заявкам</w:t>
      </w:r>
      <w:r w:rsidRPr="00975797">
        <w:rPr>
          <w:sz w:val="28"/>
          <w:szCs w:val="28"/>
        </w:rPr>
        <w:t xml:space="preserve">. </w:t>
      </w:r>
    </w:p>
    <w:p w14:paraId="30D5701F" w14:textId="77777777" w:rsidR="00632ACA" w:rsidRPr="00975797" w:rsidRDefault="00632ACA" w:rsidP="00393122">
      <w:pPr>
        <w:pStyle w:val="formattext"/>
        <w:spacing w:before="0" w:beforeAutospacing="0" w:after="0" w:afterAutospacing="0"/>
        <w:ind w:firstLine="709"/>
        <w:jc w:val="both"/>
        <w:rPr>
          <w:sz w:val="28"/>
          <w:szCs w:val="28"/>
        </w:rPr>
      </w:pPr>
      <w:r w:rsidRPr="00975797">
        <w:rPr>
          <w:sz w:val="28"/>
          <w:szCs w:val="28"/>
        </w:rPr>
        <w:t>3</w:t>
      </w:r>
      <w:r w:rsidR="00781FEB" w:rsidRPr="00975797">
        <w:rPr>
          <w:sz w:val="28"/>
          <w:szCs w:val="28"/>
        </w:rPr>
        <w:t>6</w:t>
      </w:r>
      <w:r w:rsidRPr="00975797">
        <w:rPr>
          <w:sz w:val="28"/>
          <w:szCs w:val="28"/>
        </w:rPr>
        <w:t>.3. Комиссией по осуществлению закупок в рамках рассмотрения заявок выполняются следующие действия:</w:t>
      </w:r>
    </w:p>
    <w:p w14:paraId="073B32A0" w14:textId="77777777" w:rsidR="00632ACA" w:rsidRPr="00975797" w:rsidRDefault="00632ACA" w:rsidP="00393122">
      <w:pPr>
        <w:pStyle w:val="formattext"/>
        <w:spacing w:before="0" w:beforeAutospacing="0" w:after="0" w:afterAutospacing="0"/>
        <w:ind w:firstLine="709"/>
        <w:jc w:val="both"/>
        <w:rPr>
          <w:sz w:val="28"/>
          <w:szCs w:val="28"/>
        </w:rPr>
      </w:pPr>
      <w:r w:rsidRPr="00975797">
        <w:rPr>
          <w:sz w:val="28"/>
          <w:szCs w:val="28"/>
        </w:rPr>
        <w:t>1) проверка состава заявок на соблюдение требований извещения и</w:t>
      </w:r>
      <w:r w:rsidR="00C823B5" w:rsidRPr="00975797">
        <w:rPr>
          <w:sz w:val="28"/>
          <w:szCs w:val="28"/>
          <w:lang w:val="en-US"/>
        </w:rPr>
        <w:t> </w:t>
      </w:r>
      <w:r w:rsidRPr="00975797">
        <w:rPr>
          <w:sz w:val="28"/>
          <w:szCs w:val="28"/>
        </w:rPr>
        <w:t>документации;</w:t>
      </w:r>
    </w:p>
    <w:p w14:paraId="0511E40B" w14:textId="11B9ED0F" w:rsidR="00632ACA" w:rsidRPr="00994BC1" w:rsidRDefault="00632ACA" w:rsidP="00393122">
      <w:pPr>
        <w:pStyle w:val="formattext"/>
        <w:spacing w:before="0" w:beforeAutospacing="0" w:after="0" w:afterAutospacing="0"/>
        <w:ind w:firstLine="709"/>
        <w:jc w:val="both"/>
        <w:rPr>
          <w:sz w:val="28"/>
          <w:szCs w:val="28"/>
        </w:rPr>
      </w:pPr>
      <w:r w:rsidRPr="00975797">
        <w:rPr>
          <w:sz w:val="28"/>
          <w:szCs w:val="28"/>
        </w:rPr>
        <w:t>2) проверка участника закупки на соответствие требованиям извещения и</w:t>
      </w:r>
      <w:r w:rsidR="00C823B5" w:rsidRPr="00975797">
        <w:rPr>
          <w:sz w:val="28"/>
          <w:szCs w:val="28"/>
          <w:lang w:val="en-US"/>
        </w:rPr>
        <w:t> </w:t>
      </w:r>
      <w:r w:rsidRPr="00975797">
        <w:rPr>
          <w:sz w:val="28"/>
          <w:szCs w:val="28"/>
        </w:rPr>
        <w:t>документации</w:t>
      </w:r>
      <w:r w:rsidR="004762D6" w:rsidRPr="00975797">
        <w:rPr>
          <w:sz w:val="28"/>
          <w:szCs w:val="28"/>
        </w:rPr>
        <w:t xml:space="preserve">,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w:t>
      </w:r>
      <w:r w:rsidR="004762D6" w:rsidRPr="00994BC1">
        <w:rPr>
          <w:sz w:val="28"/>
          <w:szCs w:val="28"/>
        </w:rPr>
        <w:t xml:space="preserve">с </w:t>
      </w:r>
      <w:r w:rsidR="002848F8" w:rsidRPr="00994BC1">
        <w:rPr>
          <w:sz w:val="28"/>
          <w:szCs w:val="28"/>
        </w:rPr>
        <w:t>подпунктами 14, 16</w:t>
      </w:r>
      <w:r w:rsidR="004762D6" w:rsidRPr="00994BC1">
        <w:rPr>
          <w:sz w:val="28"/>
          <w:szCs w:val="28"/>
        </w:rPr>
        <w:t xml:space="preserve"> пункта 8.4 настоящего Положения;</w:t>
      </w:r>
    </w:p>
    <w:p w14:paraId="1A662B27" w14:textId="73DE37D3" w:rsidR="00632ACA" w:rsidRPr="00994BC1" w:rsidRDefault="00632ACA" w:rsidP="00393122">
      <w:pPr>
        <w:pStyle w:val="formattext"/>
        <w:spacing w:before="0" w:beforeAutospacing="0" w:after="0" w:afterAutospacing="0"/>
        <w:ind w:firstLine="709"/>
        <w:jc w:val="both"/>
        <w:rPr>
          <w:sz w:val="28"/>
          <w:szCs w:val="28"/>
        </w:rPr>
      </w:pPr>
      <w:r w:rsidRPr="00994BC1">
        <w:rPr>
          <w:sz w:val="28"/>
          <w:szCs w:val="28"/>
        </w:rPr>
        <w:t>3) принятие решений о допуске, отказе в допуске (отклонении заявки) к</w:t>
      </w:r>
      <w:r w:rsidR="00C823B5" w:rsidRPr="00994BC1">
        <w:rPr>
          <w:sz w:val="28"/>
          <w:szCs w:val="28"/>
          <w:lang w:val="en-US"/>
        </w:rPr>
        <w:t> </w:t>
      </w:r>
      <w:r w:rsidRPr="00994BC1">
        <w:rPr>
          <w:sz w:val="28"/>
          <w:szCs w:val="28"/>
        </w:rPr>
        <w:t>оценке по соответствующим основаниям</w:t>
      </w:r>
      <w:r w:rsidR="002848F8" w:rsidRPr="00994BC1">
        <w:rPr>
          <w:sz w:val="28"/>
          <w:szCs w:val="28"/>
        </w:rPr>
        <w:t>;</w:t>
      </w:r>
    </w:p>
    <w:p w14:paraId="2F108CAB" w14:textId="247AD423" w:rsidR="002848F8" w:rsidRPr="00994BC1" w:rsidRDefault="002848F8" w:rsidP="00393122">
      <w:pPr>
        <w:pStyle w:val="formattext"/>
        <w:spacing w:before="0" w:beforeAutospacing="0" w:after="0" w:afterAutospacing="0"/>
        <w:ind w:firstLine="709"/>
        <w:jc w:val="both"/>
        <w:rPr>
          <w:sz w:val="28"/>
          <w:szCs w:val="28"/>
        </w:rPr>
      </w:pPr>
      <w:r w:rsidRPr="00994BC1">
        <w:rPr>
          <w:sz w:val="28"/>
          <w:szCs w:val="28"/>
        </w:rPr>
        <w:t>4)</w:t>
      </w:r>
      <w:r w:rsidRPr="00994BC1">
        <w:rPr>
          <w:rStyle w:val="ab"/>
          <w:sz w:val="28"/>
          <w:szCs w:val="28"/>
        </w:rPr>
        <w:footnoteReference w:id="17"/>
      </w:r>
      <w:r w:rsidRPr="00994BC1">
        <w:rPr>
          <w:sz w:val="28"/>
          <w:szCs w:val="28"/>
        </w:rPr>
        <w:t xml:space="preserve">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18D01819" w14:textId="3963D9A9" w:rsidR="002848F8" w:rsidRPr="00994BC1" w:rsidRDefault="002848F8" w:rsidP="00393122">
      <w:pPr>
        <w:pStyle w:val="formattext"/>
        <w:spacing w:before="0" w:beforeAutospacing="0" w:after="0" w:afterAutospacing="0"/>
        <w:ind w:firstLine="709"/>
        <w:jc w:val="both"/>
        <w:rPr>
          <w:sz w:val="28"/>
          <w:szCs w:val="28"/>
        </w:rPr>
      </w:pPr>
      <w:r w:rsidRPr="00994BC1">
        <w:rPr>
          <w:sz w:val="28"/>
          <w:szCs w:val="28"/>
        </w:rPr>
        <w:t>5)</w:t>
      </w:r>
      <w:r w:rsidR="00A47B34" w:rsidRPr="00994BC1">
        <w:rPr>
          <w:rStyle w:val="ab"/>
          <w:sz w:val="28"/>
          <w:szCs w:val="28"/>
        </w:rPr>
        <w:footnoteReference w:id="18"/>
      </w:r>
      <w:r w:rsidRPr="00994BC1">
        <w:rPr>
          <w:sz w:val="28"/>
          <w:szCs w:val="28"/>
        </w:rPr>
        <w:t xml:space="preserve">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14:paraId="5C9230A3" w14:textId="77777777" w:rsidR="00632ACA" w:rsidRPr="00975797" w:rsidRDefault="00632ACA" w:rsidP="00393122">
      <w:pPr>
        <w:pStyle w:val="formattext"/>
        <w:spacing w:before="0" w:beforeAutospacing="0" w:after="0" w:afterAutospacing="0"/>
        <w:ind w:firstLine="708"/>
        <w:jc w:val="both"/>
        <w:rPr>
          <w:sz w:val="28"/>
          <w:szCs w:val="28"/>
        </w:rPr>
      </w:pPr>
      <w:r w:rsidRPr="00994BC1">
        <w:rPr>
          <w:sz w:val="28"/>
          <w:szCs w:val="28"/>
        </w:rPr>
        <w:t>3</w:t>
      </w:r>
      <w:r w:rsidR="00781FEB" w:rsidRPr="00994BC1">
        <w:rPr>
          <w:sz w:val="28"/>
          <w:szCs w:val="28"/>
        </w:rPr>
        <w:t>6</w:t>
      </w:r>
      <w:r w:rsidRPr="00994BC1">
        <w:rPr>
          <w:sz w:val="28"/>
          <w:szCs w:val="28"/>
        </w:rPr>
        <w:t>.4.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00C823B5" w:rsidRPr="00994BC1">
        <w:rPr>
          <w:sz w:val="28"/>
          <w:szCs w:val="28"/>
          <w:lang w:val="en-US"/>
        </w:rPr>
        <w:t> </w:t>
      </w:r>
      <w:r w:rsidRPr="00994BC1">
        <w:rPr>
          <w:sz w:val="28"/>
          <w:szCs w:val="28"/>
        </w:rPr>
        <w:t>нарушают норм действующего законодательства,</w:t>
      </w:r>
      <w:r w:rsidRPr="00975797">
        <w:rPr>
          <w:sz w:val="28"/>
          <w:szCs w:val="28"/>
        </w:rPr>
        <w:t xml:space="preserve"> а также законных прав и</w:t>
      </w:r>
      <w:r w:rsidR="00C823B5" w:rsidRPr="00975797">
        <w:rPr>
          <w:sz w:val="28"/>
          <w:szCs w:val="28"/>
          <w:lang w:val="en-US"/>
        </w:rPr>
        <w:t> </w:t>
      </w:r>
      <w:r w:rsidRPr="00975797">
        <w:rPr>
          <w:sz w:val="28"/>
          <w:szCs w:val="28"/>
        </w:rPr>
        <w:t>интересов участников закупки.</w:t>
      </w:r>
    </w:p>
    <w:p w14:paraId="6F60C344"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781FEB" w:rsidRPr="00975797">
        <w:rPr>
          <w:rFonts w:ascii="Times New Roman" w:hAnsi="Times New Roman" w:cs="Times New Roman"/>
          <w:sz w:val="28"/>
          <w:szCs w:val="28"/>
        </w:rPr>
        <w:t>6</w:t>
      </w:r>
      <w:r w:rsidRPr="00975797">
        <w:rPr>
          <w:rFonts w:ascii="Times New Roman" w:hAnsi="Times New Roman" w:cs="Times New Roman"/>
          <w:sz w:val="28"/>
          <w:szCs w:val="28"/>
        </w:rPr>
        <w:t>.5. Заявка на участие в конкурсе признается не соответствующей требованиям, установленным конкурсной документацией, в случае:</w:t>
      </w:r>
    </w:p>
    <w:p w14:paraId="6E2FF0AD" w14:textId="701D5E5B"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0D0751" w:rsidRPr="00975797">
        <w:rPr>
          <w:rFonts w:ascii="Times New Roman" w:hAnsi="Times New Roman" w:cs="Times New Roman"/>
          <w:sz w:val="28"/>
          <w:szCs w:val="28"/>
        </w:rPr>
        <w:t>непредставления документов и информации, которые предусмотрены пунктом 34.6.2</w:t>
      </w:r>
      <w:r w:rsidR="00F119A8" w:rsidRPr="00975797">
        <w:rPr>
          <w:rFonts w:ascii="Times New Roman" w:hAnsi="Times New Roman" w:cs="Times New Roman"/>
          <w:sz w:val="28"/>
          <w:szCs w:val="28"/>
        </w:rPr>
        <w:t xml:space="preserve"> и (или) пунктом 34.6.3</w:t>
      </w:r>
      <w:r w:rsidR="000D0751" w:rsidRPr="00975797">
        <w:rPr>
          <w:rFonts w:ascii="Times New Roman" w:hAnsi="Times New Roman" w:cs="Times New Roman"/>
          <w:sz w:val="28"/>
          <w:szCs w:val="28"/>
        </w:rPr>
        <w:t xml:space="preserve"> настоящего Положения, в случае осуществления конкурса в электронной форме</w:t>
      </w:r>
      <w:r w:rsidR="000D0751" w:rsidRPr="00975797">
        <w:rPr>
          <w:rFonts w:ascii="Times New Roman" w:eastAsia="Times New Roman" w:hAnsi="Times New Roman" w:cs="Times New Roman"/>
          <w:sz w:val="28"/>
          <w:szCs w:val="28"/>
        </w:rPr>
        <w:t xml:space="preserve">, участниками которого могут </w:t>
      </w:r>
      <w:r w:rsidR="000D0751" w:rsidRPr="00975797">
        <w:rPr>
          <w:rFonts w:ascii="Times New Roman" w:eastAsia="Times New Roman" w:hAnsi="Times New Roman" w:cs="Times New Roman"/>
          <w:sz w:val="28"/>
          <w:szCs w:val="28"/>
        </w:rPr>
        <w:lastRenderedPageBreak/>
        <w:t>быть только субъекты малого и среднего предпринимательства</w:t>
      </w:r>
      <w:bookmarkStart w:id="69" w:name="_Ref527713951"/>
      <w:r w:rsidR="00C85CB9" w:rsidRPr="00975797">
        <w:rPr>
          <w:rFonts w:ascii="Times New Roman" w:eastAsia="Times New Roman" w:hAnsi="Times New Roman" w:cs="Times New Roman"/>
          <w:sz w:val="28"/>
          <w:szCs w:val="28"/>
        </w:rPr>
        <w:t xml:space="preserve"> или</w:t>
      </w:r>
      <w:bookmarkEnd w:id="69"/>
      <w:r w:rsidR="00A47B34">
        <w:rPr>
          <w:rStyle w:val="ab"/>
          <w:rFonts w:ascii="Times New Roman" w:eastAsia="Times New Roman" w:hAnsi="Times New Roman" w:cs="Times New Roman"/>
          <w:sz w:val="28"/>
          <w:szCs w:val="28"/>
        </w:rPr>
        <w:footnoteReference w:id="19"/>
      </w:r>
      <w:r w:rsidR="00C823B5" w:rsidRPr="00975797">
        <w:rPr>
          <w:rFonts w:ascii="Times New Roman" w:eastAsia="Times New Roman" w:hAnsi="Times New Roman" w:cs="Times New Roman"/>
          <w:sz w:val="28"/>
          <w:szCs w:val="28"/>
          <w:lang w:val="en-US"/>
        </w:rPr>
        <w:t> </w:t>
      </w:r>
      <w:r w:rsidRPr="00975797">
        <w:rPr>
          <w:rFonts w:ascii="Times New Roman" w:hAnsi="Times New Roman" w:cs="Times New Roman"/>
          <w:sz w:val="28"/>
          <w:szCs w:val="28"/>
        </w:rPr>
        <w:t>непредставления документов и информации, которые предусмотрены пунктом 3</w:t>
      </w:r>
      <w:r w:rsidR="00517829" w:rsidRPr="00975797">
        <w:rPr>
          <w:rFonts w:ascii="Times New Roman" w:hAnsi="Times New Roman" w:cs="Times New Roman"/>
          <w:sz w:val="28"/>
          <w:szCs w:val="28"/>
        </w:rPr>
        <w:t>4</w:t>
      </w:r>
      <w:r w:rsidR="00704FD5" w:rsidRPr="00975797">
        <w:rPr>
          <w:rFonts w:ascii="Times New Roman" w:hAnsi="Times New Roman" w:cs="Times New Roman"/>
          <w:sz w:val="28"/>
          <w:szCs w:val="28"/>
        </w:rPr>
        <w:t>.</w:t>
      </w:r>
      <w:r w:rsidR="004F48CB" w:rsidRPr="00975797">
        <w:rPr>
          <w:rFonts w:ascii="Times New Roman" w:hAnsi="Times New Roman" w:cs="Times New Roman"/>
          <w:sz w:val="28"/>
          <w:szCs w:val="28"/>
        </w:rPr>
        <w:t>6</w:t>
      </w:r>
      <w:r w:rsidR="006F580A" w:rsidRPr="00975797">
        <w:rPr>
          <w:rFonts w:ascii="Times New Roman" w:hAnsi="Times New Roman" w:cs="Times New Roman"/>
          <w:sz w:val="28"/>
          <w:szCs w:val="28"/>
        </w:rPr>
        <w:t xml:space="preserve"> </w:t>
      </w:r>
      <w:r w:rsidRPr="00975797">
        <w:rPr>
          <w:rFonts w:ascii="Times New Roman" w:hAnsi="Times New Roman" w:cs="Times New Roman"/>
          <w:sz w:val="28"/>
          <w:szCs w:val="28"/>
        </w:rPr>
        <w:t>настоящего Положения</w:t>
      </w:r>
      <w:r w:rsidR="00A4128F" w:rsidRPr="00975797">
        <w:rPr>
          <w:rFonts w:ascii="Times New Roman" w:hAnsi="Times New Roman" w:cs="Times New Roman"/>
          <w:sz w:val="28"/>
          <w:szCs w:val="28"/>
        </w:rPr>
        <w:t xml:space="preserve"> </w:t>
      </w:r>
      <w:r w:rsidR="004762D6" w:rsidRPr="00975797">
        <w:rPr>
          <w:rFonts w:ascii="Times New Roman" w:hAnsi="Times New Roman" w:cs="Times New Roman"/>
          <w:sz w:val="28"/>
          <w:szCs w:val="28"/>
        </w:rPr>
        <w:t>(</w:t>
      </w:r>
      <w:r w:rsidR="00A4128F" w:rsidRPr="00975797">
        <w:rPr>
          <w:rFonts w:ascii="Times New Roman" w:hAnsi="Times New Roman" w:cs="Times New Roman"/>
          <w:sz w:val="28"/>
          <w:szCs w:val="28"/>
        </w:rPr>
        <w:t>за исключением случая непредставления информации о стране происхождения товара</w:t>
      </w:r>
      <w:r w:rsidR="004762D6" w:rsidRPr="00975797">
        <w:rPr>
          <w:rFonts w:ascii="Times New Roman" w:hAnsi="Times New Roman" w:cs="Times New Roman"/>
          <w:sz w:val="28"/>
          <w:szCs w:val="28"/>
        </w:rPr>
        <w:t>)</w:t>
      </w:r>
      <w:r w:rsidRPr="00975797">
        <w:rPr>
          <w:rFonts w:ascii="Times New Roman" w:hAnsi="Times New Roman" w:cs="Times New Roman"/>
          <w:sz w:val="28"/>
          <w:szCs w:val="28"/>
        </w:rPr>
        <w:t xml:space="preserve">, несоответствия указанных документов и информации требованиям, установленным документацией </w:t>
      </w:r>
      <w:r w:rsidR="004762D6" w:rsidRPr="00975797">
        <w:rPr>
          <w:rFonts w:ascii="Times New Roman" w:hAnsi="Times New Roman" w:cs="Times New Roman"/>
          <w:sz w:val="28"/>
          <w:szCs w:val="28"/>
        </w:rPr>
        <w:t xml:space="preserve">и (или) извещением </w:t>
      </w:r>
      <w:r w:rsidRPr="00975797">
        <w:rPr>
          <w:rFonts w:ascii="Times New Roman" w:hAnsi="Times New Roman" w:cs="Times New Roman"/>
          <w:sz w:val="28"/>
          <w:szCs w:val="28"/>
        </w:rPr>
        <w:t>о</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таком конкурсе, </w:t>
      </w:r>
      <w:r w:rsidR="00360759" w:rsidRPr="00975797">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r w:rsidRPr="00975797">
        <w:rPr>
          <w:rFonts w:ascii="Times New Roman" w:hAnsi="Times New Roman" w:cs="Times New Roman"/>
          <w:sz w:val="28"/>
          <w:szCs w:val="28"/>
        </w:rPr>
        <w:t>;</w:t>
      </w:r>
    </w:p>
    <w:p w14:paraId="4031091F" w14:textId="0748BD97" w:rsidR="00904511" w:rsidRPr="00994BC1"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несоответствия участника такого конкурса</w:t>
      </w:r>
      <w:r w:rsidR="00904511" w:rsidRPr="00975797">
        <w:rPr>
          <w:rFonts w:ascii="Times New Roman" w:hAnsi="Times New Roman" w:cs="Times New Roman"/>
          <w:sz w:val="28"/>
          <w:szCs w:val="28"/>
        </w:rPr>
        <w:t xml:space="preserve">, а также соисполнителей, </w:t>
      </w:r>
      <w:r w:rsidRPr="00975797">
        <w:rPr>
          <w:rFonts w:ascii="Times New Roman" w:hAnsi="Times New Roman" w:cs="Times New Roman"/>
          <w:sz w:val="28"/>
          <w:szCs w:val="28"/>
        </w:rPr>
        <w:t>субподрядчиков, если таковые указаны в заявке участника, требованиям, установленным конкурсной документацией</w:t>
      </w:r>
      <w:r w:rsidR="00904511" w:rsidRPr="00975797">
        <w:rPr>
          <w:rFonts w:ascii="Times New Roman" w:hAnsi="Times New Roman" w:cs="Times New Roman"/>
          <w:sz w:val="28"/>
          <w:szCs w:val="28"/>
        </w:rPr>
        <w:t xml:space="preserve"> в соответствии </w:t>
      </w:r>
      <w:r w:rsidR="00904511" w:rsidRPr="00994BC1">
        <w:rPr>
          <w:rFonts w:ascii="Times New Roman" w:hAnsi="Times New Roman" w:cs="Times New Roman"/>
          <w:sz w:val="28"/>
          <w:szCs w:val="28"/>
        </w:rPr>
        <w:t>с</w:t>
      </w:r>
      <w:r w:rsidR="00C823B5" w:rsidRPr="00994BC1">
        <w:rPr>
          <w:rFonts w:ascii="Times New Roman" w:hAnsi="Times New Roman" w:cs="Times New Roman"/>
          <w:sz w:val="28"/>
          <w:szCs w:val="28"/>
          <w:lang w:val="en-US"/>
        </w:rPr>
        <w:t> </w:t>
      </w:r>
      <w:r w:rsidR="00A47B34" w:rsidRPr="00994BC1">
        <w:rPr>
          <w:rFonts w:ascii="Times New Roman" w:hAnsi="Times New Roman" w:cs="Times New Roman"/>
          <w:sz w:val="28"/>
          <w:szCs w:val="28"/>
        </w:rPr>
        <w:t xml:space="preserve">подпунктами 14, 16 </w:t>
      </w:r>
      <w:r w:rsidR="00811D25" w:rsidRPr="00994BC1">
        <w:rPr>
          <w:rFonts w:ascii="Times New Roman" w:hAnsi="Times New Roman" w:cs="Times New Roman"/>
          <w:sz w:val="28"/>
          <w:szCs w:val="28"/>
        </w:rPr>
        <w:t>пункта</w:t>
      </w:r>
      <w:r w:rsidR="00904511" w:rsidRPr="00994BC1">
        <w:rPr>
          <w:rFonts w:ascii="Times New Roman" w:hAnsi="Times New Roman" w:cs="Times New Roman"/>
          <w:sz w:val="28"/>
          <w:szCs w:val="28"/>
        </w:rPr>
        <w:t xml:space="preserve"> 8.</w:t>
      </w:r>
      <w:r w:rsidR="004762D6" w:rsidRPr="00994BC1">
        <w:rPr>
          <w:rFonts w:ascii="Times New Roman" w:hAnsi="Times New Roman" w:cs="Times New Roman"/>
          <w:sz w:val="28"/>
          <w:szCs w:val="28"/>
        </w:rPr>
        <w:t>4</w:t>
      </w:r>
      <w:r w:rsidR="00904511" w:rsidRPr="00994BC1">
        <w:rPr>
          <w:rFonts w:ascii="Times New Roman" w:hAnsi="Times New Roman" w:cs="Times New Roman"/>
          <w:sz w:val="28"/>
          <w:szCs w:val="28"/>
        </w:rPr>
        <w:t xml:space="preserve"> настоящего Положения</w:t>
      </w:r>
      <w:r w:rsidR="004762D6" w:rsidRPr="00994BC1">
        <w:rPr>
          <w:rFonts w:ascii="Times New Roman" w:hAnsi="Times New Roman" w:cs="Times New Roman"/>
          <w:sz w:val="28"/>
          <w:szCs w:val="28"/>
        </w:rPr>
        <w:t>;</w:t>
      </w:r>
    </w:p>
    <w:p w14:paraId="3437AFDF" w14:textId="77777777" w:rsidR="004762D6" w:rsidRPr="00975797" w:rsidRDefault="004762D6" w:rsidP="004762D6">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3) если предложение участника о цене договора превыша</w:t>
      </w:r>
      <w:r w:rsidRPr="00975797">
        <w:rPr>
          <w:rFonts w:ascii="Times New Roman" w:hAnsi="Times New Roman" w:cs="Times New Roman"/>
          <w:sz w:val="28"/>
          <w:szCs w:val="28"/>
        </w:rPr>
        <w:t>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w:t>
      </w:r>
    </w:p>
    <w:p w14:paraId="5762CE09" w14:textId="77777777" w:rsidR="004762D6" w:rsidRPr="00975797" w:rsidRDefault="004762D6" w:rsidP="004762D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975797">
        <w:rPr>
          <w:rFonts w:ascii="Times New Roman" w:hAnsi="Times New Roman" w:cs="Times New Roman"/>
          <w:sz w:val="28"/>
          <w:szCs w:val="28"/>
        </w:rPr>
        <w:t>непревышении</w:t>
      </w:r>
      <w:proofErr w:type="spellEnd"/>
      <w:r w:rsidRPr="00975797">
        <w:rPr>
          <w:rFonts w:ascii="Times New Roman" w:hAnsi="Times New Roman" w:cs="Times New Roman"/>
          <w:sz w:val="28"/>
          <w:szCs w:val="28"/>
        </w:rPr>
        <w:t xml:space="preserve"> предусмотрено документацией о проведении конкурса;</w:t>
      </w:r>
    </w:p>
    <w:p w14:paraId="048708D0" w14:textId="0C9E0474" w:rsidR="004762D6" w:rsidRPr="00994BC1" w:rsidRDefault="004762D6" w:rsidP="004762D6">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Pr="00975797">
        <w:rPr>
          <w:rStyle w:val="ab"/>
          <w:rFonts w:ascii="Times New Roman" w:hAnsi="Times New Roman" w:cs="Times New Roman"/>
          <w:sz w:val="28"/>
          <w:szCs w:val="28"/>
        </w:rPr>
        <w:footnoteReference w:id="20"/>
      </w:r>
      <w:r w:rsidRPr="00975797">
        <w:rPr>
          <w:rFonts w:ascii="Times New Roman" w:hAnsi="Times New Roman" w:cs="Times New Roman"/>
          <w:sz w:val="28"/>
          <w:szCs w:val="28"/>
        </w:rPr>
        <w:t xml:space="preserve">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либо содержания во </w:t>
      </w:r>
      <w:r w:rsidRPr="00994BC1">
        <w:rPr>
          <w:rFonts w:ascii="Times New Roman" w:hAnsi="Times New Roman" w:cs="Times New Roman"/>
          <w:sz w:val="28"/>
          <w:szCs w:val="28"/>
        </w:rPr>
        <w:t>второй части данной заявки сведений о ценовом предложении.</w:t>
      </w:r>
    </w:p>
    <w:p w14:paraId="251D8B44" w14:textId="126637AA" w:rsidR="00A47B34" w:rsidRPr="00994BC1" w:rsidRDefault="00A47B34" w:rsidP="004762D6">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6)</w:t>
      </w:r>
      <w:r w:rsidRPr="00994BC1">
        <w:rPr>
          <w:rStyle w:val="ab"/>
          <w:rFonts w:ascii="Times New Roman" w:hAnsi="Times New Roman" w:cs="Times New Roman"/>
          <w:sz w:val="28"/>
          <w:szCs w:val="28"/>
        </w:rPr>
        <w:footnoteReference w:id="21"/>
      </w:r>
      <w:r w:rsidRPr="00994BC1">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7539505F" w14:textId="6518C44E" w:rsidR="00A47B34" w:rsidRPr="00994BC1" w:rsidRDefault="00A47B34" w:rsidP="004762D6">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7)</w:t>
      </w:r>
      <w:r w:rsidRPr="00994BC1">
        <w:rPr>
          <w:rStyle w:val="ab"/>
          <w:rFonts w:ascii="Times New Roman" w:hAnsi="Times New Roman" w:cs="Times New Roman"/>
          <w:sz w:val="28"/>
          <w:szCs w:val="28"/>
        </w:rPr>
        <w:footnoteReference w:id="22"/>
      </w:r>
      <w:r w:rsidRPr="00994BC1">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4B69C95C" w14:textId="77777777" w:rsidR="00632ACA" w:rsidRPr="00994BC1" w:rsidRDefault="00632ACA"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3</w:t>
      </w:r>
      <w:r w:rsidR="00781FEB" w:rsidRPr="00994BC1">
        <w:rPr>
          <w:rFonts w:ascii="Times New Roman" w:hAnsi="Times New Roman" w:cs="Times New Roman"/>
          <w:sz w:val="28"/>
          <w:szCs w:val="28"/>
        </w:rPr>
        <w:t>6</w:t>
      </w:r>
      <w:r w:rsidRPr="00994BC1">
        <w:rPr>
          <w:rFonts w:ascii="Times New Roman" w:hAnsi="Times New Roman" w:cs="Times New Roman"/>
          <w:sz w:val="28"/>
          <w:szCs w:val="28"/>
        </w:rPr>
        <w:t>.</w:t>
      </w:r>
      <w:r w:rsidR="00C27CCA" w:rsidRPr="00994BC1">
        <w:rPr>
          <w:rFonts w:ascii="Times New Roman" w:hAnsi="Times New Roman" w:cs="Times New Roman"/>
          <w:sz w:val="28"/>
          <w:szCs w:val="28"/>
        </w:rPr>
        <w:t>6</w:t>
      </w:r>
      <w:r w:rsidRPr="00994BC1">
        <w:rPr>
          <w:rFonts w:ascii="Times New Roman" w:hAnsi="Times New Roman" w:cs="Times New Roman"/>
          <w:sz w:val="28"/>
          <w:szCs w:val="28"/>
        </w:rPr>
        <w:t xml:space="preserve">. Принятие решения о несоответствии и отклонении заявки на участие в конкурсе требованиям, установленным документацией </w:t>
      </w:r>
      <w:r w:rsidR="00E60584" w:rsidRPr="00994BC1">
        <w:rPr>
          <w:rFonts w:ascii="Times New Roman" w:hAnsi="Times New Roman" w:cs="Times New Roman"/>
          <w:sz w:val="28"/>
          <w:szCs w:val="28"/>
        </w:rPr>
        <w:t xml:space="preserve">и (или) извещением </w:t>
      </w:r>
      <w:r w:rsidRPr="00994BC1">
        <w:rPr>
          <w:rFonts w:ascii="Times New Roman" w:hAnsi="Times New Roman" w:cs="Times New Roman"/>
          <w:sz w:val="28"/>
          <w:szCs w:val="28"/>
        </w:rPr>
        <w:t>о таком конкурсе, по</w:t>
      </w:r>
      <w:r w:rsidR="00C823B5" w:rsidRPr="00994BC1">
        <w:rPr>
          <w:rFonts w:ascii="Times New Roman" w:hAnsi="Times New Roman" w:cs="Times New Roman"/>
          <w:sz w:val="28"/>
          <w:szCs w:val="28"/>
          <w:lang w:val="en-US"/>
        </w:rPr>
        <w:t> </w:t>
      </w:r>
      <w:r w:rsidRPr="00994BC1">
        <w:rPr>
          <w:rFonts w:ascii="Times New Roman" w:hAnsi="Times New Roman" w:cs="Times New Roman"/>
          <w:sz w:val="28"/>
          <w:szCs w:val="28"/>
        </w:rPr>
        <w:t>основаниям, не предусмотренным пункт</w:t>
      </w:r>
      <w:r w:rsidR="00C27CCA" w:rsidRPr="00994BC1">
        <w:rPr>
          <w:rFonts w:ascii="Times New Roman" w:hAnsi="Times New Roman" w:cs="Times New Roman"/>
          <w:sz w:val="28"/>
          <w:szCs w:val="28"/>
        </w:rPr>
        <w:t>ом</w:t>
      </w:r>
      <w:r w:rsidRPr="00994BC1">
        <w:rPr>
          <w:rFonts w:ascii="Times New Roman" w:hAnsi="Times New Roman" w:cs="Times New Roman"/>
          <w:sz w:val="28"/>
          <w:szCs w:val="28"/>
        </w:rPr>
        <w:t xml:space="preserve"> 3</w:t>
      </w:r>
      <w:r w:rsidR="00386BEC" w:rsidRPr="00994BC1">
        <w:rPr>
          <w:rFonts w:ascii="Times New Roman" w:hAnsi="Times New Roman" w:cs="Times New Roman"/>
          <w:sz w:val="28"/>
          <w:szCs w:val="28"/>
        </w:rPr>
        <w:t>6</w:t>
      </w:r>
      <w:r w:rsidRPr="00994BC1">
        <w:rPr>
          <w:rFonts w:ascii="Times New Roman" w:hAnsi="Times New Roman" w:cs="Times New Roman"/>
          <w:sz w:val="28"/>
          <w:szCs w:val="28"/>
        </w:rPr>
        <w:t>.5</w:t>
      </w:r>
      <w:r w:rsidR="00C27CCA" w:rsidRPr="00994BC1">
        <w:rPr>
          <w:rFonts w:ascii="Times New Roman" w:hAnsi="Times New Roman" w:cs="Times New Roman"/>
          <w:sz w:val="28"/>
          <w:szCs w:val="28"/>
        </w:rPr>
        <w:t xml:space="preserve"> </w:t>
      </w:r>
      <w:r w:rsidRPr="00994BC1">
        <w:rPr>
          <w:rFonts w:ascii="Times New Roman" w:hAnsi="Times New Roman" w:cs="Times New Roman"/>
          <w:sz w:val="28"/>
          <w:szCs w:val="28"/>
        </w:rPr>
        <w:t>настоящей главы, не</w:t>
      </w:r>
      <w:r w:rsidR="00C823B5" w:rsidRPr="00994BC1">
        <w:rPr>
          <w:rFonts w:ascii="Times New Roman" w:hAnsi="Times New Roman" w:cs="Times New Roman"/>
          <w:sz w:val="28"/>
          <w:szCs w:val="28"/>
          <w:lang w:val="en-US"/>
        </w:rPr>
        <w:t> </w:t>
      </w:r>
      <w:r w:rsidRPr="00994BC1">
        <w:rPr>
          <w:rFonts w:ascii="Times New Roman" w:hAnsi="Times New Roman" w:cs="Times New Roman"/>
          <w:sz w:val="28"/>
          <w:szCs w:val="28"/>
        </w:rPr>
        <w:t xml:space="preserve">допускается. </w:t>
      </w:r>
    </w:p>
    <w:p w14:paraId="345EB84C" w14:textId="77777777" w:rsidR="00632ACA" w:rsidRPr="00975797" w:rsidRDefault="00632ACA" w:rsidP="00393122">
      <w:pPr>
        <w:pStyle w:val="formattext"/>
        <w:spacing w:before="0" w:beforeAutospacing="0" w:after="0" w:afterAutospacing="0"/>
        <w:ind w:firstLine="709"/>
        <w:jc w:val="both"/>
        <w:rPr>
          <w:sz w:val="28"/>
          <w:szCs w:val="28"/>
        </w:rPr>
      </w:pPr>
      <w:r w:rsidRPr="00994BC1">
        <w:rPr>
          <w:sz w:val="28"/>
          <w:szCs w:val="28"/>
        </w:rPr>
        <w:t>3</w:t>
      </w:r>
      <w:r w:rsidR="00781FEB" w:rsidRPr="00994BC1">
        <w:rPr>
          <w:sz w:val="28"/>
          <w:szCs w:val="28"/>
        </w:rPr>
        <w:t>6</w:t>
      </w:r>
      <w:r w:rsidR="0060458C" w:rsidRPr="00994BC1">
        <w:rPr>
          <w:sz w:val="28"/>
          <w:szCs w:val="28"/>
        </w:rPr>
        <w:t>.</w:t>
      </w:r>
      <w:r w:rsidR="00C27CCA" w:rsidRPr="00994BC1">
        <w:rPr>
          <w:sz w:val="28"/>
          <w:szCs w:val="28"/>
        </w:rPr>
        <w:t>7</w:t>
      </w:r>
      <w:r w:rsidRPr="00994BC1">
        <w:rPr>
          <w:sz w:val="28"/>
          <w:szCs w:val="28"/>
        </w:rPr>
        <w:t xml:space="preserve">. </w:t>
      </w:r>
      <w:r w:rsidR="00E60584" w:rsidRPr="00994BC1">
        <w:rPr>
          <w:sz w:val="28"/>
          <w:szCs w:val="28"/>
        </w:rPr>
        <w:t>Результаты</w:t>
      </w:r>
      <w:r w:rsidR="00E60584" w:rsidRPr="00975797">
        <w:rPr>
          <w:sz w:val="28"/>
          <w:szCs w:val="28"/>
        </w:rPr>
        <w:t xml:space="preserve">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14:paraId="30D10856" w14:textId="77777777" w:rsidR="00E60584" w:rsidRPr="00975797" w:rsidRDefault="0008791B" w:rsidP="00E6058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36.</w:t>
      </w:r>
      <w:r w:rsidR="00C27CCA" w:rsidRPr="00975797">
        <w:rPr>
          <w:rFonts w:ascii="Times New Roman" w:hAnsi="Times New Roman" w:cs="Times New Roman"/>
          <w:sz w:val="28"/>
          <w:szCs w:val="28"/>
        </w:rPr>
        <w:t>8</w:t>
      </w:r>
      <w:r w:rsidRPr="00975797">
        <w:rPr>
          <w:rFonts w:ascii="Times New Roman" w:hAnsi="Times New Roman" w:cs="Times New Roman"/>
          <w:sz w:val="28"/>
          <w:szCs w:val="28"/>
        </w:rPr>
        <w:t xml:space="preserve">. </w:t>
      </w:r>
      <w:r w:rsidR="00E60584" w:rsidRPr="00975797">
        <w:rPr>
          <w:rFonts w:ascii="Times New Roman" w:hAnsi="Times New Roman" w:cs="Times New Roman"/>
          <w:sz w:val="28"/>
          <w:szCs w:val="28"/>
        </w:rPr>
        <w:t>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p>
    <w:p w14:paraId="5E39A514" w14:textId="4623CC63" w:rsidR="0008791B" w:rsidRPr="00994BC1" w:rsidRDefault="0008791B" w:rsidP="00E6058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36.</w:t>
      </w:r>
      <w:r w:rsidR="00C27CCA" w:rsidRPr="00975797">
        <w:rPr>
          <w:rFonts w:ascii="Times New Roman" w:hAnsi="Times New Roman" w:cs="Times New Roman"/>
          <w:sz w:val="28"/>
          <w:szCs w:val="28"/>
        </w:rPr>
        <w:t>9</w:t>
      </w:r>
      <w:r w:rsidRPr="00975797">
        <w:rPr>
          <w:rFonts w:ascii="Times New Roman" w:hAnsi="Times New Roman" w:cs="Times New Roman"/>
          <w:sz w:val="28"/>
          <w:szCs w:val="28"/>
        </w:rPr>
        <w:t xml:space="preserve">. </w:t>
      </w:r>
      <w:r w:rsidR="00E60584" w:rsidRPr="00975797">
        <w:rPr>
          <w:rFonts w:ascii="Times New Roman" w:hAnsi="Times New Roman" w:cs="Times New Roman"/>
          <w:sz w:val="28"/>
          <w:szCs w:val="28"/>
        </w:rPr>
        <w:t xml:space="preserve">Результаты рассмотрения единственной заявки на участие в конкурсе фиксируются в </w:t>
      </w:r>
      <w:r w:rsidR="00E60584" w:rsidRPr="00994BC1">
        <w:rPr>
          <w:rFonts w:ascii="Times New Roman" w:hAnsi="Times New Roman" w:cs="Times New Roman"/>
          <w:sz w:val="28"/>
          <w:szCs w:val="28"/>
        </w:rPr>
        <w:t>протоколе</w:t>
      </w:r>
      <w:r w:rsidR="007C63E3" w:rsidRPr="00994BC1">
        <w:rPr>
          <w:rFonts w:ascii="Times New Roman" w:hAnsi="Times New Roman" w:cs="Times New Roman"/>
          <w:sz w:val="28"/>
          <w:szCs w:val="28"/>
        </w:rPr>
        <w:t xml:space="preserve"> признания закупки несостоявшейся</w:t>
      </w:r>
      <w:r w:rsidR="00E60584" w:rsidRPr="00994BC1">
        <w:rPr>
          <w:rFonts w:ascii="Times New Roman" w:hAnsi="Times New Roman" w:cs="Times New Roman"/>
          <w:sz w:val="28"/>
          <w:szCs w:val="28"/>
        </w:rPr>
        <w:t>,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4398A8E" w14:textId="37D9ECD6" w:rsidR="007C63E3" w:rsidRPr="00994BC1"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t xml:space="preserve">36.10. </w:t>
      </w:r>
      <w:r w:rsidR="007C63E3" w:rsidRPr="00994BC1">
        <w:rPr>
          <w:rFonts w:ascii="Times New Roman" w:eastAsia="Times New Roman" w:hAnsi="Times New Roman" w:cs="Times New Roman"/>
          <w:sz w:val="28"/>
          <w:szCs w:val="28"/>
          <w:lang w:eastAsia="ru-RU"/>
        </w:rPr>
        <w:t>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w:t>
      </w:r>
    </w:p>
    <w:p w14:paraId="5E4E84D9" w14:textId="77777777" w:rsidR="007C63E3" w:rsidRPr="00994BC1"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t xml:space="preserve">36.11. </w:t>
      </w:r>
      <w:r w:rsidR="007C63E3" w:rsidRPr="00994BC1">
        <w:rPr>
          <w:rFonts w:ascii="Times New Roman" w:eastAsia="Times New Roman" w:hAnsi="Times New Roman" w:cs="Times New Roman"/>
          <w:sz w:val="28"/>
          <w:szCs w:val="28"/>
          <w:lang w:eastAsia="ru-RU"/>
        </w:rPr>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B97F98F" w14:textId="2B754DCF" w:rsidR="007C63E3" w:rsidRPr="00994BC1" w:rsidRDefault="00E60584"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t xml:space="preserve">36.12. </w:t>
      </w:r>
      <w:r w:rsidR="007C63E3" w:rsidRPr="00994BC1">
        <w:rPr>
          <w:rFonts w:ascii="Times New Roman" w:eastAsia="Times New Roman" w:hAnsi="Times New Roman" w:cs="Times New Roman"/>
          <w:sz w:val="28"/>
          <w:szCs w:val="28"/>
          <w:lang w:eastAsia="ru-RU"/>
        </w:rPr>
        <w:t>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D35D1D1" w14:textId="004DBDFE" w:rsidR="00E60584" w:rsidRPr="00994BC1" w:rsidRDefault="007C63E3" w:rsidP="007C63E3">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t>В случае, указанном в абзаце первом пункта 36.12 настоящего Положения, заказчик вправе осуществить одно из следующих действий:</w:t>
      </w:r>
    </w:p>
    <w:p w14:paraId="44BF3FA7" w14:textId="77777777" w:rsidR="00E60584" w:rsidRPr="00994BC1"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t>1) провести новую конкурентную закупку;</w:t>
      </w:r>
    </w:p>
    <w:p w14:paraId="77F9C5E7" w14:textId="77777777" w:rsidR="00E60584"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94BC1">
        <w:rPr>
          <w:rFonts w:ascii="Times New Roman" w:eastAsia="Times New Roman" w:hAnsi="Times New Roman" w:cs="Times New Roman"/>
          <w:sz w:val="28"/>
          <w:szCs w:val="28"/>
          <w:lang w:eastAsia="ru-RU"/>
        </w:rPr>
        <w:lastRenderedPageBreak/>
        <w:t>2) заключить договор с единственным</w:t>
      </w:r>
      <w:r w:rsidRPr="00975797">
        <w:rPr>
          <w:rFonts w:ascii="Times New Roman" w:eastAsia="Times New Roman" w:hAnsi="Times New Roman" w:cs="Times New Roman"/>
          <w:sz w:val="28"/>
          <w:szCs w:val="28"/>
          <w:lang w:eastAsia="ru-RU"/>
        </w:rPr>
        <w:t xml:space="preserve"> поставщиком (подрядчиком, исполнителем) в соответствии с подпунктом 3 пункта 63.1 настоящего Положения.</w:t>
      </w:r>
    </w:p>
    <w:p w14:paraId="442A1FC3" w14:textId="49A95070" w:rsidR="009A5E8E"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1F114499" w14:textId="77777777" w:rsidR="009A5E8E" w:rsidRPr="00975797" w:rsidRDefault="009A5E8E" w:rsidP="00393122">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6</w:t>
      </w:r>
      <w:r w:rsidRPr="00975797">
        <w:rPr>
          <w:sz w:val="28"/>
          <w:szCs w:val="28"/>
        </w:rPr>
        <w:t>.1</w:t>
      </w:r>
      <w:r w:rsidR="00C27CCA" w:rsidRPr="00975797">
        <w:rPr>
          <w:sz w:val="28"/>
          <w:szCs w:val="28"/>
        </w:rPr>
        <w:t>4</w:t>
      </w:r>
      <w:r w:rsidRPr="00975797">
        <w:rPr>
          <w:sz w:val="28"/>
          <w:szCs w:val="28"/>
        </w:rPr>
        <w:t xml:space="preserve">. </w:t>
      </w:r>
      <w:r w:rsidR="00E60584" w:rsidRPr="00975797">
        <w:rPr>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w:t>
      </w:r>
      <w:r w:rsidRPr="00975797">
        <w:rPr>
          <w:sz w:val="28"/>
          <w:szCs w:val="28"/>
        </w:rPr>
        <w:t xml:space="preserve"> </w:t>
      </w:r>
    </w:p>
    <w:p w14:paraId="7481635E" w14:textId="77777777" w:rsidR="00632ACA" w:rsidRPr="00975797" w:rsidRDefault="00632ACA" w:rsidP="00E60584">
      <w:pPr>
        <w:pStyle w:val="formattext"/>
        <w:spacing w:before="0" w:beforeAutospacing="0" w:after="0" w:afterAutospacing="0"/>
        <w:ind w:firstLine="708"/>
        <w:jc w:val="both"/>
        <w:rPr>
          <w:sz w:val="28"/>
          <w:szCs w:val="28"/>
        </w:rPr>
      </w:pPr>
      <w:r w:rsidRPr="00975797">
        <w:rPr>
          <w:sz w:val="28"/>
          <w:szCs w:val="28"/>
        </w:rPr>
        <w:t>3</w:t>
      </w:r>
      <w:r w:rsidR="00781FEB" w:rsidRPr="00975797">
        <w:rPr>
          <w:sz w:val="28"/>
          <w:szCs w:val="28"/>
        </w:rPr>
        <w:t>6</w:t>
      </w:r>
      <w:r w:rsidRPr="00975797">
        <w:rPr>
          <w:sz w:val="28"/>
          <w:szCs w:val="28"/>
        </w:rPr>
        <w:t>.</w:t>
      </w:r>
      <w:r w:rsidR="009A5E8E" w:rsidRPr="00975797">
        <w:rPr>
          <w:sz w:val="28"/>
          <w:szCs w:val="28"/>
        </w:rPr>
        <w:t>1</w:t>
      </w:r>
      <w:r w:rsidR="00C27CCA" w:rsidRPr="00975797">
        <w:rPr>
          <w:sz w:val="28"/>
          <w:szCs w:val="28"/>
        </w:rPr>
        <w:t>5</w:t>
      </w:r>
      <w:r w:rsidRPr="00975797">
        <w:rPr>
          <w:sz w:val="28"/>
          <w:szCs w:val="28"/>
        </w:rPr>
        <w:t xml:space="preserve">. Оценка заявок не проводится в отношении заявок, </w:t>
      </w:r>
      <w:r w:rsidR="00FB11E2" w:rsidRPr="00975797">
        <w:rPr>
          <w:sz w:val="28"/>
          <w:szCs w:val="28"/>
        </w:rPr>
        <w:t>по</w:t>
      </w:r>
      <w:r w:rsidRPr="00975797">
        <w:rPr>
          <w:sz w:val="28"/>
          <w:szCs w:val="28"/>
        </w:rPr>
        <w:t xml:space="preserve"> которы</w:t>
      </w:r>
      <w:r w:rsidR="00FB11E2" w:rsidRPr="00975797">
        <w:rPr>
          <w:sz w:val="28"/>
          <w:szCs w:val="28"/>
        </w:rPr>
        <w:t xml:space="preserve">м </w:t>
      </w:r>
      <w:r w:rsidRPr="00975797">
        <w:rPr>
          <w:sz w:val="28"/>
          <w:szCs w:val="28"/>
        </w:rPr>
        <w:t xml:space="preserve">комиссией было принято решение об их отклонении </w:t>
      </w:r>
      <w:r w:rsidR="00272F1E" w:rsidRPr="00975797">
        <w:rPr>
          <w:sz w:val="28"/>
          <w:szCs w:val="28"/>
        </w:rPr>
        <w:t>при</w:t>
      </w:r>
      <w:r w:rsidRPr="00975797">
        <w:rPr>
          <w:sz w:val="28"/>
          <w:szCs w:val="28"/>
        </w:rPr>
        <w:t xml:space="preserve"> рассмотрени</w:t>
      </w:r>
      <w:r w:rsidR="00272F1E" w:rsidRPr="00975797">
        <w:rPr>
          <w:sz w:val="28"/>
          <w:szCs w:val="28"/>
        </w:rPr>
        <w:t>и</w:t>
      </w:r>
      <w:r w:rsidRPr="00975797">
        <w:rPr>
          <w:sz w:val="28"/>
          <w:szCs w:val="28"/>
        </w:rPr>
        <w:t xml:space="preserve"> заявок. </w:t>
      </w:r>
    </w:p>
    <w:p w14:paraId="22CDF96C" w14:textId="77777777" w:rsidR="00E60584" w:rsidRPr="00975797" w:rsidRDefault="00E60584" w:rsidP="00E60584">
      <w:pPr>
        <w:pStyle w:val="formattext"/>
        <w:spacing w:before="0" w:beforeAutospacing="0" w:after="0" w:afterAutospacing="0"/>
        <w:ind w:firstLine="708"/>
        <w:jc w:val="both"/>
        <w:rPr>
          <w:sz w:val="28"/>
          <w:szCs w:val="28"/>
        </w:rPr>
      </w:pPr>
      <w:r w:rsidRPr="00975797">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14:paraId="52E669D8" w14:textId="77777777" w:rsidR="00E60584" w:rsidRPr="00975797" w:rsidRDefault="00E60584" w:rsidP="00E60584">
      <w:pPr>
        <w:pStyle w:val="formattext"/>
        <w:spacing w:before="0" w:beforeAutospacing="0" w:after="0" w:afterAutospacing="0"/>
        <w:ind w:firstLine="708"/>
        <w:jc w:val="both"/>
        <w:rPr>
          <w:sz w:val="28"/>
          <w:szCs w:val="28"/>
        </w:rPr>
      </w:pPr>
      <w:r w:rsidRPr="00975797">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C77537D" w14:textId="404A6D61" w:rsidR="00E60584" w:rsidRPr="00975797" w:rsidRDefault="00E60584" w:rsidP="00E60584">
      <w:pPr>
        <w:pStyle w:val="formattext"/>
        <w:spacing w:before="0" w:beforeAutospacing="0" w:after="0" w:afterAutospacing="0"/>
        <w:ind w:firstLine="708"/>
        <w:jc w:val="both"/>
        <w:rPr>
          <w:sz w:val="28"/>
          <w:szCs w:val="28"/>
        </w:rPr>
      </w:pPr>
      <w:r w:rsidRPr="00975797">
        <w:rPr>
          <w:sz w:val="28"/>
          <w:szCs w:val="28"/>
        </w:rPr>
        <w:t xml:space="preserve">36.18. На основании результатов </w:t>
      </w:r>
      <w:r w:rsidRPr="00994BC1">
        <w:rPr>
          <w:sz w:val="28"/>
          <w:szCs w:val="28"/>
        </w:rPr>
        <w:t xml:space="preserve">оценки </w:t>
      </w:r>
      <w:r w:rsidR="007C63E3" w:rsidRPr="00994BC1">
        <w:rPr>
          <w:sz w:val="28"/>
          <w:szCs w:val="28"/>
        </w:rPr>
        <w:t xml:space="preserve">и сопоставления </w:t>
      </w:r>
      <w:r w:rsidRPr="00994BC1">
        <w:rPr>
          <w:sz w:val="28"/>
          <w:szCs w:val="28"/>
        </w:rPr>
        <w:t>заявок на участие в конкурсе комиссия по осуществлению закупок присваивает каждой</w:t>
      </w:r>
      <w:r w:rsidRPr="00975797">
        <w:rPr>
          <w:sz w:val="28"/>
          <w:szCs w:val="28"/>
        </w:rPr>
        <w:t xml:space="preserve">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38CAE250" w14:textId="77777777" w:rsidR="00632ACA" w:rsidRPr="00975797" w:rsidRDefault="00E60584" w:rsidP="00E60584">
      <w:pPr>
        <w:pStyle w:val="formattext"/>
        <w:spacing w:before="0" w:beforeAutospacing="0" w:after="0" w:afterAutospacing="0"/>
        <w:ind w:firstLine="708"/>
        <w:jc w:val="both"/>
        <w:rPr>
          <w:sz w:val="28"/>
          <w:szCs w:val="28"/>
        </w:rPr>
      </w:pPr>
      <w:r w:rsidRPr="00975797">
        <w:rPr>
          <w:sz w:val="28"/>
          <w:szCs w:val="28"/>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p>
    <w:p w14:paraId="5A58F34C" w14:textId="147E5CB4" w:rsidR="00E60584"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36.20. Результаты </w:t>
      </w:r>
      <w:r w:rsidRPr="00994BC1">
        <w:rPr>
          <w:rFonts w:ascii="Times New Roman" w:eastAsia="Times New Roman" w:hAnsi="Times New Roman" w:cs="Times New Roman"/>
          <w:sz w:val="28"/>
          <w:szCs w:val="28"/>
          <w:lang w:eastAsia="ru-RU"/>
        </w:rPr>
        <w:t>оценки</w:t>
      </w:r>
      <w:r w:rsidR="007C63E3" w:rsidRPr="00994BC1">
        <w:rPr>
          <w:rFonts w:ascii="Times New Roman" w:eastAsia="Times New Roman" w:hAnsi="Times New Roman" w:cs="Times New Roman"/>
          <w:sz w:val="28"/>
          <w:szCs w:val="28"/>
          <w:lang w:eastAsia="ru-RU"/>
        </w:rPr>
        <w:t xml:space="preserve"> и сопоставления</w:t>
      </w:r>
      <w:r w:rsidRPr="00994BC1">
        <w:rPr>
          <w:rFonts w:ascii="Times New Roman" w:eastAsia="Times New Roman" w:hAnsi="Times New Roman" w:cs="Times New Roman"/>
          <w:sz w:val="28"/>
          <w:szCs w:val="28"/>
          <w:lang w:eastAsia="ru-RU"/>
        </w:rPr>
        <w:t xml:space="preserve"> заявок на участие в конкурсе фиксируются в протоколе оценки таких заявок, в котором</w:t>
      </w:r>
      <w:r w:rsidRPr="00975797">
        <w:rPr>
          <w:rFonts w:ascii="Times New Roman" w:eastAsia="Times New Roman" w:hAnsi="Times New Roman" w:cs="Times New Roman"/>
          <w:sz w:val="28"/>
          <w:szCs w:val="28"/>
          <w:lang w:eastAsia="ru-RU"/>
        </w:rPr>
        <w:t xml:space="preserve">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17A9B74" w14:textId="77777777" w:rsidR="00E60584"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77AA79BE" w14:textId="77777777" w:rsidR="00E60584"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lastRenderedPageBreak/>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14:paraId="620D6E99" w14:textId="77777777" w:rsidR="00E60584"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36.23. Любой участник конкурса вправе обжаловать результаты конкурса в установленном порядке.</w:t>
      </w:r>
    </w:p>
    <w:p w14:paraId="3858D819" w14:textId="77777777" w:rsidR="00966BC1" w:rsidRPr="00975797" w:rsidRDefault="00E60584" w:rsidP="00E6058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366FBDE" w14:textId="77777777" w:rsidR="00412392" w:rsidRPr="00975797" w:rsidRDefault="00412392" w:rsidP="00412392">
      <w:pPr>
        <w:pStyle w:val="headertext"/>
        <w:spacing w:before="0" w:beforeAutospacing="0" w:after="0" w:afterAutospacing="0"/>
        <w:jc w:val="both"/>
        <w:rPr>
          <w:sz w:val="28"/>
          <w:szCs w:val="28"/>
        </w:rPr>
      </w:pPr>
    </w:p>
    <w:p w14:paraId="60D943BF" w14:textId="77777777" w:rsidR="00632ACA" w:rsidRPr="00975797" w:rsidRDefault="00632ACA" w:rsidP="00C823B5">
      <w:pPr>
        <w:pStyle w:val="2"/>
        <w:spacing w:before="0"/>
        <w:jc w:val="center"/>
        <w:rPr>
          <w:rFonts w:ascii="Times New Roman" w:eastAsia="Times New Roman" w:hAnsi="Times New Roman" w:cs="Times New Roman"/>
          <w:b w:val="0"/>
          <w:color w:val="auto"/>
          <w:sz w:val="28"/>
          <w:szCs w:val="28"/>
          <w:lang w:eastAsia="ru-RU"/>
        </w:rPr>
      </w:pPr>
      <w:bookmarkStart w:id="70" w:name="_Toc529531856"/>
      <w:r w:rsidRPr="00975797">
        <w:rPr>
          <w:rFonts w:ascii="Times New Roman" w:eastAsia="Times New Roman" w:hAnsi="Times New Roman" w:cs="Times New Roman"/>
          <w:b w:val="0"/>
          <w:color w:val="auto"/>
          <w:sz w:val="28"/>
          <w:szCs w:val="28"/>
          <w:lang w:eastAsia="ru-RU"/>
        </w:rPr>
        <w:t>3</w:t>
      </w:r>
      <w:r w:rsidR="00995AAC" w:rsidRPr="00975797">
        <w:rPr>
          <w:rFonts w:ascii="Times New Roman" w:eastAsia="Times New Roman" w:hAnsi="Times New Roman" w:cs="Times New Roman"/>
          <w:b w:val="0"/>
          <w:color w:val="auto"/>
          <w:sz w:val="28"/>
          <w:szCs w:val="28"/>
          <w:lang w:eastAsia="ru-RU"/>
        </w:rPr>
        <w:t>7</w:t>
      </w:r>
      <w:r w:rsidRPr="00975797">
        <w:rPr>
          <w:rFonts w:ascii="Times New Roman" w:eastAsia="Times New Roman" w:hAnsi="Times New Roman" w:cs="Times New Roman"/>
          <w:b w:val="0"/>
          <w:color w:val="auto"/>
          <w:sz w:val="28"/>
          <w:szCs w:val="28"/>
          <w:lang w:eastAsia="ru-RU"/>
        </w:rPr>
        <w:t>. Особенности проведения конкурса в электронной форме</w:t>
      </w:r>
      <w:bookmarkEnd w:id="70"/>
    </w:p>
    <w:p w14:paraId="0A08D6E6" w14:textId="77777777" w:rsidR="00632ACA" w:rsidRPr="00975797" w:rsidRDefault="00632ACA" w:rsidP="00393122">
      <w:pPr>
        <w:pStyle w:val="formattext"/>
        <w:spacing w:before="0" w:beforeAutospacing="0" w:after="0" w:afterAutospacing="0"/>
        <w:ind w:firstLine="709"/>
        <w:contextualSpacing/>
        <w:jc w:val="both"/>
        <w:rPr>
          <w:rFonts w:eastAsiaTheme="minorHAnsi"/>
          <w:sz w:val="28"/>
          <w:szCs w:val="28"/>
          <w:lang w:eastAsia="en-US"/>
        </w:rPr>
      </w:pPr>
    </w:p>
    <w:p w14:paraId="1028E73C" w14:textId="77777777" w:rsidR="00632ACA" w:rsidRPr="00975797"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60458C" w:rsidRPr="00975797">
        <w:rPr>
          <w:rFonts w:ascii="Times New Roman" w:hAnsi="Times New Roman" w:cs="Times New Roman"/>
          <w:sz w:val="28"/>
          <w:szCs w:val="28"/>
        </w:rPr>
        <w:t>7</w:t>
      </w:r>
      <w:r w:rsidRPr="00975797">
        <w:rPr>
          <w:rFonts w:ascii="Times New Roman" w:hAnsi="Times New Roman" w:cs="Times New Roman"/>
          <w:sz w:val="28"/>
          <w:szCs w:val="28"/>
        </w:rPr>
        <w:t>.1. Проведение</w:t>
      </w:r>
      <w:r w:rsidR="00C26465" w:rsidRPr="00975797">
        <w:rPr>
          <w:rFonts w:ascii="Times New Roman" w:hAnsi="Times New Roman" w:cs="Times New Roman"/>
          <w:sz w:val="28"/>
          <w:szCs w:val="28"/>
        </w:rPr>
        <w:t xml:space="preserve"> конкурса</w:t>
      </w:r>
      <w:r w:rsidRPr="00975797">
        <w:rPr>
          <w:rFonts w:ascii="Times New Roman" w:hAnsi="Times New Roman" w:cs="Times New Roman"/>
          <w:sz w:val="28"/>
          <w:szCs w:val="28"/>
        </w:rPr>
        <w:t xml:space="preserve"> в электронной форме осуществля</w:t>
      </w:r>
      <w:r w:rsidR="00C26465" w:rsidRPr="00975797">
        <w:rPr>
          <w:rFonts w:ascii="Times New Roman" w:hAnsi="Times New Roman" w:cs="Times New Roman"/>
          <w:sz w:val="28"/>
          <w:szCs w:val="28"/>
        </w:rPr>
        <w:t>е</w:t>
      </w:r>
      <w:r w:rsidRPr="00975797">
        <w:rPr>
          <w:rFonts w:ascii="Times New Roman" w:hAnsi="Times New Roman" w:cs="Times New Roman"/>
          <w:sz w:val="28"/>
          <w:szCs w:val="28"/>
        </w:rPr>
        <w:t xml:space="preserve">тся на электронных площадках в порядке, предусмотренном </w:t>
      </w:r>
      <w:r w:rsidR="00DC7CF9" w:rsidRPr="00975797">
        <w:rPr>
          <w:rFonts w:ascii="Times New Roman" w:hAnsi="Times New Roman" w:cs="Times New Roman"/>
          <w:sz w:val="28"/>
          <w:szCs w:val="28"/>
        </w:rPr>
        <w:t>главами 30, 31, 33, 34, 36 Положения, с учетом особенностей настоящей главы.</w:t>
      </w:r>
    </w:p>
    <w:p w14:paraId="0C3BACAF" w14:textId="77777777" w:rsidR="00632ACA" w:rsidRPr="00975797"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60458C" w:rsidRPr="00975797">
        <w:rPr>
          <w:rFonts w:ascii="Times New Roman" w:hAnsi="Times New Roman" w:cs="Times New Roman"/>
          <w:sz w:val="28"/>
          <w:szCs w:val="28"/>
        </w:rPr>
        <w:t>7</w:t>
      </w:r>
      <w:r w:rsidRPr="00975797">
        <w:rPr>
          <w:rFonts w:ascii="Times New Roman" w:hAnsi="Times New Roman" w:cs="Times New Roman"/>
          <w:sz w:val="28"/>
          <w:szCs w:val="28"/>
        </w:rPr>
        <w:t>.2.</w:t>
      </w:r>
      <w:r w:rsidR="0060458C" w:rsidRPr="00975797">
        <w:rPr>
          <w:rFonts w:ascii="Times New Roman" w:hAnsi="Times New Roman" w:cs="Times New Roman"/>
          <w:sz w:val="28"/>
          <w:szCs w:val="28"/>
        </w:rPr>
        <w:t xml:space="preserve"> </w:t>
      </w:r>
      <w:r w:rsidRPr="00975797">
        <w:rPr>
          <w:rFonts w:ascii="Times New Roman" w:hAnsi="Times New Roman" w:cs="Times New Roman"/>
          <w:sz w:val="28"/>
          <w:szCs w:val="28"/>
        </w:rPr>
        <w:t>Общий порядок осуществления конкурса в электронной форме устанавливается статьей 3.3 Закона № 223-ФЗ.</w:t>
      </w:r>
    </w:p>
    <w:p w14:paraId="685C7EC7" w14:textId="77777777" w:rsidR="00632ACA" w:rsidRPr="00975797"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DC7CF9" w:rsidRPr="00975797">
        <w:rPr>
          <w:rFonts w:ascii="Times New Roman" w:hAnsi="Times New Roman" w:cs="Times New Roman"/>
          <w:sz w:val="28"/>
          <w:szCs w:val="28"/>
        </w:rPr>
        <w:t>7</w:t>
      </w:r>
      <w:r w:rsidRPr="00975797">
        <w:rPr>
          <w:rFonts w:ascii="Times New Roman" w:hAnsi="Times New Roman" w:cs="Times New Roman"/>
          <w:sz w:val="28"/>
          <w:szCs w:val="28"/>
        </w:rPr>
        <w:t>.3.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r w:rsidR="00DC7CF9" w:rsidRPr="00975797">
        <w:rPr>
          <w:rFonts w:ascii="Times New Roman" w:hAnsi="Times New Roman" w:cs="Times New Roman"/>
          <w:sz w:val="28"/>
          <w:szCs w:val="28"/>
        </w:rPr>
        <w:t>, либо вправе ее утилизировать</w:t>
      </w:r>
      <w:r w:rsidRPr="00975797">
        <w:rPr>
          <w:rFonts w:ascii="Times New Roman" w:hAnsi="Times New Roman" w:cs="Times New Roman"/>
          <w:sz w:val="28"/>
          <w:szCs w:val="28"/>
        </w:rPr>
        <w:t>.</w:t>
      </w:r>
    </w:p>
    <w:p w14:paraId="3F7883E4" w14:textId="77777777" w:rsidR="00EE7F00" w:rsidRPr="00975797" w:rsidRDefault="00632ACA"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DC7CF9" w:rsidRPr="00975797">
        <w:rPr>
          <w:rFonts w:ascii="Times New Roman" w:hAnsi="Times New Roman" w:cs="Times New Roman"/>
          <w:sz w:val="28"/>
          <w:szCs w:val="28"/>
        </w:rPr>
        <w:t>7</w:t>
      </w:r>
      <w:r w:rsidRPr="00975797">
        <w:rPr>
          <w:rFonts w:ascii="Times New Roman" w:hAnsi="Times New Roman" w:cs="Times New Roman"/>
          <w:sz w:val="28"/>
          <w:szCs w:val="28"/>
        </w:rPr>
        <w:t>.4. Внесение изменений и отзыв заявки</w:t>
      </w:r>
      <w:r w:rsidR="00045FC7" w:rsidRPr="00975797">
        <w:rPr>
          <w:rFonts w:ascii="Times New Roman" w:hAnsi="Times New Roman" w:cs="Times New Roman"/>
          <w:sz w:val="28"/>
          <w:szCs w:val="28"/>
        </w:rPr>
        <w:t xml:space="preserve"> на участие в электронном конкурсе</w:t>
      </w:r>
      <w:r w:rsidRPr="00975797">
        <w:rPr>
          <w:rFonts w:ascii="Times New Roman" w:hAnsi="Times New Roman" w:cs="Times New Roman"/>
          <w:sz w:val="28"/>
          <w:szCs w:val="28"/>
        </w:rPr>
        <w:t xml:space="preserve"> осуществляется посредством использования функционала электронной площадки, на которой проводится закупка, в соответствии с</w:t>
      </w:r>
      <w:r w:rsidR="00C823B5" w:rsidRPr="00975797">
        <w:rPr>
          <w:rFonts w:ascii="Times New Roman" w:hAnsi="Times New Roman" w:cs="Times New Roman"/>
          <w:sz w:val="28"/>
          <w:szCs w:val="28"/>
          <w:lang w:val="en-US"/>
        </w:rPr>
        <w:t> </w:t>
      </w:r>
      <w:r w:rsidRPr="00975797">
        <w:rPr>
          <w:rFonts w:ascii="Times New Roman" w:hAnsi="Times New Roman" w:cs="Times New Roman"/>
          <w:sz w:val="28"/>
          <w:szCs w:val="28"/>
        </w:rPr>
        <w:t>регламентом такой электронной площадки.</w:t>
      </w:r>
    </w:p>
    <w:p w14:paraId="0D689560" w14:textId="7F7FC5EE" w:rsidR="00EE7F00" w:rsidRPr="007C63E3" w:rsidRDefault="00EE7F00" w:rsidP="00393122">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trike/>
          <w:color w:val="FF0000"/>
          <w:sz w:val="28"/>
          <w:szCs w:val="28"/>
        </w:rPr>
      </w:pPr>
      <w:r w:rsidRPr="00975797">
        <w:rPr>
          <w:rFonts w:ascii="Times New Roman" w:hAnsi="Times New Roman" w:cs="Times New Roman"/>
          <w:sz w:val="28"/>
          <w:szCs w:val="28"/>
        </w:rPr>
        <w:t>3</w:t>
      </w:r>
      <w:r w:rsidR="00B34BD5" w:rsidRPr="00975797">
        <w:rPr>
          <w:rFonts w:ascii="Times New Roman" w:hAnsi="Times New Roman" w:cs="Times New Roman"/>
          <w:sz w:val="28"/>
          <w:szCs w:val="28"/>
        </w:rPr>
        <w:t>7</w:t>
      </w:r>
      <w:r w:rsidRPr="00975797">
        <w:rPr>
          <w:rFonts w:ascii="Times New Roman" w:hAnsi="Times New Roman" w:cs="Times New Roman"/>
          <w:sz w:val="28"/>
          <w:szCs w:val="28"/>
        </w:rPr>
        <w:t xml:space="preserve">.5. </w:t>
      </w:r>
      <w:r w:rsidR="00632ACA" w:rsidRPr="00975797">
        <w:rPr>
          <w:rFonts w:ascii="Times New Roman" w:hAnsi="Times New Roman" w:cs="Times New Roman"/>
          <w:sz w:val="28"/>
          <w:szCs w:val="28"/>
        </w:rPr>
        <w:t xml:space="preserve">Процедура открытия доступа к поданным на участие в </w:t>
      </w:r>
      <w:r w:rsidR="009B2E99" w:rsidRPr="00975797">
        <w:rPr>
          <w:rFonts w:ascii="Times New Roman" w:hAnsi="Times New Roman" w:cs="Times New Roman"/>
          <w:sz w:val="28"/>
          <w:szCs w:val="28"/>
        </w:rPr>
        <w:t xml:space="preserve">электронном </w:t>
      </w:r>
      <w:r w:rsidR="00632ACA" w:rsidRPr="00975797">
        <w:rPr>
          <w:rFonts w:ascii="Times New Roman" w:hAnsi="Times New Roman" w:cs="Times New Roman"/>
          <w:sz w:val="28"/>
          <w:szCs w:val="28"/>
        </w:rPr>
        <w:t>конкурсе заявкам (далее</w:t>
      </w:r>
      <w:r w:rsidR="00BC7068" w:rsidRPr="00975797">
        <w:rPr>
          <w:rFonts w:ascii="Times New Roman" w:hAnsi="Times New Roman" w:cs="Times New Roman"/>
          <w:sz w:val="28"/>
          <w:szCs w:val="28"/>
        </w:rPr>
        <w:t xml:space="preserve"> в главе</w:t>
      </w:r>
      <w:r w:rsidR="00632ACA" w:rsidRPr="00975797">
        <w:rPr>
          <w:rFonts w:ascii="Times New Roman" w:hAnsi="Times New Roman" w:cs="Times New Roman"/>
          <w:sz w:val="28"/>
          <w:szCs w:val="28"/>
        </w:rPr>
        <w:t xml:space="preserve"> – открытие доступа) проводится в день окончания срока подачи заявок на участие в конкурсе. </w:t>
      </w:r>
    </w:p>
    <w:p w14:paraId="00374BA9" w14:textId="77777777" w:rsidR="00A00DCA" w:rsidRPr="00975797" w:rsidRDefault="00EE7F00"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w:t>
      </w:r>
      <w:r w:rsidR="00B34BD5" w:rsidRPr="00975797">
        <w:rPr>
          <w:rFonts w:ascii="Times New Roman" w:hAnsi="Times New Roman" w:cs="Times New Roman"/>
          <w:sz w:val="28"/>
          <w:szCs w:val="28"/>
        </w:rPr>
        <w:t>7</w:t>
      </w:r>
      <w:r w:rsidRPr="00975797">
        <w:rPr>
          <w:rFonts w:ascii="Times New Roman" w:hAnsi="Times New Roman" w:cs="Times New Roman"/>
          <w:sz w:val="28"/>
          <w:szCs w:val="28"/>
        </w:rPr>
        <w:t xml:space="preserve">.6. </w:t>
      </w:r>
      <w:r w:rsidR="00B34BD5" w:rsidRPr="00975797">
        <w:rPr>
          <w:rFonts w:ascii="Times New Roman" w:hAnsi="Times New Roman" w:cs="Times New Roman"/>
          <w:sz w:val="28"/>
          <w:szCs w:val="28"/>
        </w:rPr>
        <w:t>Комиссия осуществляет о</w:t>
      </w:r>
      <w:r w:rsidR="00632ACA" w:rsidRPr="00975797">
        <w:rPr>
          <w:rFonts w:ascii="Times New Roman" w:hAnsi="Times New Roman" w:cs="Times New Roman"/>
          <w:sz w:val="28"/>
          <w:szCs w:val="28"/>
        </w:rPr>
        <w:t xml:space="preserve">ткрытие доступа, по результатам </w:t>
      </w:r>
      <w:r w:rsidR="00B34BD5" w:rsidRPr="00975797">
        <w:rPr>
          <w:rFonts w:ascii="Times New Roman" w:hAnsi="Times New Roman" w:cs="Times New Roman"/>
          <w:sz w:val="28"/>
          <w:szCs w:val="28"/>
        </w:rPr>
        <w:t>которого</w:t>
      </w:r>
      <w:r w:rsidR="00632ACA" w:rsidRPr="00975797">
        <w:rPr>
          <w:rFonts w:ascii="Times New Roman" w:hAnsi="Times New Roman" w:cs="Times New Roman"/>
          <w:sz w:val="28"/>
          <w:szCs w:val="28"/>
        </w:rPr>
        <w:t xml:space="preserve"> </w:t>
      </w:r>
      <w:r w:rsidR="006E1E60" w:rsidRPr="00975797">
        <w:rPr>
          <w:rFonts w:ascii="Times New Roman" w:hAnsi="Times New Roman" w:cs="Times New Roman"/>
          <w:sz w:val="28"/>
          <w:szCs w:val="28"/>
        </w:rPr>
        <w:t>формирует</w:t>
      </w:r>
      <w:r w:rsidR="00632ACA" w:rsidRPr="00975797">
        <w:rPr>
          <w:rFonts w:ascii="Times New Roman" w:hAnsi="Times New Roman" w:cs="Times New Roman"/>
          <w:sz w:val="28"/>
          <w:szCs w:val="28"/>
        </w:rPr>
        <w:t xml:space="preserve"> протокол открытия доступа, в котором указываются сведения согласно части 13 статьи 3.2 Закона № 223-ФЗ.</w:t>
      </w:r>
      <w:r w:rsidR="00A00DCA" w:rsidRPr="00975797">
        <w:rPr>
          <w:rFonts w:ascii="Times New Roman" w:hAnsi="Times New Roman" w:cs="Times New Roman"/>
          <w:sz w:val="28"/>
          <w:szCs w:val="28"/>
        </w:rPr>
        <w:t xml:space="preserve"> Заказчик вправе включать в</w:t>
      </w:r>
      <w:r w:rsidR="00C823B5" w:rsidRPr="00975797">
        <w:rPr>
          <w:rFonts w:ascii="Times New Roman" w:hAnsi="Times New Roman" w:cs="Times New Roman"/>
          <w:sz w:val="28"/>
          <w:szCs w:val="28"/>
        </w:rPr>
        <w:t> </w:t>
      </w:r>
      <w:r w:rsidR="00A00DCA" w:rsidRPr="00975797">
        <w:rPr>
          <w:rFonts w:ascii="Times New Roman" w:hAnsi="Times New Roman" w:cs="Times New Roman"/>
          <w:sz w:val="28"/>
          <w:szCs w:val="28"/>
        </w:rPr>
        <w:t>протокол иные сведения по его усмотрению, если указание таких сведений не</w:t>
      </w:r>
      <w:r w:rsidR="00C823B5" w:rsidRPr="00975797">
        <w:rPr>
          <w:rFonts w:ascii="Times New Roman" w:hAnsi="Times New Roman" w:cs="Times New Roman"/>
          <w:sz w:val="28"/>
          <w:szCs w:val="28"/>
        </w:rPr>
        <w:t> </w:t>
      </w:r>
      <w:r w:rsidR="00A00DCA" w:rsidRPr="00975797">
        <w:rPr>
          <w:rFonts w:ascii="Times New Roman" w:hAnsi="Times New Roman" w:cs="Times New Roman"/>
          <w:sz w:val="28"/>
          <w:szCs w:val="28"/>
        </w:rPr>
        <w:t xml:space="preserve">нарушает норм законодательства.   </w:t>
      </w:r>
    </w:p>
    <w:p w14:paraId="645E4651" w14:textId="77777777" w:rsidR="00416C28" w:rsidRPr="00975797"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14:paraId="0FBC8CEA" w14:textId="77777777" w:rsidR="00EE7F00" w:rsidRPr="00975797" w:rsidRDefault="00416C28" w:rsidP="00416C28">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75797">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4F7695B1" w14:textId="77777777" w:rsidR="00632ACA" w:rsidRPr="00975797" w:rsidRDefault="00632ACA" w:rsidP="00393122">
      <w:pPr>
        <w:tabs>
          <w:tab w:val="left" w:pos="851"/>
        </w:tabs>
        <w:spacing w:after="0" w:line="240" w:lineRule="auto"/>
        <w:jc w:val="both"/>
        <w:rPr>
          <w:rFonts w:ascii="Times New Roman" w:hAnsi="Times New Roman" w:cs="Times New Roman"/>
          <w:sz w:val="28"/>
          <w:szCs w:val="28"/>
        </w:rPr>
      </w:pPr>
    </w:p>
    <w:p w14:paraId="13599958" w14:textId="77777777" w:rsidR="00632ACA" w:rsidRPr="00975797" w:rsidRDefault="00632ACA" w:rsidP="00C823B5">
      <w:pPr>
        <w:pStyle w:val="1"/>
        <w:numPr>
          <w:ilvl w:val="0"/>
          <w:numId w:val="0"/>
        </w:numPr>
        <w:spacing w:before="0" w:after="0"/>
        <w:rPr>
          <w:b w:val="0"/>
          <w:sz w:val="28"/>
          <w:szCs w:val="28"/>
        </w:rPr>
      </w:pPr>
      <w:bookmarkStart w:id="71" w:name="_Toc529531857"/>
      <w:r w:rsidRPr="00975797">
        <w:rPr>
          <w:b w:val="0"/>
          <w:sz w:val="28"/>
          <w:szCs w:val="28"/>
          <w:lang w:val="en-US"/>
        </w:rPr>
        <w:t>III</w:t>
      </w:r>
      <w:r w:rsidRPr="00975797">
        <w:rPr>
          <w:b w:val="0"/>
          <w:sz w:val="28"/>
          <w:szCs w:val="28"/>
        </w:rPr>
        <w:t>. УСЛОВИЯ ПРИМЕНЕНИЯ И ПОРЯДОК ПРОВЕДЕНИЯ АУКЦИОНА</w:t>
      </w:r>
      <w:bookmarkEnd w:id="71"/>
    </w:p>
    <w:p w14:paraId="6F5C89FA"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4C2620D3" w14:textId="77777777" w:rsidR="00632ACA" w:rsidRPr="00975797" w:rsidRDefault="007430BE" w:rsidP="00C823B5">
      <w:pPr>
        <w:pStyle w:val="2"/>
        <w:spacing w:before="0"/>
        <w:jc w:val="center"/>
        <w:rPr>
          <w:rFonts w:ascii="Times New Roman" w:hAnsi="Times New Roman" w:cs="Times New Roman"/>
          <w:b w:val="0"/>
          <w:color w:val="auto"/>
          <w:sz w:val="28"/>
          <w:szCs w:val="28"/>
        </w:rPr>
      </w:pPr>
      <w:bookmarkStart w:id="72" w:name="_Toc529531858"/>
      <w:r w:rsidRPr="00975797">
        <w:rPr>
          <w:rFonts w:ascii="Times New Roman" w:hAnsi="Times New Roman" w:cs="Times New Roman"/>
          <w:b w:val="0"/>
          <w:color w:val="auto"/>
          <w:sz w:val="28"/>
          <w:szCs w:val="28"/>
        </w:rPr>
        <w:lastRenderedPageBreak/>
        <w:t>38</w:t>
      </w:r>
      <w:r w:rsidR="00632ACA" w:rsidRPr="00975797">
        <w:rPr>
          <w:rFonts w:ascii="Times New Roman" w:hAnsi="Times New Roman" w:cs="Times New Roman"/>
          <w:b w:val="0"/>
          <w:color w:val="auto"/>
          <w:sz w:val="28"/>
          <w:szCs w:val="28"/>
        </w:rPr>
        <w:t xml:space="preserve">. Условия применения </w:t>
      </w:r>
      <w:r w:rsidRPr="00975797">
        <w:rPr>
          <w:rFonts w:ascii="Times New Roman" w:hAnsi="Times New Roman" w:cs="Times New Roman"/>
          <w:b w:val="0"/>
          <w:color w:val="auto"/>
          <w:sz w:val="28"/>
          <w:szCs w:val="28"/>
        </w:rPr>
        <w:t xml:space="preserve">открытого аукциона, </w:t>
      </w:r>
      <w:r w:rsidR="00632ACA" w:rsidRPr="00975797">
        <w:rPr>
          <w:rFonts w:ascii="Times New Roman" w:hAnsi="Times New Roman" w:cs="Times New Roman"/>
          <w:b w:val="0"/>
          <w:color w:val="auto"/>
          <w:sz w:val="28"/>
          <w:szCs w:val="28"/>
        </w:rPr>
        <w:t>аукциона в</w:t>
      </w:r>
      <w:r w:rsidR="00C823B5" w:rsidRPr="00975797">
        <w:rPr>
          <w:rFonts w:ascii="Times New Roman" w:hAnsi="Times New Roman" w:cs="Times New Roman"/>
          <w:b w:val="0"/>
          <w:color w:val="auto"/>
          <w:sz w:val="28"/>
          <w:szCs w:val="28"/>
        </w:rPr>
        <w:t> </w:t>
      </w:r>
      <w:r w:rsidR="00632ACA" w:rsidRPr="00975797">
        <w:rPr>
          <w:rFonts w:ascii="Times New Roman" w:hAnsi="Times New Roman" w:cs="Times New Roman"/>
          <w:b w:val="0"/>
          <w:color w:val="auto"/>
          <w:sz w:val="28"/>
          <w:szCs w:val="28"/>
        </w:rPr>
        <w:t>электронной форме</w:t>
      </w:r>
      <w:bookmarkEnd w:id="72"/>
    </w:p>
    <w:p w14:paraId="6DC612CB"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62CBF546" w14:textId="77777777" w:rsidR="00416C28" w:rsidRPr="00975797" w:rsidRDefault="007430BE" w:rsidP="00416C2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38</w:t>
      </w:r>
      <w:r w:rsidR="00632ACA" w:rsidRPr="00975797">
        <w:rPr>
          <w:rFonts w:ascii="Times New Roman" w:hAnsi="Times New Roman" w:cs="Times New Roman"/>
          <w:sz w:val="28"/>
          <w:szCs w:val="28"/>
        </w:rPr>
        <w:t xml:space="preserve">.1. </w:t>
      </w:r>
      <w:r w:rsidR="00416C28" w:rsidRPr="00975797">
        <w:rPr>
          <w:rFonts w:ascii="Times New Roman" w:hAnsi="Times New Roman" w:cs="Times New Roman"/>
          <w:sz w:val="28"/>
          <w:szCs w:val="28"/>
        </w:rPr>
        <w:t>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w:t>
      </w:r>
    </w:p>
    <w:p w14:paraId="458D5E43" w14:textId="77777777" w:rsidR="00632ACA" w:rsidRPr="00975797" w:rsidRDefault="00416C28" w:rsidP="00416C2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случае если при проведении аукциона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B661664" w14:textId="77777777"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38</w:t>
      </w:r>
      <w:r w:rsidR="00632ACA" w:rsidRPr="00975797">
        <w:rPr>
          <w:rFonts w:ascii="Times New Roman" w:hAnsi="Times New Roman" w:cs="Times New Roman"/>
          <w:sz w:val="28"/>
          <w:szCs w:val="28"/>
        </w:rPr>
        <w:t xml:space="preserve">.2. Под аукционом в электронной форме (электронным аукционом) понимается </w:t>
      </w:r>
      <w:r w:rsidR="00464415" w:rsidRPr="00975797">
        <w:rPr>
          <w:rFonts w:ascii="Times New Roman" w:hAnsi="Times New Roman" w:cs="Times New Roman"/>
          <w:sz w:val="28"/>
          <w:szCs w:val="28"/>
        </w:rPr>
        <w:t xml:space="preserve">открытый </w:t>
      </w:r>
      <w:r w:rsidR="001058BF" w:rsidRPr="00975797">
        <w:rPr>
          <w:rFonts w:ascii="Times New Roman" w:hAnsi="Times New Roman" w:cs="Times New Roman"/>
          <w:sz w:val="28"/>
          <w:szCs w:val="28"/>
        </w:rPr>
        <w:t>аукцион,</w:t>
      </w:r>
      <w:r w:rsidR="00632ACA" w:rsidRPr="00975797">
        <w:rPr>
          <w:rFonts w:ascii="Times New Roman" w:hAnsi="Times New Roman" w:cs="Times New Roman"/>
          <w:sz w:val="28"/>
          <w:szCs w:val="28"/>
        </w:rPr>
        <w:t xml:space="preserve"> проведение </w:t>
      </w:r>
      <w:r w:rsidR="001058BF" w:rsidRPr="00975797">
        <w:rPr>
          <w:rFonts w:ascii="Times New Roman" w:hAnsi="Times New Roman" w:cs="Times New Roman"/>
          <w:sz w:val="28"/>
          <w:szCs w:val="28"/>
        </w:rPr>
        <w:t>которого</w:t>
      </w:r>
      <w:r w:rsidR="00632ACA" w:rsidRPr="00975797">
        <w:rPr>
          <w:rFonts w:ascii="Times New Roman" w:hAnsi="Times New Roman" w:cs="Times New Roman"/>
          <w:sz w:val="28"/>
          <w:szCs w:val="28"/>
        </w:rPr>
        <w:t xml:space="preserve"> обеспечивается на</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электронной площадке ее оператором.</w:t>
      </w:r>
    </w:p>
    <w:p w14:paraId="7675E34D" w14:textId="77777777" w:rsidR="00130675" w:rsidRPr="00975797" w:rsidRDefault="00130675" w:rsidP="0013067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239DED2C"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38.</w:t>
      </w:r>
      <w:r w:rsidR="00130675" w:rsidRPr="00975797">
        <w:rPr>
          <w:rFonts w:ascii="Times New Roman" w:hAnsi="Times New Roman" w:cs="Times New Roman"/>
          <w:sz w:val="28"/>
          <w:szCs w:val="28"/>
        </w:rPr>
        <w:t>4</w:t>
      </w:r>
      <w:r w:rsidRPr="00975797">
        <w:rPr>
          <w:rFonts w:ascii="Times New Roman" w:hAnsi="Times New Roman" w:cs="Times New Roman"/>
          <w:sz w:val="28"/>
          <w:szCs w:val="28"/>
        </w:rPr>
        <w:t>.</w:t>
      </w:r>
      <w:r w:rsidRPr="00975797">
        <w:rPr>
          <w:rFonts w:ascii="Times New Roman" w:hAnsi="Times New Roman" w:cs="Times New Roman"/>
          <w:sz w:val="28"/>
          <w:szCs w:val="28"/>
        </w:rPr>
        <w:tab/>
        <w:t>Заказчик вправе осуществить закупку путем проведения аукциона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электронной форме при выполнении хотя бы одного из следующих условий:</w:t>
      </w:r>
    </w:p>
    <w:p w14:paraId="7CA06F8C"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 объектом закупки является продукция, </w:t>
      </w:r>
      <w:r w:rsidR="0075729B" w:rsidRPr="00975797">
        <w:rPr>
          <w:rFonts w:ascii="Times New Roman" w:hAnsi="Times New Roman" w:cs="Times New Roman"/>
          <w:sz w:val="28"/>
          <w:szCs w:val="28"/>
        </w:rPr>
        <w:t xml:space="preserve">для </w:t>
      </w:r>
      <w:r w:rsidRPr="00975797">
        <w:rPr>
          <w:rFonts w:ascii="Times New Roman" w:hAnsi="Times New Roman" w:cs="Times New Roman"/>
          <w:sz w:val="28"/>
          <w:szCs w:val="28"/>
        </w:rPr>
        <w:t>которой существует функционирующий рынок;</w:t>
      </w:r>
    </w:p>
    <w:p w14:paraId="31E44166"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w:t>
      </w:r>
      <w:r w:rsidR="002702ED" w:rsidRPr="00975797">
        <w:rPr>
          <w:rFonts w:ascii="Times New Roman" w:hAnsi="Times New Roman" w:cs="Times New Roman"/>
          <w:sz w:val="28"/>
          <w:szCs w:val="28"/>
        </w:rPr>
        <w:t>ому</w:t>
      </w:r>
      <w:r w:rsidRPr="00975797">
        <w:rPr>
          <w:rFonts w:ascii="Times New Roman" w:hAnsi="Times New Roman" w:cs="Times New Roman"/>
          <w:sz w:val="28"/>
          <w:szCs w:val="28"/>
        </w:rPr>
        <w:t xml:space="preserve"> критери</w:t>
      </w:r>
      <w:r w:rsidR="002702ED" w:rsidRPr="00975797">
        <w:rPr>
          <w:rFonts w:ascii="Times New Roman" w:hAnsi="Times New Roman" w:cs="Times New Roman"/>
          <w:sz w:val="28"/>
          <w:szCs w:val="28"/>
        </w:rPr>
        <w:t>ю</w:t>
      </w:r>
      <w:r w:rsidRPr="00975797">
        <w:rPr>
          <w:rFonts w:ascii="Times New Roman" w:hAnsi="Times New Roman" w:cs="Times New Roman"/>
          <w:sz w:val="28"/>
          <w:szCs w:val="28"/>
        </w:rPr>
        <w:t>.</w:t>
      </w:r>
    </w:p>
    <w:p w14:paraId="1CADC37E"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38.</w:t>
      </w:r>
      <w:r w:rsidR="00130675" w:rsidRPr="00975797">
        <w:rPr>
          <w:rFonts w:ascii="Times New Roman" w:hAnsi="Times New Roman" w:cs="Times New Roman"/>
          <w:sz w:val="28"/>
          <w:szCs w:val="28"/>
        </w:rPr>
        <w:t>5</w:t>
      </w:r>
      <w:r w:rsidRPr="00975797">
        <w:rPr>
          <w:rFonts w:ascii="Times New Roman" w:hAnsi="Times New Roman" w:cs="Times New Roman"/>
          <w:sz w:val="28"/>
          <w:szCs w:val="28"/>
        </w:rPr>
        <w:t>.</w:t>
      </w:r>
      <w:r w:rsidRPr="00975797">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51317FA8"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975797">
        <w:rPr>
          <w:rFonts w:ascii="Times New Roman" w:hAnsi="Times New Roman" w:cs="Times New Roman"/>
          <w:sz w:val="28"/>
          <w:szCs w:val="28"/>
        </w:rPr>
        <w:t>ому</w:t>
      </w:r>
      <w:r w:rsidRPr="00975797">
        <w:rPr>
          <w:rFonts w:ascii="Times New Roman" w:hAnsi="Times New Roman" w:cs="Times New Roman"/>
          <w:sz w:val="28"/>
          <w:szCs w:val="28"/>
        </w:rPr>
        <w:t xml:space="preserve"> критери</w:t>
      </w:r>
      <w:r w:rsidR="002702ED" w:rsidRPr="00975797">
        <w:rPr>
          <w:rFonts w:ascii="Times New Roman" w:hAnsi="Times New Roman" w:cs="Times New Roman"/>
          <w:sz w:val="28"/>
          <w:szCs w:val="28"/>
        </w:rPr>
        <w:t>ю</w:t>
      </w:r>
      <w:r w:rsidRPr="00975797">
        <w:rPr>
          <w:rFonts w:ascii="Times New Roman" w:hAnsi="Times New Roman" w:cs="Times New Roman"/>
          <w:sz w:val="28"/>
          <w:szCs w:val="28"/>
        </w:rPr>
        <w:t>;</w:t>
      </w:r>
    </w:p>
    <w:p w14:paraId="72FB236C" w14:textId="77777777" w:rsidR="00213BFA" w:rsidRPr="00975797" w:rsidRDefault="00213BFA" w:rsidP="00213BFA">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невозможность проведения аукциона в электро</w:t>
      </w:r>
      <w:r w:rsidR="002A315F" w:rsidRPr="00975797">
        <w:rPr>
          <w:rFonts w:ascii="Times New Roman" w:hAnsi="Times New Roman" w:cs="Times New Roman"/>
          <w:sz w:val="28"/>
          <w:szCs w:val="28"/>
        </w:rPr>
        <w:t>нной форме;</w:t>
      </w:r>
    </w:p>
    <w:p w14:paraId="278AECCF" w14:textId="77777777" w:rsidR="00191A84" w:rsidRPr="00975797" w:rsidRDefault="00191A84" w:rsidP="00191A84">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3) начальная (максимальная) цена договора не превышает </w:t>
      </w:r>
      <w:r w:rsidR="00225B53" w:rsidRPr="00975797">
        <w:rPr>
          <w:rFonts w:ascii="Times New Roman" w:hAnsi="Times New Roman" w:cs="Times New Roman"/>
          <w:sz w:val="28"/>
          <w:szCs w:val="28"/>
        </w:rPr>
        <w:t>пять</w:t>
      </w:r>
      <w:r w:rsidRPr="00975797">
        <w:rPr>
          <w:rFonts w:ascii="Times New Roman" w:hAnsi="Times New Roman" w:cs="Times New Roman"/>
          <w:sz w:val="28"/>
          <w:szCs w:val="28"/>
        </w:rPr>
        <w:t xml:space="preserve"> миллион</w:t>
      </w:r>
      <w:r w:rsidR="00225B53" w:rsidRPr="00975797">
        <w:rPr>
          <w:rFonts w:ascii="Times New Roman" w:hAnsi="Times New Roman" w:cs="Times New Roman"/>
          <w:sz w:val="28"/>
          <w:szCs w:val="28"/>
        </w:rPr>
        <w:t>ов</w:t>
      </w:r>
      <w:r w:rsidR="002A315F" w:rsidRPr="00975797">
        <w:rPr>
          <w:rFonts w:ascii="Times New Roman" w:hAnsi="Times New Roman" w:cs="Times New Roman"/>
          <w:sz w:val="28"/>
          <w:szCs w:val="28"/>
        </w:rPr>
        <w:t xml:space="preserve"> рублей;</w:t>
      </w:r>
    </w:p>
    <w:p w14:paraId="17AB7D5F" w14:textId="77777777" w:rsidR="00416C28" w:rsidRPr="00975797" w:rsidRDefault="002A315F" w:rsidP="002A315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соблюдение требования, указанного в пункте 7.7 настоящего Положения</w:t>
      </w:r>
      <w:r w:rsidR="00416C28" w:rsidRPr="00975797">
        <w:rPr>
          <w:rFonts w:ascii="Times New Roman" w:hAnsi="Times New Roman" w:cs="Times New Roman"/>
          <w:sz w:val="28"/>
          <w:szCs w:val="28"/>
        </w:rPr>
        <w:t>;</w:t>
      </w:r>
    </w:p>
    <w:p w14:paraId="28F55385" w14:textId="77777777" w:rsidR="002A315F" w:rsidRPr="00975797" w:rsidRDefault="00416C28" w:rsidP="002A315F">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r w:rsidR="002A315F" w:rsidRPr="00975797">
        <w:rPr>
          <w:rFonts w:ascii="Times New Roman" w:hAnsi="Times New Roman" w:cs="Times New Roman"/>
          <w:sz w:val="28"/>
          <w:szCs w:val="28"/>
        </w:rPr>
        <w:t xml:space="preserve"> </w:t>
      </w:r>
    </w:p>
    <w:p w14:paraId="6691DD05" w14:textId="77777777" w:rsidR="00CA1589" w:rsidRPr="00975797" w:rsidRDefault="00CA1589" w:rsidP="00CA1589">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3</w:t>
      </w:r>
      <w:r w:rsidR="00130675" w:rsidRPr="00975797">
        <w:rPr>
          <w:rFonts w:ascii="Times New Roman" w:hAnsi="Times New Roman" w:cs="Times New Roman"/>
          <w:sz w:val="28"/>
          <w:szCs w:val="28"/>
        </w:rPr>
        <w:t>8</w:t>
      </w:r>
      <w:r w:rsidRPr="00975797">
        <w:rPr>
          <w:rFonts w:ascii="Times New Roman" w:hAnsi="Times New Roman" w:cs="Times New Roman"/>
          <w:sz w:val="28"/>
          <w:szCs w:val="28"/>
        </w:rPr>
        <w:t>.</w:t>
      </w:r>
      <w:r w:rsidR="00130675" w:rsidRPr="00975797">
        <w:rPr>
          <w:rFonts w:ascii="Times New Roman" w:hAnsi="Times New Roman" w:cs="Times New Roman"/>
          <w:sz w:val="28"/>
          <w:szCs w:val="28"/>
        </w:rPr>
        <w:t>6</w:t>
      </w:r>
      <w:r w:rsidRPr="00975797">
        <w:rPr>
          <w:rFonts w:ascii="Times New Roman" w:hAnsi="Times New Roman" w:cs="Times New Roman"/>
          <w:sz w:val="28"/>
          <w:szCs w:val="28"/>
        </w:rPr>
        <w:t>. Ограничение по начальной (максимальной) цене договора для</w:t>
      </w:r>
      <w:r w:rsidR="00B03A2C" w:rsidRPr="00975797">
        <w:rPr>
          <w:rFonts w:ascii="Times New Roman" w:hAnsi="Times New Roman" w:cs="Times New Roman"/>
          <w:sz w:val="28"/>
          <w:szCs w:val="28"/>
        </w:rPr>
        <w:t> </w:t>
      </w:r>
      <w:r w:rsidR="00191A84" w:rsidRPr="00975797">
        <w:rPr>
          <w:rFonts w:ascii="Times New Roman" w:hAnsi="Times New Roman" w:cs="Times New Roman"/>
          <w:sz w:val="28"/>
          <w:szCs w:val="28"/>
        </w:rPr>
        <w:t xml:space="preserve">электронного </w:t>
      </w:r>
      <w:r w:rsidRPr="00975797">
        <w:rPr>
          <w:rFonts w:ascii="Times New Roman" w:hAnsi="Times New Roman" w:cs="Times New Roman"/>
          <w:sz w:val="28"/>
          <w:szCs w:val="28"/>
        </w:rPr>
        <w:t xml:space="preserve">аукциона не </w:t>
      </w:r>
      <w:r w:rsidR="00130675" w:rsidRPr="00975797">
        <w:rPr>
          <w:rFonts w:ascii="Times New Roman" w:hAnsi="Times New Roman" w:cs="Times New Roman"/>
          <w:sz w:val="28"/>
          <w:szCs w:val="28"/>
        </w:rPr>
        <w:t>установлено</w:t>
      </w:r>
      <w:r w:rsidRPr="00975797">
        <w:rPr>
          <w:rFonts w:ascii="Times New Roman" w:hAnsi="Times New Roman" w:cs="Times New Roman"/>
          <w:sz w:val="28"/>
          <w:szCs w:val="28"/>
        </w:rPr>
        <w:t xml:space="preserve">. </w:t>
      </w:r>
    </w:p>
    <w:p w14:paraId="04D90281" w14:textId="77777777" w:rsidR="00B46BC9"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38</w:t>
      </w:r>
      <w:r w:rsidR="00B46BC9" w:rsidRPr="00975797">
        <w:rPr>
          <w:rFonts w:ascii="Times New Roman" w:hAnsi="Times New Roman" w:cs="Times New Roman"/>
          <w:sz w:val="28"/>
          <w:szCs w:val="28"/>
        </w:rPr>
        <w:t>.</w:t>
      </w:r>
      <w:r w:rsidR="00130675" w:rsidRPr="00975797">
        <w:rPr>
          <w:rFonts w:ascii="Times New Roman" w:hAnsi="Times New Roman" w:cs="Times New Roman"/>
          <w:sz w:val="28"/>
          <w:szCs w:val="28"/>
        </w:rPr>
        <w:t>7</w:t>
      </w:r>
      <w:r w:rsidR="00B46BC9" w:rsidRPr="00975797">
        <w:rPr>
          <w:rFonts w:ascii="Times New Roman" w:hAnsi="Times New Roman" w:cs="Times New Roman"/>
          <w:sz w:val="28"/>
          <w:szCs w:val="28"/>
        </w:rPr>
        <w:t>. Этапами проведения аукциона в электронной форме</w:t>
      </w:r>
      <w:r w:rsidR="005B7AD9" w:rsidRPr="00975797">
        <w:rPr>
          <w:rFonts w:ascii="Times New Roman" w:hAnsi="Times New Roman" w:cs="Times New Roman"/>
          <w:sz w:val="28"/>
          <w:szCs w:val="28"/>
        </w:rPr>
        <w:t>, заявка на</w:t>
      </w:r>
      <w:r w:rsidR="00B03A2C" w:rsidRPr="00975797">
        <w:rPr>
          <w:rFonts w:ascii="Times New Roman" w:hAnsi="Times New Roman" w:cs="Times New Roman"/>
          <w:sz w:val="28"/>
          <w:szCs w:val="28"/>
        </w:rPr>
        <w:t> </w:t>
      </w:r>
      <w:r w:rsidR="005B7AD9" w:rsidRPr="00975797">
        <w:rPr>
          <w:rFonts w:ascii="Times New Roman" w:hAnsi="Times New Roman" w:cs="Times New Roman"/>
          <w:sz w:val="28"/>
          <w:szCs w:val="28"/>
        </w:rPr>
        <w:t xml:space="preserve">участие в котором состоит из двух частей, </w:t>
      </w:r>
      <w:r w:rsidR="00B46BC9" w:rsidRPr="00975797">
        <w:rPr>
          <w:rFonts w:ascii="Times New Roman" w:hAnsi="Times New Roman" w:cs="Times New Roman"/>
          <w:sz w:val="28"/>
          <w:szCs w:val="28"/>
        </w:rPr>
        <w:t>являются</w:t>
      </w:r>
      <w:r w:rsidR="00960FD5" w:rsidRPr="00975797">
        <w:rPr>
          <w:rFonts w:ascii="Times New Roman" w:hAnsi="Times New Roman" w:cs="Times New Roman"/>
          <w:sz w:val="28"/>
          <w:szCs w:val="28"/>
        </w:rPr>
        <w:t xml:space="preserve"> рассмотрение первых частей заявок</w:t>
      </w:r>
      <w:r w:rsidR="002A10EF" w:rsidRPr="00975797">
        <w:rPr>
          <w:rFonts w:ascii="Times New Roman" w:hAnsi="Times New Roman" w:cs="Times New Roman"/>
          <w:sz w:val="28"/>
          <w:szCs w:val="28"/>
        </w:rPr>
        <w:t>, поданных на участие в электронном аукционе</w:t>
      </w:r>
      <w:r w:rsidR="00960FD5" w:rsidRPr="00975797">
        <w:rPr>
          <w:rFonts w:ascii="Times New Roman" w:hAnsi="Times New Roman" w:cs="Times New Roman"/>
          <w:sz w:val="28"/>
          <w:szCs w:val="28"/>
        </w:rPr>
        <w:t xml:space="preserve">, </w:t>
      </w:r>
      <w:r w:rsidR="00464415" w:rsidRPr="00975797">
        <w:rPr>
          <w:rFonts w:ascii="Times New Roman" w:hAnsi="Times New Roman" w:cs="Times New Roman"/>
          <w:sz w:val="28"/>
          <w:szCs w:val="28"/>
        </w:rPr>
        <w:t xml:space="preserve">проведение электронного аукциона на электронной площадке </w:t>
      </w:r>
      <w:r w:rsidR="002A10EF" w:rsidRPr="00975797">
        <w:rPr>
          <w:rFonts w:ascii="Times New Roman" w:hAnsi="Times New Roman" w:cs="Times New Roman"/>
          <w:sz w:val="28"/>
          <w:szCs w:val="28"/>
        </w:rPr>
        <w:t xml:space="preserve">и </w:t>
      </w:r>
      <w:r w:rsidR="00960FD5" w:rsidRPr="00975797">
        <w:rPr>
          <w:rFonts w:ascii="Times New Roman" w:hAnsi="Times New Roman" w:cs="Times New Roman"/>
          <w:sz w:val="28"/>
          <w:szCs w:val="28"/>
        </w:rPr>
        <w:t>подведение итогов электронного аукциона.</w:t>
      </w:r>
    </w:p>
    <w:p w14:paraId="1441C1BE" w14:textId="37AE43B3" w:rsidR="00EF6788" w:rsidRPr="00994BC1"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38</w:t>
      </w:r>
      <w:r w:rsidR="00EF6788" w:rsidRPr="00975797">
        <w:rPr>
          <w:rFonts w:ascii="Times New Roman" w:hAnsi="Times New Roman" w:cs="Times New Roman"/>
          <w:sz w:val="28"/>
          <w:szCs w:val="28"/>
        </w:rPr>
        <w:t>.</w:t>
      </w:r>
      <w:r w:rsidR="00130675" w:rsidRPr="00975797">
        <w:rPr>
          <w:rFonts w:ascii="Times New Roman" w:hAnsi="Times New Roman" w:cs="Times New Roman"/>
          <w:sz w:val="28"/>
          <w:szCs w:val="28"/>
        </w:rPr>
        <w:t>8</w:t>
      </w:r>
      <w:r w:rsidR="00EF6788" w:rsidRPr="00975797">
        <w:rPr>
          <w:rFonts w:ascii="Times New Roman" w:hAnsi="Times New Roman" w:cs="Times New Roman"/>
          <w:sz w:val="28"/>
          <w:szCs w:val="28"/>
        </w:rPr>
        <w:t>. Этапами проведения аукциона в электронной форме</w:t>
      </w:r>
      <w:r w:rsidR="005B7AD9" w:rsidRPr="00975797">
        <w:rPr>
          <w:rFonts w:ascii="Times New Roman" w:hAnsi="Times New Roman" w:cs="Times New Roman"/>
          <w:sz w:val="28"/>
          <w:szCs w:val="28"/>
        </w:rPr>
        <w:t>, заявка на</w:t>
      </w:r>
      <w:r w:rsidR="00B03A2C" w:rsidRPr="00975797">
        <w:rPr>
          <w:rFonts w:ascii="Times New Roman" w:hAnsi="Times New Roman" w:cs="Times New Roman"/>
          <w:sz w:val="28"/>
          <w:szCs w:val="28"/>
        </w:rPr>
        <w:t> </w:t>
      </w:r>
      <w:r w:rsidR="005B7AD9" w:rsidRPr="00975797">
        <w:rPr>
          <w:rFonts w:ascii="Times New Roman" w:hAnsi="Times New Roman" w:cs="Times New Roman"/>
          <w:sz w:val="28"/>
          <w:szCs w:val="28"/>
        </w:rPr>
        <w:t>участие в котором состоит из одной части,</w:t>
      </w:r>
      <w:r w:rsidR="00EF6788" w:rsidRPr="00975797">
        <w:rPr>
          <w:rFonts w:ascii="Times New Roman" w:hAnsi="Times New Roman" w:cs="Times New Roman"/>
          <w:sz w:val="28"/>
          <w:szCs w:val="28"/>
        </w:rPr>
        <w:t xml:space="preserve"> являются рассмотрение </w:t>
      </w:r>
      <w:r w:rsidR="007C63E3" w:rsidRPr="00994BC1">
        <w:rPr>
          <w:rFonts w:ascii="Times New Roman" w:hAnsi="Times New Roman" w:cs="Times New Roman"/>
          <w:sz w:val="28"/>
          <w:szCs w:val="28"/>
        </w:rPr>
        <w:t xml:space="preserve">единых </w:t>
      </w:r>
      <w:r w:rsidR="005B7AD9" w:rsidRPr="00994BC1">
        <w:rPr>
          <w:rFonts w:ascii="Times New Roman" w:hAnsi="Times New Roman" w:cs="Times New Roman"/>
          <w:sz w:val="28"/>
          <w:szCs w:val="28"/>
        </w:rPr>
        <w:t>заявок на</w:t>
      </w:r>
      <w:r w:rsidR="00B03A2C" w:rsidRPr="00994BC1">
        <w:rPr>
          <w:rFonts w:ascii="Times New Roman" w:hAnsi="Times New Roman" w:cs="Times New Roman"/>
          <w:sz w:val="28"/>
          <w:szCs w:val="28"/>
        </w:rPr>
        <w:t> </w:t>
      </w:r>
      <w:r w:rsidR="005B7AD9" w:rsidRPr="00994BC1">
        <w:rPr>
          <w:rFonts w:ascii="Times New Roman" w:hAnsi="Times New Roman" w:cs="Times New Roman"/>
          <w:sz w:val="28"/>
          <w:szCs w:val="28"/>
        </w:rPr>
        <w:t>участие в электронном аукционе</w:t>
      </w:r>
      <w:r w:rsidR="00EF6788" w:rsidRPr="00994BC1">
        <w:rPr>
          <w:rFonts w:ascii="Times New Roman" w:hAnsi="Times New Roman" w:cs="Times New Roman"/>
          <w:sz w:val="28"/>
          <w:szCs w:val="28"/>
        </w:rPr>
        <w:t>, проведение электронного аукциона на</w:t>
      </w:r>
      <w:r w:rsidR="00B03A2C" w:rsidRPr="00994BC1">
        <w:rPr>
          <w:rFonts w:ascii="Times New Roman" w:hAnsi="Times New Roman" w:cs="Times New Roman"/>
          <w:sz w:val="28"/>
          <w:szCs w:val="28"/>
        </w:rPr>
        <w:t> </w:t>
      </w:r>
      <w:r w:rsidR="00EF6788" w:rsidRPr="00994BC1">
        <w:rPr>
          <w:rFonts w:ascii="Times New Roman" w:hAnsi="Times New Roman" w:cs="Times New Roman"/>
          <w:sz w:val="28"/>
          <w:szCs w:val="28"/>
        </w:rPr>
        <w:t>электронной площадке и подведение итогов электронного аукциона.</w:t>
      </w:r>
    </w:p>
    <w:p w14:paraId="39B25650" w14:textId="47B86E6B" w:rsidR="00416C28" w:rsidRPr="00994BC1" w:rsidRDefault="007430BE" w:rsidP="00416C28">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38</w:t>
      </w:r>
      <w:r w:rsidR="00C26465" w:rsidRPr="00994BC1">
        <w:rPr>
          <w:rFonts w:ascii="Times New Roman" w:hAnsi="Times New Roman" w:cs="Times New Roman"/>
          <w:sz w:val="28"/>
          <w:szCs w:val="28"/>
        </w:rPr>
        <w:t>.</w:t>
      </w:r>
      <w:r w:rsidR="00130675" w:rsidRPr="00994BC1">
        <w:rPr>
          <w:rFonts w:ascii="Times New Roman" w:hAnsi="Times New Roman" w:cs="Times New Roman"/>
          <w:sz w:val="28"/>
          <w:szCs w:val="28"/>
        </w:rPr>
        <w:t>9</w:t>
      </w:r>
      <w:r w:rsidR="00C26465" w:rsidRPr="00994BC1">
        <w:rPr>
          <w:rFonts w:ascii="Times New Roman" w:hAnsi="Times New Roman" w:cs="Times New Roman"/>
          <w:sz w:val="28"/>
          <w:szCs w:val="28"/>
        </w:rPr>
        <w:t xml:space="preserve">. </w:t>
      </w:r>
      <w:r w:rsidR="00416C28" w:rsidRPr="00994BC1">
        <w:rPr>
          <w:rFonts w:ascii="Times New Roman" w:hAnsi="Times New Roman" w:cs="Times New Roman"/>
          <w:sz w:val="28"/>
          <w:szCs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43.10, 44.12</w:t>
      </w:r>
      <w:r w:rsidR="007C63E3" w:rsidRPr="00994BC1">
        <w:rPr>
          <w:rFonts w:ascii="Times New Roman" w:hAnsi="Times New Roman" w:cs="Times New Roman"/>
          <w:sz w:val="28"/>
          <w:szCs w:val="28"/>
        </w:rPr>
        <w:t xml:space="preserve">, 44.13, 44.17 </w:t>
      </w:r>
      <w:r w:rsidR="00416C28" w:rsidRPr="00994BC1">
        <w:rPr>
          <w:rFonts w:ascii="Times New Roman" w:hAnsi="Times New Roman" w:cs="Times New Roman"/>
          <w:sz w:val="28"/>
          <w:szCs w:val="28"/>
        </w:rPr>
        <w:t>Положения, итоговым является протокол признания закупки несостоявшейся.</w:t>
      </w:r>
    </w:p>
    <w:p w14:paraId="09A60F10" w14:textId="65615789" w:rsidR="00945D5A" w:rsidRPr="00975797" w:rsidRDefault="00416C28" w:rsidP="00416C28">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45.11, 45.12, 45.1</w:t>
      </w:r>
      <w:r w:rsidR="00C7028E" w:rsidRPr="00994BC1">
        <w:rPr>
          <w:rFonts w:ascii="Times New Roman" w:hAnsi="Times New Roman" w:cs="Times New Roman"/>
          <w:sz w:val="28"/>
          <w:szCs w:val="28"/>
        </w:rPr>
        <w:t>9</w:t>
      </w:r>
      <w:r w:rsidRPr="00994BC1">
        <w:rPr>
          <w:rFonts w:ascii="Times New Roman" w:hAnsi="Times New Roman" w:cs="Times New Roman"/>
          <w:sz w:val="28"/>
          <w:szCs w:val="28"/>
        </w:rPr>
        <w:t>, 45.2</w:t>
      </w:r>
      <w:r w:rsidR="00C7028E" w:rsidRPr="00994BC1">
        <w:rPr>
          <w:rFonts w:ascii="Times New Roman" w:hAnsi="Times New Roman" w:cs="Times New Roman"/>
          <w:sz w:val="28"/>
          <w:szCs w:val="28"/>
        </w:rPr>
        <w:t>9</w:t>
      </w:r>
      <w:r w:rsidRPr="00994BC1">
        <w:rPr>
          <w:rFonts w:ascii="Times New Roman" w:hAnsi="Times New Roman" w:cs="Times New Roman"/>
          <w:sz w:val="28"/>
          <w:szCs w:val="28"/>
        </w:rPr>
        <w:t xml:space="preserve"> Положения, итоговым является протокол признания закупки</w:t>
      </w:r>
      <w:r w:rsidRPr="00975797">
        <w:rPr>
          <w:rFonts w:ascii="Times New Roman" w:hAnsi="Times New Roman" w:cs="Times New Roman"/>
          <w:sz w:val="28"/>
          <w:szCs w:val="28"/>
        </w:rPr>
        <w:t xml:space="preserve"> несостоявшейся.</w:t>
      </w:r>
      <w:r w:rsidR="00945D5A" w:rsidRPr="00975797">
        <w:rPr>
          <w:rFonts w:ascii="Times New Roman" w:hAnsi="Times New Roman" w:cs="Times New Roman"/>
          <w:sz w:val="28"/>
          <w:szCs w:val="28"/>
        </w:rPr>
        <w:t xml:space="preserve"> </w:t>
      </w:r>
    </w:p>
    <w:p w14:paraId="088E3DC7" w14:textId="2D759E64" w:rsidR="00416C28" w:rsidRPr="00975797" w:rsidRDefault="00416C28" w:rsidP="004D170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38.1</w:t>
      </w:r>
      <w:r w:rsidR="00C7028E" w:rsidRPr="00994BC1">
        <w:rPr>
          <w:rFonts w:ascii="Times New Roman" w:hAnsi="Times New Roman" w:cs="Times New Roman"/>
          <w:sz w:val="28"/>
          <w:szCs w:val="28"/>
        </w:rPr>
        <w:t>1</w:t>
      </w:r>
      <w:r w:rsidRPr="00994BC1">
        <w:rPr>
          <w:rFonts w:ascii="Times New Roman" w:hAnsi="Times New Roman" w:cs="Times New Roman"/>
          <w:sz w:val="28"/>
          <w:szCs w:val="28"/>
        </w:rPr>
        <w:t>. Заказчик</w:t>
      </w:r>
      <w:r w:rsidRPr="00975797">
        <w:rPr>
          <w:rFonts w:ascii="Times New Roman" w:hAnsi="Times New Roman" w:cs="Times New Roman"/>
          <w:sz w:val="28"/>
          <w:szCs w:val="28"/>
        </w:rPr>
        <w:t xml:space="preserve"> вправе принять решение об отмене аукциона в соответствии с главой 25 настоящего Положения.</w:t>
      </w:r>
    </w:p>
    <w:p w14:paraId="53E4AC4C" w14:textId="77777777" w:rsidR="00B46BC9" w:rsidRPr="00975797" w:rsidRDefault="00B46BC9"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ab/>
      </w:r>
    </w:p>
    <w:p w14:paraId="06B2B183" w14:textId="77777777" w:rsidR="00632ACA" w:rsidRPr="00975797" w:rsidRDefault="007430BE" w:rsidP="00B03A2C">
      <w:pPr>
        <w:pStyle w:val="2"/>
        <w:spacing w:before="0"/>
        <w:jc w:val="center"/>
        <w:rPr>
          <w:rFonts w:ascii="Times New Roman" w:hAnsi="Times New Roman" w:cs="Times New Roman"/>
          <w:b w:val="0"/>
          <w:color w:val="auto"/>
          <w:sz w:val="28"/>
          <w:szCs w:val="28"/>
        </w:rPr>
      </w:pPr>
      <w:bookmarkStart w:id="73" w:name="_Toc529531859"/>
      <w:r w:rsidRPr="00975797">
        <w:rPr>
          <w:rFonts w:ascii="Times New Roman" w:hAnsi="Times New Roman" w:cs="Times New Roman"/>
          <w:b w:val="0"/>
          <w:color w:val="auto"/>
          <w:sz w:val="28"/>
          <w:szCs w:val="28"/>
        </w:rPr>
        <w:t>39</w:t>
      </w:r>
      <w:r w:rsidR="00632ACA" w:rsidRPr="00975797">
        <w:rPr>
          <w:rFonts w:ascii="Times New Roman" w:hAnsi="Times New Roman" w:cs="Times New Roman"/>
          <w:b w:val="0"/>
          <w:color w:val="auto"/>
          <w:sz w:val="28"/>
          <w:szCs w:val="28"/>
        </w:rPr>
        <w:t xml:space="preserve">. Извещение о проведении </w:t>
      </w:r>
      <w:r w:rsidRPr="00975797">
        <w:rPr>
          <w:rFonts w:ascii="Times New Roman" w:hAnsi="Times New Roman" w:cs="Times New Roman"/>
          <w:b w:val="0"/>
          <w:color w:val="auto"/>
          <w:sz w:val="28"/>
          <w:szCs w:val="28"/>
        </w:rPr>
        <w:t>аукциона</w:t>
      </w:r>
      <w:r w:rsidR="00333F17" w:rsidRPr="00975797">
        <w:rPr>
          <w:rFonts w:ascii="Times New Roman" w:hAnsi="Times New Roman" w:cs="Times New Roman"/>
          <w:b w:val="0"/>
          <w:color w:val="auto"/>
          <w:sz w:val="28"/>
          <w:szCs w:val="28"/>
        </w:rPr>
        <w:t>,</w:t>
      </w:r>
      <w:r w:rsidR="00632ACA" w:rsidRPr="00975797">
        <w:rPr>
          <w:rFonts w:ascii="Times New Roman" w:hAnsi="Times New Roman" w:cs="Times New Roman"/>
          <w:b w:val="0"/>
          <w:color w:val="auto"/>
          <w:sz w:val="28"/>
          <w:szCs w:val="28"/>
        </w:rPr>
        <w:t xml:space="preserve"> аукционная документация</w:t>
      </w:r>
      <w:bookmarkEnd w:id="73"/>
    </w:p>
    <w:p w14:paraId="10509029"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7DB736C1" w14:textId="77777777"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.1. Заказчик размещает в ЕИС извещение о проведении аукциона и</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 xml:space="preserve">аукционную документацию не менее чем за пятнадцать дней до даты окончания срока подачи заявок на участие в </w:t>
      </w:r>
      <w:r w:rsidR="005F1B16" w:rsidRPr="00975797">
        <w:rPr>
          <w:rFonts w:ascii="Times New Roman" w:hAnsi="Times New Roman" w:cs="Times New Roman"/>
          <w:sz w:val="28"/>
          <w:szCs w:val="28"/>
        </w:rPr>
        <w:t xml:space="preserve">таком </w:t>
      </w:r>
      <w:r w:rsidRPr="00975797">
        <w:rPr>
          <w:rFonts w:ascii="Times New Roman" w:hAnsi="Times New Roman" w:cs="Times New Roman"/>
          <w:sz w:val="28"/>
          <w:szCs w:val="28"/>
        </w:rPr>
        <w:t>аукционе</w:t>
      </w:r>
      <w:r w:rsidR="00632ACA" w:rsidRPr="00975797">
        <w:rPr>
          <w:rFonts w:ascii="Times New Roman" w:hAnsi="Times New Roman" w:cs="Times New Roman"/>
          <w:sz w:val="28"/>
          <w:szCs w:val="28"/>
        </w:rPr>
        <w:t>.</w:t>
      </w:r>
    </w:p>
    <w:p w14:paraId="78BC7D5A" w14:textId="77777777"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 xml:space="preserve">.2. Извещение о проведении </w:t>
      </w:r>
      <w:r w:rsidRPr="00975797">
        <w:rPr>
          <w:rFonts w:ascii="Times New Roman" w:hAnsi="Times New Roman" w:cs="Times New Roman"/>
          <w:sz w:val="28"/>
          <w:szCs w:val="28"/>
        </w:rPr>
        <w:t>аукциона</w:t>
      </w:r>
      <w:r w:rsidR="00632ACA" w:rsidRPr="00975797">
        <w:rPr>
          <w:rFonts w:ascii="Times New Roman" w:hAnsi="Times New Roman" w:cs="Times New Roman"/>
          <w:sz w:val="28"/>
          <w:szCs w:val="28"/>
        </w:rPr>
        <w:t xml:space="preserve"> и аукционная документация, вносимые в них изменения должны быть разработаны и размещены в</w:t>
      </w:r>
      <w:r w:rsidR="00173028" w:rsidRPr="00975797">
        <w:rPr>
          <w:rFonts w:ascii="Times New Roman" w:hAnsi="Times New Roman" w:cs="Times New Roman"/>
          <w:sz w:val="28"/>
          <w:szCs w:val="28"/>
        </w:rPr>
        <w:t xml:space="preserve"> ЕИС</w:t>
      </w:r>
      <w:r w:rsidR="00632ACA" w:rsidRPr="00975797">
        <w:rPr>
          <w:rFonts w:ascii="Times New Roman" w:hAnsi="Times New Roman" w:cs="Times New Roman"/>
          <w:sz w:val="28"/>
          <w:szCs w:val="28"/>
        </w:rPr>
        <w:t xml:space="preserve"> </w:t>
      </w:r>
      <w:r w:rsidR="00173028" w:rsidRPr="00975797">
        <w:rPr>
          <w:rFonts w:ascii="Times New Roman" w:hAnsi="Times New Roman" w:cs="Times New Roman"/>
          <w:sz w:val="28"/>
          <w:szCs w:val="28"/>
        </w:rPr>
        <w:t>в</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соответствии с требованиями настоящей главы и главы 8 настоящего Положения.</w:t>
      </w:r>
    </w:p>
    <w:p w14:paraId="7221CD9E" w14:textId="77777777"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 xml:space="preserve">.3. В извещении о проведении </w:t>
      </w:r>
      <w:r w:rsidRPr="00975797">
        <w:rPr>
          <w:rFonts w:ascii="Times New Roman" w:hAnsi="Times New Roman" w:cs="Times New Roman"/>
          <w:sz w:val="28"/>
          <w:szCs w:val="28"/>
        </w:rPr>
        <w:t xml:space="preserve">аукциона </w:t>
      </w:r>
      <w:r w:rsidR="00632ACA" w:rsidRPr="00975797">
        <w:rPr>
          <w:rFonts w:ascii="Times New Roman" w:hAnsi="Times New Roman" w:cs="Times New Roman"/>
          <w:sz w:val="28"/>
          <w:szCs w:val="28"/>
        </w:rPr>
        <w:t>наряду с информацией, указанной в пункте 8.</w:t>
      </w:r>
      <w:r w:rsidR="006A4505" w:rsidRPr="00975797">
        <w:rPr>
          <w:rFonts w:ascii="Times New Roman" w:hAnsi="Times New Roman" w:cs="Times New Roman"/>
          <w:sz w:val="28"/>
          <w:szCs w:val="28"/>
        </w:rPr>
        <w:t>3</w:t>
      </w:r>
      <w:r w:rsidR="00632ACA" w:rsidRPr="00975797">
        <w:rPr>
          <w:rFonts w:ascii="Times New Roman" w:hAnsi="Times New Roman" w:cs="Times New Roman"/>
          <w:sz w:val="28"/>
          <w:szCs w:val="28"/>
        </w:rPr>
        <w:t xml:space="preserve"> настоящего Положения, указываются:</w:t>
      </w:r>
    </w:p>
    <w:p w14:paraId="15DA2435"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дата окончания срока рассмотрения заявок на участие в таком аукционе;</w:t>
      </w:r>
    </w:p>
    <w:p w14:paraId="6CABB7D4"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дата проведения такого аукциона. </w:t>
      </w:r>
    </w:p>
    <w:p w14:paraId="12B83129" w14:textId="77777777" w:rsidR="005A7AFB" w:rsidRPr="00975797" w:rsidRDefault="007430BE" w:rsidP="005A7AF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.4</w:t>
      </w:r>
      <w:r w:rsidR="005A7AFB" w:rsidRPr="00975797">
        <w:rPr>
          <w:rFonts w:ascii="Times New Roman" w:hAnsi="Times New Roman" w:cs="Times New Roman"/>
          <w:sz w:val="28"/>
          <w:szCs w:val="28"/>
        </w:rPr>
        <w:t xml:space="preserve">. В аукционной документации наряду с информацией и документами, указанными в пунктах 8.4 и 8.5 настоящего Положения, </w:t>
      </w:r>
      <w:r w:rsidR="002509CC" w:rsidRPr="00975797">
        <w:rPr>
          <w:rFonts w:ascii="Times New Roman" w:hAnsi="Times New Roman" w:cs="Times New Roman"/>
          <w:sz w:val="28"/>
          <w:szCs w:val="28"/>
        </w:rPr>
        <w:t>должны содержаться</w:t>
      </w:r>
      <w:r w:rsidR="005A7AFB" w:rsidRPr="00975797">
        <w:rPr>
          <w:rFonts w:ascii="Times New Roman" w:hAnsi="Times New Roman" w:cs="Times New Roman"/>
          <w:sz w:val="28"/>
          <w:szCs w:val="28"/>
        </w:rPr>
        <w:t>:</w:t>
      </w:r>
    </w:p>
    <w:p w14:paraId="3F42B029" w14:textId="77777777" w:rsidR="005A7AFB" w:rsidRPr="00975797" w:rsidRDefault="005A7AFB" w:rsidP="005A7AF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416C28" w:rsidRPr="00975797">
        <w:rPr>
          <w:rFonts w:ascii="Times New Roman" w:hAnsi="Times New Roman" w:cs="Times New Roman"/>
          <w:sz w:val="28"/>
          <w:szCs w:val="28"/>
        </w:rPr>
        <w:t xml:space="preserve">величина снижения начальной (максимальной) цены договора, в случае осуществления закупки в соответствии с главой 17 настоящего Положения - </w:t>
      </w:r>
      <w:r w:rsidR="00416C28" w:rsidRPr="00975797">
        <w:rPr>
          <w:rFonts w:ascii="Times New Roman" w:hAnsi="Times New Roman" w:cs="Times New Roman"/>
          <w:sz w:val="28"/>
          <w:szCs w:val="28"/>
        </w:rPr>
        <w:lastRenderedPageBreak/>
        <w:t xml:space="preserve">начальной цены единицы (суммы цен единиц) товара, работы, услуги </w:t>
      </w:r>
      <w:r w:rsidRPr="00975797">
        <w:rPr>
          <w:rFonts w:ascii="Times New Roman" w:hAnsi="Times New Roman" w:cs="Times New Roman"/>
          <w:sz w:val="28"/>
          <w:szCs w:val="28"/>
        </w:rPr>
        <w:t>в ходе проведения аукциона («шаг аукциона»);</w:t>
      </w:r>
    </w:p>
    <w:p w14:paraId="7C6CEC8F" w14:textId="77777777" w:rsidR="005A7AFB" w:rsidRPr="00975797" w:rsidRDefault="002509CC" w:rsidP="005A7AF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w:t>
      </w:r>
      <w:r w:rsidR="005A7AFB" w:rsidRPr="00975797">
        <w:rPr>
          <w:rFonts w:ascii="Times New Roman" w:hAnsi="Times New Roman" w:cs="Times New Roman"/>
          <w:sz w:val="28"/>
          <w:szCs w:val="28"/>
        </w:rPr>
        <w:t>) указание на то, что на участие в аукционе подается единая заявка, без</w:t>
      </w:r>
      <w:r w:rsidR="00B03A2C" w:rsidRPr="00975797">
        <w:rPr>
          <w:rFonts w:ascii="Times New Roman" w:hAnsi="Times New Roman" w:cs="Times New Roman"/>
          <w:sz w:val="28"/>
          <w:szCs w:val="28"/>
        </w:rPr>
        <w:t> </w:t>
      </w:r>
      <w:r w:rsidR="005A7AFB" w:rsidRPr="00975797">
        <w:rPr>
          <w:rFonts w:ascii="Times New Roman" w:hAnsi="Times New Roman" w:cs="Times New Roman"/>
          <w:sz w:val="28"/>
          <w:szCs w:val="28"/>
        </w:rPr>
        <w:t>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14:paraId="79BC17B7" w14:textId="5C6D8AC5"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w:t>
      </w:r>
      <w:r w:rsidR="001279A8" w:rsidRPr="00975797">
        <w:rPr>
          <w:rFonts w:ascii="Times New Roman" w:hAnsi="Times New Roman" w:cs="Times New Roman"/>
          <w:sz w:val="28"/>
          <w:szCs w:val="28"/>
        </w:rPr>
        <w:t>5</w:t>
      </w:r>
      <w:r w:rsidR="00632ACA" w:rsidRPr="00975797">
        <w:rPr>
          <w:rFonts w:ascii="Times New Roman" w:hAnsi="Times New Roman" w:cs="Times New Roman"/>
          <w:sz w:val="28"/>
          <w:szCs w:val="28"/>
        </w:rPr>
        <w:t xml:space="preserve">. Порядок предоставления разъяснений положений аукционной </w:t>
      </w:r>
      <w:r w:rsidR="00632ACA" w:rsidRPr="00994BC1">
        <w:rPr>
          <w:rFonts w:ascii="Times New Roman" w:hAnsi="Times New Roman" w:cs="Times New Roman"/>
          <w:sz w:val="28"/>
          <w:szCs w:val="28"/>
        </w:rPr>
        <w:t xml:space="preserve">документации </w:t>
      </w:r>
      <w:r w:rsidR="00C7028E" w:rsidRPr="00994BC1">
        <w:rPr>
          <w:rFonts w:ascii="Times New Roman" w:hAnsi="Times New Roman" w:cs="Times New Roman"/>
          <w:sz w:val="28"/>
          <w:szCs w:val="28"/>
        </w:rPr>
        <w:t xml:space="preserve">и извещения о закупке </w:t>
      </w:r>
      <w:r w:rsidR="00632ACA" w:rsidRPr="00994BC1">
        <w:rPr>
          <w:rFonts w:ascii="Times New Roman" w:hAnsi="Times New Roman" w:cs="Times New Roman"/>
          <w:sz w:val="28"/>
          <w:szCs w:val="28"/>
        </w:rPr>
        <w:t>должен</w:t>
      </w:r>
      <w:r w:rsidR="00632ACA" w:rsidRPr="00975797">
        <w:rPr>
          <w:rFonts w:ascii="Times New Roman" w:hAnsi="Times New Roman" w:cs="Times New Roman"/>
          <w:sz w:val="28"/>
          <w:szCs w:val="28"/>
        </w:rPr>
        <w:t xml:space="preserve"> быть указан в аукционной документации с учетом требований главы 9 настоящего Положения.</w:t>
      </w:r>
    </w:p>
    <w:p w14:paraId="3FE6CBBB" w14:textId="77777777" w:rsidR="00632ACA" w:rsidRPr="00975797" w:rsidRDefault="007430B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39</w:t>
      </w:r>
      <w:r w:rsidR="00632ACA" w:rsidRPr="00975797">
        <w:rPr>
          <w:rFonts w:ascii="Times New Roman" w:hAnsi="Times New Roman" w:cs="Times New Roman"/>
          <w:sz w:val="28"/>
          <w:szCs w:val="28"/>
        </w:rPr>
        <w:t>.</w:t>
      </w:r>
      <w:r w:rsidR="001279A8" w:rsidRPr="00975797">
        <w:rPr>
          <w:rFonts w:ascii="Times New Roman" w:hAnsi="Times New Roman" w:cs="Times New Roman"/>
          <w:sz w:val="28"/>
          <w:szCs w:val="28"/>
        </w:rPr>
        <w:t>6</w:t>
      </w:r>
      <w:r w:rsidR="00632ACA" w:rsidRPr="00975797">
        <w:rPr>
          <w:rFonts w:ascii="Times New Roman" w:hAnsi="Times New Roman" w:cs="Times New Roman"/>
          <w:sz w:val="28"/>
          <w:szCs w:val="28"/>
        </w:rPr>
        <w:t>.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14228F57" w14:textId="77777777" w:rsidR="0000023F" w:rsidRPr="00975797" w:rsidRDefault="0000023F" w:rsidP="00393122">
      <w:pPr>
        <w:spacing w:after="0" w:line="240" w:lineRule="auto"/>
        <w:ind w:firstLine="709"/>
        <w:jc w:val="both"/>
        <w:rPr>
          <w:rFonts w:ascii="Times New Roman" w:hAnsi="Times New Roman" w:cs="Times New Roman"/>
          <w:sz w:val="28"/>
          <w:szCs w:val="28"/>
        </w:rPr>
      </w:pPr>
    </w:p>
    <w:p w14:paraId="0CE1BE3F" w14:textId="77777777" w:rsidR="00632ACA" w:rsidRPr="00975797" w:rsidRDefault="009C5B7B" w:rsidP="00B03A2C">
      <w:pPr>
        <w:pStyle w:val="2"/>
        <w:spacing w:before="0"/>
        <w:jc w:val="center"/>
        <w:rPr>
          <w:rFonts w:ascii="Times New Roman" w:hAnsi="Times New Roman" w:cs="Times New Roman"/>
          <w:b w:val="0"/>
          <w:color w:val="auto"/>
          <w:sz w:val="28"/>
          <w:szCs w:val="28"/>
        </w:rPr>
      </w:pPr>
      <w:bookmarkStart w:id="74" w:name="_Toc529531860"/>
      <w:r w:rsidRPr="00975797">
        <w:rPr>
          <w:rFonts w:ascii="Times New Roman" w:hAnsi="Times New Roman" w:cs="Times New Roman"/>
          <w:b w:val="0"/>
          <w:color w:val="auto"/>
          <w:sz w:val="28"/>
          <w:szCs w:val="28"/>
        </w:rPr>
        <w:t>4</w:t>
      </w:r>
      <w:r w:rsidR="00A50695" w:rsidRPr="00975797">
        <w:rPr>
          <w:rFonts w:ascii="Times New Roman" w:hAnsi="Times New Roman" w:cs="Times New Roman"/>
          <w:b w:val="0"/>
          <w:color w:val="auto"/>
          <w:sz w:val="28"/>
          <w:szCs w:val="28"/>
        </w:rPr>
        <w:t>0</w:t>
      </w:r>
      <w:r w:rsidR="00632ACA" w:rsidRPr="00975797">
        <w:rPr>
          <w:rFonts w:ascii="Times New Roman" w:hAnsi="Times New Roman" w:cs="Times New Roman"/>
          <w:b w:val="0"/>
          <w:color w:val="auto"/>
          <w:sz w:val="28"/>
          <w:szCs w:val="28"/>
        </w:rPr>
        <w:t>. Содержание и порядок подачи заявок на участие в аукционе</w:t>
      </w:r>
      <w:bookmarkEnd w:id="74"/>
    </w:p>
    <w:p w14:paraId="4B4C2EDC"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44AE7BB3" w14:textId="77777777" w:rsidR="00632ACA"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.1. Подача заявок на участие в электронном аукционе осуществляется на электронной площадке.</w:t>
      </w:r>
    </w:p>
    <w:p w14:paraId="74CC4A55" w14:textId="77777777" w:rsidR="00632ACA"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w:t>
      </w:r>
      <w:r w:rsidR="00416C28" w:rsidRPr="00975797">
        <w:rPr>
          <w:rFonts w:ascii="Times New Roman" w:hAnsi="Times New Roman" w:cs="Times New Roman"/>
          <w:sz w:val="28"/>
          <w:szCs w:val="28"/>
        </w:rPr>
        <w:t>й</w:t>
      </w:r>
      <w:r w:rsidR="00632ACA" w:rsidRPr="00975797">
        <w:rPr>
          <w:rFonts w:ascii="Times New Roman" w:hAnsi="Times New Roman" w:cs="Times New Roman"/>
          <w:sz w:val="28"/>
          <w:szCs w:val="28"/>
        </w:rPr>
        <w:t xml:space="preserve"> документации, в соответствии с Законом № 223-ФЗ и настоящим Положением. </w:t>
      </w:r>
    </w:p>
    <w:p w14:paraId="5C4C8395" w14:textId="77777777" w:rsidR="00632ACA"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 xml:space="preserve">.3.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7E60C9C3" w14:textId="77777777" w:rsidR="009D4954"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.4. Участник аукциона вправе подать только одну заявку на участие в</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 xml:space="preserve">аукционе в отношении каждого предмета закупки (лота). </w:t>
      </w:r>
      <w:r w:rsidR="00416C28" w:rsidRPr="00975797">
        <w:rPr>
          <w:rFonts w:ascii="Times New Roman" w:hAnsi="Times New Roman" w:cs="Times New Roman"/>
          <w:sz w:val="28"/>
          <w:szCs w:val="28"/>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6229277D" w14:textId="77777777" w:rsidR="00632ACA"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w:t>
      </w:r>
      <w:r w:rsidR="00BC7068" w:rsidRPr="00975797">
        <w:rPr>
          <w:rFonts w:ascii="Times New Roman" w:hAnsi="Times New Roman" w:cs="Times New Roman"/>
          <w:sz w:val="28"/>
          <w:szCs w:val="28"/>
        </w:rPr>
        <w:t>5</w:t>
      </w:r>
      <w:r w:rsidR="00632ACA" w:rsidRPr="00975797">
        <w:rPr>
          <w:rFonts w:ascii="Times New Roman" w:hAnsi="Times New Roman" w:cs="Times New Roman"/>
          <w:sz w:val="28"/>
          <w:szCs w:val="28"/>
        </w:rPr>
        <w:t>. Участник аукциона вправе изменить или отозвать свою заявку до</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отзыве заявки получено до истечения срока подачи заявок на участие в</w:t>
      </w:r>
      <w:r w:rsidR="00B03A2C" w:rsidRPr="00975797">
        <w:rPr>
          <w:rFonts w:ascii="Times New Roman" w:hAnsi="Times New Roman" w:cs="Times New Roman"/>
          <w:sz w:val="28"/>
          <w:szCs w:val="28"/>
        </w:rPr>
        <w:t> </w:t>
      </w:r>
      <w:r w:rsidR="00632ACA" w:rsidRPr="00975797">
        <w:rPr>
          <w:rFonts w:ascii="Times New Roman" w:hAnsi="Times New Roman" w:cs="Times New Roman"/>
          <w:sz w:val="28"/>
          <w:szCs w:val="28"/>
        </w:rPr>
        <w:t>таком аукционе.</w:t>
      </w:r>
    </w:p>
    <w:p w14:paraId="5FDCC4BE" w14:textId="77777777" w:rsidR="00045FC7" w:rsidRPr="00975797" w:rsidRDefault="00045FC7"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374A12A" w14:textId="77777777" w:rsidR="00632ACA" w:rsidRPr="00975797" w:rsidRDefault="00BC7068"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A50695" w:rsidRPr="00975797">
        <w:rPr>
          <w:rFonts w:ascii="Times New Roman" w:hAnsi="Times New Roman" w:cs="Times New Roman"/>
          <w:sz w:val="28"/>
          <w:szCs w:val="28"/>
        </w:rPr>
        <w:t>0</w:t>
      </w:r>
      <w:r w:rsidRPr="00975797">
        <w:rPr>
          <w:rFonts w:ascii="Times New Roman" w:hAnsi="Times New Roman" w:cs="Times New Roman"/>
          <w:sz w:val="28"/>
          <w:szCs w:val="28"/>
        </w:rPr>
        <w:t xml:space="preserve">.6. </w:t>
      </w:r>
      <w:r w:rsidR="00632ACA" w:rsidRPr="00975797">
        <w:rPr>
          <w:rFonts w:ascii="Times New Roman" w:hAnsi="Times New Roman" w:cs="Times New Roman"/>
          <w:sz w:val="28"/>
          <w:szCs w:val="28"/>
        </w:rPr>
        <w:t>Изменение или отзыв заявки после окончания срока подачи заявок не допускается.</w:t>
      </w:r>
    </w:p>
    <w:p w14:paraId="1C579091" w14:textId="77777777" w:rsidR="00691A05" w:rsidRPr="00975797" w:rsidRDefault="009C5B7B"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w:t>
      </w:r>
      <w:r w:rsidR="00A50695" w:rsidRPr="00975797">
        <w:rPr>
          <w:rFonts w:ascii="Times New Roman" w:hAnsi="Times New Roman" w:cs="Times New Roman"/>
          <w:sz w:val="28"/>
          <w:szCs w:val="28"/>
        </w:rPr>
        <w:t>0</w:t>
      </w:r>
      <w:r w:rsidR="00632ACA" w:rsidRPr="00975797">
        <w:rPr>
          <w:rFonts w:ascii="Times New Roman" w:hAnsi="Times New Roman" w:cs="Times New Roman"/>
          <w:sz w:val="28"/>
          <w:szCs w:val="28"/>
        </w:rPr>
        <w:t>.7. Заявка на участие в электронном аукционе состоит из двух частей.</w:t>
      </w:r>
      <w:r w:rsidR="00691A05" w:rsidRPr="00975797">
        <w:rPr>
          <w:rFonts w:ascii="Times New Roman" w:hAnsi="Times New Roman" w:cs="Times New Roman"/>
          <w:sz w:val="28"/>
          <w:szCs w:val="28"/>
        </w:rPr>
        <w:t xml:space="preserve"> По усмотрению заказчика заявка на участие в электронном аукцион</w:t>
      </w:r>
      <w:r w:rsidR="000F2681" w:rsidRPr="00975797">
        <w:rPr>
          <w:rFonts w:ascii="Times New Roman" w:hAnsi="Times New Roman" w:cs="Times New Roman"/>
          <w:sz w:val="28"/>
          <w:szCs w:val="28"/>
        </w:rPr>
        <w:t>е может состоять из одной части</w:t>
      </w:r>
      <w:r w:rsidR="009E6EE1" w:rsidRPr="00975797">
        <w:rPr>
          <w:rFonts w:ascii="Times New Roman" w:hAnsi="Times New Roman" w:cs="Times New Roman"/>
          <w:sz w:val="28"/>
          <w:szCs w:val="28"/>
        </w:rPr>
        <w:t xml:space="preserve"> (единая заявка)</w:t>
      </w:r>
      <w:r w:rsidR="000F2681" w:rsidRPr="00975797">
        <w:rPr>
          <w:rFonts w:ascii="Times New Roman" w:hAnsi="Times New Roman" w:cs="Times New Roman"/>
          <w:sz w:val="28"/>
          <w:szCs w:val="28"/>
        </w:rPr>
        <w:t xml:space="preserve">, при этом </w:t>
      </w:r>
      <w:r w:rsidR="00466603" w:rsidRPr="00975797">
        <w:rPr>
          <w:rFonts w:ascii="Times New Roman" w:hAnsi="Times New Roman" w:cs="Times New Roman"/>
          <w:sz w:val="28"/>
          <w:szCs w:val="28"/>
        </w:rPr>
        <w:t xml:space="preserve">указание на это должно содержаться </w:t>
      </w:r>
      <w:r w:rsidR="000F2681" w:rsidRPr="00975797">
        <w:rPr>
          <w:rFonts w:ascii="Times New Roman" w:hAnsi="Times New Roman" w:cs="Times New Roman"/>
          <w:sz w:val="28"/>
          <w:szCs w:val="28"/>
        </w:rPr>
        <w:t>в аукционной документации</w:t>
      </w:r>
      <w:r w:rsidR="00466603" w:rsidRPr="00975797">
        <w:rPr>
          <w:rFonts w:ascii="Times New Roman" w:hAnsi="Times New Roman" w:cs="Times New Roman"/>
          <w:sz w:val="28"/>
          <w:szCs w:val="28"/>
        </w:rPr>
        <w:t>.</w:t>
      </w:r>
      <w:r w:rsidR="000F2681" w:rsidRPr="00975797">
        <w:rPr>
          <w:rFonts w:ascii="Times New Roman" w:hAnsi="Times New Roman" w:cs="Times New Roman"/>
          <w:sz w:val="28"/>
          <w:szCs w:val="28"/>
        </w:rPr>
        <w:t xml:space="preserve"> </w:t>
      </w:r>
    </w:p>
    <w:p w14:paraId="6651C904" w14:textId="175ED460" w:rsidR="00571865" w:rsidRPr="00994BC1" w:rsidRDefault="00571865" w:rsidP="005718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40.</w:t>
      </w:r>
      <w:r w:rsidR="00A4751B" w:rsidRPr="00975797">
        <w:rPr>
          <w:rFonts w:ascii="Times New Roman" w:hAnsi="Times New Roman" w:cs="Times New Roman"/>
          <w:sz w:val="28"/>
          <w:szCs w:val="28"/>
        </w:rPr>
        <w:t>7.1</w:t>
      </w:r>
      <w:r w:rsidRPr="00975797">
        <w:rPr>
          <w:rFonts w:ascii="Times New Roman" w:hAnsi="Times New Roman" w:cs="Times New Roman"/>
          <w:sz w:val="28"/>
          <w:szCs w:val="28"/>
        </w:rPr>
        <w:t>.</w:t>
      </w:r>
      <w:bookmarkStart w:id="75" w:name="_Ref528673431"/>
      <w:r w:rsidRPr="00975797">
        <w:rPr>
          <w:rStyle w:val="ab"/>
          <w:rFonts w:ascii="Times New Roman" w:hAnsi="Times New Roman" w:cs="Times New Roman"/>
          <w:sz w:val="28"/>
          <w:szCs w:val="28"/>
        </w:rPr>
        <w:footnoteReference w:id="23"/>
      </w:r>
      <w:bookmarkEnd w:id="75"/>
      <w:r w:rsidRPr="00975797">
        <w:rPr>
          <w:rFonts w:ascii="Times New Roman" w:hAnsi="Times New Roman" w:cs="Times New Roman"/>
          <w:sz w:val="28"/>
          <w:szCs w:val="28"/>
        </w:rPr>
        <w:t xml:space="preserve"> В случае проведения электронного аукциона, участниками которого могут быть только субъекты малого и среднего предпринимательства, </w:t>
      </w:r>
      <w:r w:rsidRPr="00994BC1">
        <w:rPr>
          <w:rFonts w:ascii="Times New Roman" w:hAnsi="Times New Roman" w:cs="Times New Roman"/>
          <w:sz w:val="28"/>
          <w:szCs w:val="28"/>
        </w:rPr>
        <w:t>заявка на участие в электронном аукционе должна состоять из двух частей и</w:t>
      </w:r>
      <w:r w:rsidR="00B03A2C" w:rsidRPr="00994BC1">
        <w:rPr>
          <w:rFonts w:ascii="Times New Roman" w:hAnsi="Times New Roman" w:cs="Times New Roman"/>
          <w:sz w:val="28"/>
          <w:szCs w:val="28"/>
        </w:rPr>
        <w:t> </w:t>
      </w:r>
      <w:r w:rsidRPr="00994BC1">
        <w:rPr>
          <w:rFonts w:ascii="Times New Roman" w:hAnsi="Times New Roman" w:cs="Times New Roman"/>
          <w:sz w:val="28"/>
          <w:szCs w:val="28"/>
        </w:rPr>
        <w:t>предложения участника такого аукциона о цене договора</w:t>
      </w:r>
      <w:r w:rsidR="00C7028E" w:rsidRPr="00994BC1">
        <w:rPr>
          <w:rFonts w:ascii="Times New Roman" w:hAnsi="Times New Roman" w:cs="Times New Roman"/>
          <w:sz w:val="28"/>
          <w:szCs w:val="28"/>
        </w:rPr>
        <w:t xml:space="preserve"> (цене лота), в случае осуществления закупки в соответствии с главой 17 настоящего Положения - цене единицы (сумме цен единиц) товара, работы, услуги.</w:t>
      </w:r>
    </w:p>
    <w:p w14:paraId="6A997D16" w14:textId="0773AF5F" w:rsidR="00571865" w:rsidRPr="00994BC1" w:rsidRDefault="00571865" w:rsidP="00571865">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40.</w:t>
      </w:r>
      <w:r w:rsidR="00A4751B" w:rsidRPr="00994BC1">
        <w:rPr>
          <w:rFonts w:ascii="Times New Roman" w:hAnsi="Times New Roman" w:cs="Times New Roman"/>
          <w:sz w:val="28"/>
          <w:szCs w:val="28"/>
        </w:rPr>
        <w:t>7.2</w:t>
      </w:r>
      <w:r w:rsidRPr="00994BC1">
        <w:rPr>
          <w:rFonts w:ascii="Times New Roman" w:hAnsi="Times New Roman" w:cs="Times New Roman"/>
          <w:sz w:val="28"/>
          <w:szCs w:val="28"/>
        </w:rPr>
        <w:t>.</w:t>
      </w:r>
      <w:r w:rsidR="00F43686" w:rsidRPr="00994BC1">
        <w:rPr>
          <w:rStyle w:val="ab"/>
          <w:rFonts w:ascii="Times New Roman" w:hAnsi="Times New Roman" w:cs="Times New Roman"/>
          <w:sz w:val="28"/>
          <w:szCs w:val="28"/>
        </w:rPr>
        <w:footnoteReference w:id="24"/>
      </w:r>
      <w:r w:rsidRPr="00994BC1">
        <w:rPr>
          <w:rFonts w:ascii="Times New Roman" w:hAnsi="Times New Roman" w:cs="Times New Roman"/>
          <w:sz w:val="28"/>
          <w:szCs w:val="28"/>
        </w:rPr>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w:t>
      </w:r>
      <w:r w:rsidR="00C7028E" w:rsidRPr="00994BC1">
        <w:rPr>
          <w:rFonts w:ascii="Times New Roman" w:hAnsi="Times New Roman" w:cs="Times New Roman"/>
          <w:sz w:val="28"/>
          <w:szCs w:val="28"/>
        </w:rPr>
        <w:t>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D609EA5" w14:textId="6F6DB672" w:rsidR="00571865" w:rsidRPr="00994BC1" w:rsidRDefault="00A4751B" w:rsidP="00571865">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40.7.3</w:t>
      </w:r>
      <w:r w:rsidR="00571865" w:rsidRPr="00994BC1">
        <w:rPr>
          <w:rFonts w:ascii="Times New Roman" w:hAnsi="Times New Roman" w:cs="Times New Roman"/>
          <w:sz w:val="28"/>
          <w:szCs w:val="28"/>
        </w:rPr>
        <w:t>.</w:t>
      </w:r>
      <w:r w:rsidR="00F43686" w:rsidRPr="00994BC1">
        <w:rPr>
          <w:rStyle w:val="ab"/>
          <w:rFonts w:ascii="Times New Roman" w:hAnsi="Times New Roman" w:cs="Times New Roman"/>
          <w:sz w:val="28"/>
          <w:szCs w:val="28"/>
        </w:rPr>
        <w:footnoteReference w:id="25"/>
      </w:r>
      <w:r w:rsidR="00571865" w:rsidRPr="00994BC1">
        <w:rPr>
          <w:rFonts w:ascii="Times New Roman" w:hAnsi="Times New Roman" w:cs="Times New Roman"/>
          <w:sz w:val="28"/>
          <w:szCs w:val="28"/>
        </w:rPr>
        <w:t xml:space="preserve"> </w:t>
      </w:r>
      <w:r w:rsidR="00505EC1" w:rsidRPr="00994BC1">
        <w:rPr>
          <w:rFonts w:ascii="Times New Roman" w:hAnsi="Times New Roman" w:cs="Times New Roman"/>
          <w:sz w:val="28"/>
          <w:szCs w:val="28"/>
        </w:rPr>
        <w:t>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EB2D7C4" w14:textId="77777777" w:rsidR="00466603" w:rsidRPr="00994BC1" w:rsidRDefault="009C5B7B"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w:t>
      </w:r>
      <w:r w:rsidR="00A50695" w:rsidRPr="00994BC1">
        <w:rPr>
          <w:rFonts w:ascii="Times New Roman" w:hAnsi="Times New Roman" w:cs="Times New Roman"/>
          <w:sz w:val="28"/>
          <w:szCs w:val="28"/>
        </w:rPr>
        <w:t>0</w:t>
      </w:r>
      <w:r w:rsidR="00466603" w:rsidRPr="00994BC1">
        <w:rPr>
          <w:rFonts w:ascii="Times New Roman" w:hAnsi="Times New Roman" w:cs="Times New Roman"/>
          <w:sz w:val="28"/>
          <w:szCs w:val="28"/>
        </w:rPr>
        <w:t>.</w:t>
      </w:r>
      <w:r w:rsidR="00A4751B" w:rsidRPr="00994BC1">
        <w:rPr>
          <w:rFonts w:ascii="Times New Roman" w:hAnsi="Times New Roman" w:cs="Times New Roman"/>
          <w:sz w:val="28"/>
          <w:szCs w:val="28"/>
        </w:rPr>
        <w:t>8</w:t>
      </w:r>
      <w:r w:rsidR="00466603" w:rsidRPr="00994BC1">
        <w:rPr>
          <w:rFonts w:ascii="Times New Roman" w:hAnsi="Times New Roman" w:cs="Times New Roman"/>
          <w:sz w:val="28"/>
          <w:szCs w:val="28"/>
        </w:rPr>
        <w:t>. В случае если заказчик принял решение о том, что заявка на участие в электронном аукционе состоит из одной части, подача заявок на участие в</w:t>
      </w:r>
      <w:r w:rsidR="00B03A2C" w:rsidRPr="00994BC1">
        <w:rPr>
          <w:rFonts w:ascii="Times New Roman" w:hAnsi="Times New Roman" w:cs="Times New Roman"/>
          <w:sz w:val="28"/>
          <w:szCs w:val="28"/>
        </w:rPr>
        <w:t> </w:t>
      </w:r>
      <w:r w:rsidR="00466603" w:rsidRPr="00994BC1">
        <w:rPr>
          <w:rFonts w:ascii="Times New Roman" w:hAnsi="Times New Roman" w:cs="Times New Roman"/>
          <w:sz w:val="28"/>
          <w:szCs w:val="28"/>
        </w:rPr>
        <w:t xml:space="preserve">электронном аукционе осуществляется в соответствии с требованиями, указанными в документации, с учетом требований настоящего Положения. </w:t>
      </w:r>
    </w:p>
    <w:p w14:paraId="4E0C3A0B" w14:textId="77777777" w:rsidR="00466603" w:rsidRPr="00994BC1" w:rsidRDefault="009C5B7B"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w:t>
      </w:r>
      <w:r w:rsidR="00A50695" w:rsidRPr="00994BC1">
        <w:rPr>
          <w:rFonts w:ascii="Times New Roman" w:hAnsi="Times New Roman" w:cs="Times New Roman"/>
          <w:sz w:val="28"/>
          <w:szCs w:val="28"/>
        </w:rPr>
        <w:t>0</w:t>
      </w:r>
      <w:r w:rsidR="00466603" w:rsidRPr="00994BC1">
        <w:rPr>
          <w:rFonts w:ascii="Times New Roman" w:hAnsi="Times New Roman" w:cs="Times New Roman"/>
          <w:sz w:val="28"/>
          <w:szCs w:val="28"/>
        </w:rPr>
        <w:t>.</w:t>
      </w:r>
      <w:r w:rsidR="00A4751B" w:rsidRPr="00994BC1">
        <w:rPr>
          <w:rFonts w:ascii="Times New Roman" w:hAnsi="Times New Roman" w:cs="Times New Roman"/>
          <w:sz w:val="28"/>
          <w:szCs w:val="28"/>
        </w:rPr>
        <w:t>9</w:t>
      </w:r>
      <w:r w:rsidR="00466603" w:rsidRPr="00994BC1">
        <w:rPr>
          <w:rFonts w:ascii="Times New Roman" w:hAnsi="Times New Roman" w:cs="Times New Roman"/>
          <w:sz w:val="28"/>
          <w:szCs w:val="28"/>
        </w:rPr>
        <w:t>. Единая заявка на участие в аукционе должна включать информ</w:t>
      </w:r>
      <w:r w:rsidRPr="00994BC1">
        <w:rPr>
          <w:rFonts w:ascii="Times New Roman" w:hAnsi="Times New Roman" w:cs="Times New Roman"/>
          <w:sz w:val="28"/>
          <w:szCs w:val="28"/>
        </w:rPr>
        <w:t>ацию, предусмотренную пунктами 4</w:t>
      </w:r>
      <w:r w:rsidR="00A50695" w:rsidRPr="00994BC1">
        <w:rPr>
          <w:rFonts w:ascii="Times New Roman" w:hAnsi="Times New Roman" w:cs="Times New Roman"/>
          <w:sz w:val="28"/>
          <w:szCs w:val="28"/>
        </w:rPr>
        <w:t>0</w:t>
      </w:r>
      <w:r w:rsidR="00466603" w:rsidRPr="00994BC1">
        <w:rPr>
          <w:rFonts w:ascii="Times New Roman" w:hAnsi="Times New Roman" w:cs="Times New Roman"/>
          <w:sz w:val="28"/>
          <w:szCs w:val="28"/>
        </w:rPr>
        <w:t>.1</w:t>
      </w:r>
      <w:r w:rsidR="00A4751B" w:rsidRPr="00994BC1">
        <w:rPr>
          <w:rFonts w:ascii="Times New Roman" w:hAnsi="Times New Roman" w:cs="Times New Roman"/>
          <w:sz w:val="28"/>
          <w:szCs w:val="28"/>
        </w:rPr>
        <w:t>0</w:t>
      </w:r>
      <w:r w:rsidR="00571865" w:rsidRPr="00994BC1">
        <w:rPr>
          <w:rFonts w:ascii="Times New Roman" w:hAnsi="Times New Roman" w:cs="Times New Roman"/>
          <w:sz w:val="28"/>
          <w:szCs w:val="28"/>
        </w:rPr>
        <w:t>,</w:t>
      </w:r>
      <w:r w:rsidRPr="00994BC1">
        <w:rPr>
          <w:rFonts w:ascii="Times New Roman" w:hAnsi="Times New Roman" w:cs="Times New Roman"/>
          <w:sz w:val="28"/>
          <w:szCs w:val="28"/>
        </w:rPr>
        <w:t xml:space="preserve"> 4</w:t>
      </w:r>
      <w:r w:rsidR="00A50695" w:rsidRPr="00994BC1">
        <w:rPr>
          <w:rFonts w:ascii="Times New Roman" w:hAnsi="Times New Roman" w:cs="Times New Roman"/>
          <w:sz w:val="28"/>
          <w:szCs w:val="28"/>
        </w:rPr>
        <w:t>0</w:t>
      </w:r>
      <w:r w:rsidR="009E6EE1" w:rsidRPr="00994BC1">
        <w:rPr>
          <w:rFonts w:ascii="Times New Roman" w:hAnsi="Times New Roman" w:cs="Times New Roman"/>
          <w:sz w:val="28"/>
          <w:szCs w:val="28"/>
        </w:rPr>
        <w:t>.1</w:t>
      </w:r>
      <w:r w:rsidR="00A4751B" w:rsidRPr="00994BC1">
        <w:rPr>
          <w:rFonts w:ascii="Times New Roman" w:hAnsi="Times New Roman" w:cs="Times New Roman"/>
          <w:sz w:val="28"/>
          <w:szCs w:val="28"/>
        </w:rPr>
        <w:t>2</w:t>
      </w:r>
      <w:r w:rsidR="009E6EE1" w:rsidRPr="00994BC1">
        <w:rPr>
          <w:rFonts w:ascii="Times New Roman" w:hAnsi="Times New Roman" w:cs="Times New Roman"/>
          <w:sz w:val="28"/>
          <w:szCs w:val="28"/>
        </w:rPr>
        <w:t xml:space="preserve"> настоящего Положения.</w:t>
      </w:r>
    </w:p>
    <w:p w14:paraId="461B888B" w14:textId="77777777" w:rsidR="00632ACA" w:rsidRPr="00994BC1" w:rsidRDefault="009C5B7B"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w:t>
      </w:r>
      <w:r w:rsidR="00A50695" w:rsidRPr="00994BC1">
        <w:rPr>
          <w:rFonts w:ascii="Times New Roman" w:hAnsi="Times New Roman" w:cs="Times New Roman"/>
          <w:sz w:val="28"/>
          <w:szCs w:val="28"/>
        </w:rPr>
        <w:t>0</w:t>
      </w:r>
      <w:r w:rsidR="00632ACA" w:rsidRPr="00994BC1">
        <w:rPr>
          <w:rFonts w:ascii="Times New Roman" w:hAnsi="Times New Roman" w:cs="Times New Roman"/>
          <w:sz w:val="28"/>
          <w:szCs w:val="28"/>
        </w:rPr>
        <w:t>.</w:t>
      </w:r>
      <w:r w:rsidR="00466603" w:rsidRPr="00994BC1">
        <w:rPr>
          <w:rFonts w:ascii="Times New Roman" w:hAnsi="Times New Roman" w:cs="Times New Roman"/>
          <w:sz w:val="28"/>
          <w:szCs w:val="28"/>
        </w:rPr>
        <w:t>1</w:t>
      </w:r>
      <w:r w:rsidR="00A4751B" w:rsidRPr="00994BC1">
        <w:rPr>
          <w:rFonts w:ascii="Times New Roman" w:hAnsi="Times New Roman" w:cs="Times New Roman"/>
          <w:sz w:val="28"/>
          <w:szCs w:val="28"/>
        </w:rPr>
        <w:t>0</w:t>
      </w:r>
      <w:r w:rsidR="00632ACA" w:rsidRPr="00994BC1">
        <w:rPr>
          <w:rFonts w:ascii="Times New Roman" w:hAnsi="Times New Roman" w:cs="Times New Roman"/>
          <w:sz w:val="28"/>
          <w:szCs w:val="28"/>
        </w:rPr>
        <w:t>. Первая часть заявки на участие в аукционе в электронной форме должна содержать:</w:t>
      </w:r>
    </w:p>
    <w:p w14:paraId="29522074" w14:textId="763041EE" w:rsidR="00632ACA" w:rsidRPr="00975797" w:rsidRDefault="00632ACA" w:rsidP="00393122">
      <w:pPr>
        <w:pStyle w:val="ConsPlusNormal"/>
        <w:tabs>
          <w:tab w:val="left" w:pos="709"/>
        </w:tabs>
        <w:ind w:firstLine="709"/>
        <w:jc w:val="both"/>
      </w:pPr>
      <w:r w:rsidRPr="00994BC1">
        <w:t xml:space="preserve">1) согласие участника аукциона на поставку товара, выполнение работы или оказание услуги на условиях, предусмотренных документацией </w:t>
      </w:r>
      <w:r w:rsidR="00416C28" w:rsidRPr="00994BC1">
        <w:t xml:space="preserve">и извещением </w:t>
      </w:r>
      <w:r w:rsidRPr="00994BC1">
        <w:t>об</w:t>
      </w:r>
      <w:r w:rsidR="00B03A2C" w:rsidRPr="00994BC1">
        <w:t> </w:t>
      </w:r>
      <w:r w:rsidRPr="00994BC1">
        <w:t xml:space="preserve">аукционе и не подлежащих изменению по результатам проведения аукциона (согласие </w:t>
      </w:r>
      <w:r w:rsidR="002E4485" w:rsidRPr="00994BC1">
        <w:t xml:space="preserve">участника электронного аукциона </w:t>
      </w:r>
      <w:r w:rsidRPr="00994BC1">
        <w:t>дается с применением программно</w:t>
      </w:r>
      <w:r w:rsidR="00B03A2C" w:rsidRPr="00994BC1">
        <w:noBreakHyphen/>
      </w:r>
      <w:r w:rsidRPr="00994BC1">
        <w:t>аппаратных средств электронной площадки в случае, если это предусмотрено функционалом электронной площадки)</w:t>
      </w:r>
      <w:r w:rsidR="00505EC1" w:rsidRPr="00994BC1">
        <w:t xml:space="preserve">, наименование страны происхождения товара, при этом отсутствие информации о стране </w:t>
      </w:r>
      <w:r w:rsidR="00505EC1" w:rsidRPr="00994BC1">
        <w:lastRenderedPageBreak/>
        <w:t>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r w:rsidRPr="00994BC1">
        <w:t>;</w:t>
      </w:r>
    </w:p>
    <w:p w14:paraId="4EB3C174" w14:textId="77777777" w:rsidR="00632ACA" w:rsidRPr="00975797" w:rsidRDefault="00632ACA" w:rsidP="00393122">
      <w:pPr>
        <w:pStyle w:val="ConsPlusNormal"/>
        <w:tabs>
          <w:tab w:val="left" w:pos="709"/>
        </w:tabs>
        <w:ind w:firstLine="709"/>
        <w:jc w:val="both"/>
      </w:pPr>
      <w:r w:rsidRPr="00975797">
        <w:t>2) при осуществлении закупки товара или закупки работы, услуги, для</w:t>
      </w:r>
      <w:r w:rsidR="00B03A2C" w:rsidRPr="00975797">
        <w:t> </w:t>
      </w:r>
      <w:r w:rsidRPr="00975797">
        <w:t>выполнения, оказания которых используется товар:</w:t>
      </w:r>
    </w:p>
    <w:p w14:paraId="61116BA3" w14:textId="77777777" w:rsidR="00632ACA" w:rsidRPr="00975797" w:rsidRDefault="00632ACA" w:rsidP="00393122">
      <w:pPr>
        <w:pStyle w:val="ConsPlusNormal"/>
        <w:tabs>
          <w:tab w:val="left" w:pos="709"/>
        </w:tabs>
        <w:ind w:firstLine="709"/>
        <w:jc w:val="both"/>
      </w:pPr>
      <w:r w:rsidRPr="00975797">
        <w:t>а) наименование страны происхождения товара</w:t>
      </w:r>
      <w:r w:rsidR="003365FA" w:rsidRPr="00975797">
        <w:t>, при этом отсутствие информации о стране происхождения товара не является основанием для</w:t>
      </w:r>
      <w:r w:rsidR="00B03A2C" w:rsidRPr="00975797">
        <w:t> </w:t>
      </w:r>
      <w:r w:rsidR="003365FA" w:rsidRPr="00975797">
        <w:t>признания заявки не соответствующей требованиям, установленным извещением и аукционной документацией</w:t>
      </w:r>
      <w:r w:rsidRPr="00975797">
        <w:t>;</w:t>
      </w:r>
    </w:p>
    <w:p w14:paraId="745B26A7" w14:textId="77777777" w:rsidR="00632ACA" w:rsidRPr="00975797" w:rsidRDefault="00632ACA" w:rsidP="00393122">
      <w:pPr>
        <w:pStyle w:val="ConsPlusNormal"/>
        <w:tabs>
          <w:tab w:val="left" w:pos="709"/>
        </w:tabs>
        <w:ind w:firstLine="709"/>
        <w:jc w:val="both"/>
        <w:rPr>
          <w:strike/>
        </w:rPr>
      </w:pPr>
      <w:r w:rsidRPr="00975797">
        <w:t xml:space="preserve">б) конкретные </w:t>
      </w:r>
      <w:r w:rsidR="00E960EC" w:rsidRPr="00975797">
        <w:t>значения показателей</w:t>
      </w:r>
      <w:r w:rsidRPr="00975797">
        <w:t xml:space="preserve"> товара, соответствующие значениям, установленным в документации об аукционе, и указание на товарный знак (при</w:t>
      </w:r>
      <w:r w:rsidR="00B03A2C" w:rsidRPr="00975797">
        <w:t> </w:t>
      </w:r>
      <w:r w:rsidRPr="00975797">
        <w:t xml:space="preserve">наличии). </w:t>
      </w:r>
    </w:p>
    <w:p w14:paraId="67E6B7B9" w14:textId="77777777" w:rsidR="00632ACA" w:rsidRPr="00975797" w:rsidRDefault="00D50121" w:rsidP="00393122">
      <w:pPr>
        <w:pStyle w:val="ConsPlusNormal"/>
        <w:tabs>
          <w:tab w:val="left" w:pos="709"/>
        </w:tabs>
        <w:ind w:firstLine="709"/>
        <w:jc w:val="both"/>
      </w:pPr>
      <w:r w:rsidRPr="00975797">
        <w:t>4</w:t>
      </w:r>
      <w:r w:rsidR="00A50695" w:rsidRPr="00975797">
        <w:t>0</w:t>
      </w:r>
      <w:r w:rsidR="00632ACA" w:rsidRPr="00975797">
        <w:t>.</w:t>
      </w:r>
      <w:r w:rsidR="00466603" w:rsidRPr="00975797">
        <w:t>1</w:t>
      </w:r>
      <w:r w:rsidR="00A4751B" w:rsidRPr="00975797">
        <w:t>1</w:t>
      </w:r>
      <w:r w:rsidR="00632ACA" w:rsidRPr="00975797">
        <w:t xml:space="preserve">. Первая часть заявки на участие в электронном аукционе, </w:t>
      </w:r>
      <w:r w:rsidR="009E6EE1" w:rsidRPr="00975797">
        <w:t xml:space="preserve">единая заявка </w:t>
      </w:r>
      <w:r w:rsidR="00632ACA" w:rsidRPr="00975797">
        <w:t>мо</w:t>
      </w:r>
      <w:r w:rsidR="009E6EE1" w:rsidRPr="00975797">
        <w:t>гут</w:t>
      </w:r>
      <w:r w:rsidR="00632ACA" w:rsidRPr="00975797">
        <w:t xml:space="preserve"> содержать эскиз, рисунок, чертеж, фотографию, иное изображение товара, на поставку которого заключается договор.</w:t>
      </w:r>
    </w:p>
    <w:p w14:paraId="19231325" w14:textId="77777777" w:rsidR="002A25BD" w:rsidRPr="00975797" w:rsidRDefault="002A25BD" w:rsidP="002A25BD">
      <w:pPr>
        <w:pStyle w:val="ConsPlusNormal"/>
        <w:tabs>
          <w:tab w:val="left" w:pos="709"/>
        </w:tabs>
        <w:ind w:firstLine="709"/>
        <w:jc w:val="both"/>
      </w:pPr>
      <w:r w:rsidRPr="00975797">
        <w:t>40.1</w:t>
      </w:r>
      <w:r w:rsidR="00A4751B" w:rsidRPr="00975797">
        <w:t>2</w:t>
      </w:r>
      <w:r w:rsidRPr="00975797">
        <w:t>. Вторая часть заявки на участие в электронном аукционе должна содержать следующие документы и информацию:</w:t>
      </w:r>
    </w:p>
    <w:p w14:paraId="71A22B3C" w14:textId="77777777" w:rsidR="002A25BD" w:rsidRPr="00975797" w:rsidRDefault="002A25BD" w:rsidP="002A25BD">
      <w:pPr>
        <w:pStyle w:val="ConsPlusNormal"/>
        <w:tabs>
          <w:tab w:val="left" w:pos="709"/>
        </w:tabs>
        <w:ind w:firstLine="709"/>
        <w:jc w:val="both"/>
      </w:pPr>
      <w:r w:rsidRPr="00975797">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B03A2C" w:rsidRPr="00975797">
        <w:t> </w:t>
      </w:r>
      <w:r w:rsidRPr="00975797">
        <w:t>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56190DC" w14:textId="224834DC" w:rsidR="002A25BD" w:rsidRPr="00994BC1" w:rsidRDefault="002A25BD" w:rsidP="002A25BD">
      <w:pPr>
        <w:pStyle w:val="ConsPlusNormal"/>
        <w:tabs>
          <w:tab w:val="left" w:pos="709"/>
        </w:tabs>
        <w:ind w:firstLine="709"/>
        <w:jc w:val="both"/>
      </w:pPr>
      <w:r w:rsidRPr="00994BC1">
        <w:t xml:space="preserve">2) </w:t>
      </w:r>
      <w:r w:rsidR="00505EC1" w:rsidRPr="00994BC1">
        <w:t xml:space="preserve">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w:t>
      </w:r>
      <w:r w:rsidR="00505EC1" w:rsidRPr="00994BC1">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AFF2FB3" w14:textId="77777777" w:rsidR="002A25BD" w:rsidRPr="00975797" w:rsidRDefault="002A25BD" w:rsidP="002A25BD">
      <w:pPr>
        <w:pStyle w:val="ConsPlusNormal"/>
        <w:tabs>
          <w:tab w:val="left" w:pos="709"/>
        </w:tabs>
        <w:ind w:firstLine="709"/>
        <w:jc w:val="both"/>
      </w:pPr>
      <w:r w:rsidRPr="00994BC1">
        <w:t>3) копии документов, подтверждающих полномочия лица на</w:t>
      </w:r>
      <w:r w:rsidR="00B03A2C" w:rsidRPr="00994BC1">
        <w:t> </w:t>
      </w:r>
      <w:r w:rsidRPr="00994BC1">
        <w:t>осуществление действий от имени участника закупки – юридического лица (копия решения о назначении или об избрании и</w:t>
      </w:r>
      <w:r w:rsidR="00E960EC" w:rsidRPr="00994BC1">
        <w:t>ли</w:t>
      </w:r>
      <w:r w:rsidRPr="00994BC1">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994BC1">
        <w:t> </w:t>
      </w:r>
      <w:r w:rsidRPr="00994BC1">
        <w:t>доверенности). В случае если от имени участника закупки действует иное лицо, заявка на</w:t>
      </w:r>
      <w:r w:rsidRPr="00975797">
        <w:t xml:space="preserve"> участие в аукционе должна содержать также доверенность на</w:t>
      </w:r>
      <w:r w:rsidR="00B03A2C" w:rsidRPr="00975797">
        <w:t> </w:t>
      </w:r>
      <w:r w:rsidRPr="00975797">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w:t>
      </w:r>
      <w:r w:rsidR="00366E25" w:rsidRPr="00975797">
        <w:t>дителем лицом</w:t>
      </w:r>
      <w:r w:rsidRPr="00975797">
        <w:t>. В случае если указанная доверенность подписана лицом, уполномоченным руководителем участника закупки, заявка на участие в</w:t>
      </w:r>
      <w:r w:rsidR="00B03A2C" w:rsidRPr="00975797">
        <w:t> </w:t>
      </w:r>
      <w:r w:rsidRPr="00975797">
        <w:t>закупке должна содержать также документ, подтверждающий полномочия такого лица;</w:t>
      </w:r>
    </w:p>
    <w:p w14:paraId="6AD5AF88" w14:textId="77777777" w:rsidR="002A25BD" w:rsidRPr="00975797" w:rsidRDefault="002A25BD" w:rsidP="002A25BD">
      <w:pPr>
        <w:pStyle w:val="ConsPlusNormal"/>
        <w:tabs>
          <w:tab w:val="left" w:pos="709"/>
        </w:tabs>
        <w:ind w:firstLine="709"/>
        <w:jc w:val="both"/>
      </w:pPr>
      <w:r w:rsidRPr="00975797">
        <w:t>4) копии учредительных документов участника аукциона (для</w:t>
      </w:r>
      <w:r w:rsidR="00B03A2C" w:rsidRPr="00975797">
        <w:t> </w:t>
      </w:r>
      <w:r w:rsidRPr="00975797">
        <w:t>юридических лиц);</w:t>
      </w:r>
    </w:p>
    <w:p w14:paraId="22BBD584" w14:textId="77777777" w:rsidR="002A25BD" w:rsidRPr="00975797" w:rsidRDefault="002A25BD" w:rsidP="002A25BD">
      <w:pPr>
        <w:pStyle w:val="ConsPlusNormal"/>
        <w:tabs>
          <w:tab w:val="left" w:pos="709"/>
        </w:tabs>
        <w:ind w:firstLine="709"/>
        <w:jc w:val="both"/>
      </w:pPr>
      <w:r w:rsidRPr="00975797">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B03A2C" w:rsidRPr="00975797">
        <w:t> </w:t>
      </w:r>
      <w:r w:rsidRPr="00975797">
        <w:t>если для участника аукциона заключение договора на поставку товаров (выполнение работ, оказание услуг) является сделкой, требующей решения об</w:t>
      </w:r>
      <w:r w:rsidR="00B03A2C" w:rsidRPr="00975797">
        <w:t> </w:t>
      </w:r>
      <w:r w:rsidRPr="00975797">
        <w:t xml:space="preserve">одобрении или о ее совершении, </w:t>
      </w:r>
      <w:r w:rsidR="00E960EC" w:rsidRPr="00975797">
        <w:t>либо подписанное уполномоченным лицом участника письмо о том, что такое одобрение не требуется;</w:t>
      </w:r>
    </w:p>
    <w:p w14:paraId="1AFAEC04" w14:textId="6EAC469D" w:rsidR="002A25BD" w:rsidRPr="00994BC1" w:rsidRDefault="002A25BD" w:rsidP="002A25BD">
      <w:pPr>
        <w:pStyle w:val="ConsPlusNormal"/>
        <w:tabs>
          <w:tab w:val="left" w:pos="709"/>
        </w:tabs>
        <w:ind w:firstLine="709"/>
        <w:jc w:val="both"/>
      </w:pPr>
      <w:r w:rsidRPr="00975797">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w:t>
      </w:r>
      <w:r w:rsidR="005D29D5" w:rsidRPr="00975797">
        <w:t xml:space="preserve"> в электронной форме</w:t>
      </w:r>
      <w:r w:rsidRPr="00975797">
        <w:rPr>
          <w:rStyle w:val="ab"/>
        </w:rPr>
        <w:footnoteReference w:id="26"/>
      </w:r>
      <w:r w:rsidRPr="00975797">
        <w:t xml:space="preserve">, </w:t>
      </w:r>
      <w:r w:rsidR="009A6882" w:rsidRPr="009A6882">
        <w:t>обеспечения исполнения договора</w:t>
      </w:r>
      <w:r w:rsidR="009A6882">
        <w:rPr>
          <w:rStyle w:val="ab"/>
        </w:rPr>
        <w:footnoteReference w:id="27"/>
      </w:r>
      <w:r w:rsidR="009A6882" w:rsidRPr="009A6882">
        <w:t xml:space="preserve">, </w:t>
      </w:r>
      <w:r w:rsidR="009A6882" w:rsidRPr="00994BC1">
        <w:t>обеспечения гарантийных обязательств</w:t>
      </w:r>
      <w:r w:rsidR="009A6882" w:rsidRPr="00994BC1">
        <w:rPr>
          <w:rStyle w:val="ab"/>
        </w:rPr>
        <w:footnoteReference w:id="28"/>
      </w:r>
      <w:r w:rsidR="009A6882" w:rsidRPr="00994BC1">
        <w:t xml:space="preserve"> </w:t>
      </w:r>
      <w:r w:rsidRPr="00994BC1">
        <w:t xml:space="preserve">является сделкой, требующей решения об одобрении или о ее совершении, либо подписанное уполномоченным лицом участника письмо о том, </w:t>
      </w:r>
      <w:r w:rsidR="00E960EC" w:rsidRPr="00994BC1">
        <w:t>что такое одобрение не требуется;</w:t>
      </w:r>
    </w:p>
    <w:p w14:paraId="273D1EBC" w14:textId="62ED8042" w:rsidR="002A25BD" w:rsidRPr="00975797" w:rsidRDefault="002A25BD" w:rsidP="002A25BD">
      <w:pPr>
        <w:pStyle w:val="ConsPlusNormal"/>
        <w:tabs>
          <w:tab w:val="left" w:pos="709"/>
        </w:tabs>
        <w:ind w:firstLine="709"/>
        <w:jc w:val="both"/>
      </w:pPr>
      <w:r w:rsidRPr="00994BC1">
        <w:t xml:space="preserve">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w:t>
      </w:r>
      <w:r w:rsidRPr="00994BC1">
        <w:lastRenderedPageBreak/>
        <w:t>Положения, или копии таких документов, а также декларация о соответствии участника аукциона требованиям, установленным в соответствии с</w:t>
      </w:r>
      <w:r w:rsidR="00B03A2C" w:rsidRPr="00994BC1">
        <w:t> </w:t>
      </w:r>
      <w:r w:rsidRPr="00994BC1">
        <w:t xml:space="preserve">подпунктами 2 – </w:t>
      </w:r>
      <w:r w:rsidR="009A6882" w:rsidRPr="00994BC1">
        <w:t>9</w:t>
      </w:r>
      <w:r w:rsidRPr="00994BC1">
        <w:t xml:space="preserve"> пункта 12.1 настоящего Положения</w:t>
      </w:r>
      <w:r w:rsidRPr="00975797">
        <w:t>;</w:t>
      </w:r>
    </w:p>
    <w:p w14:paraId="5DF4A3EC" w14:textId="407A209E" w:rsidR="002A25BD" w:rsidRPr="00994BC1" w:rsidRDefault="009A6882" w:rsidP="002A25BD">
      <w:pPr>
        <w:pStyle w:val="ConsPlusNormal"/>
        <w:tabs>
          <w:tab w:val="left" w:pos="709"/>
        </w:tabs>
        <w:ind w:firstLine="709"/>
        <w:jc w:val="both"/>
      </w:pPr>
      <w:r w:rsidRPr="00994BC1">
        <w:t>8</w:t>
      </w:r>
      <w:r w:rsidR="002A25BD" w:rsidRPr="00994BC1">
        <w:t xml:space="preserve">) </w:t>
      </w:r>
      <w:r w:rsidR="00E960EC" w:rsidRPr="00994BC1">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418342" w14:textId="0BC2EE07" w:rsidR="002A25BD" w:rsidRPr="00975797" w:rsidRDefault="009A6882" w:rsidP="002A25BD">
      <w:pPr>
        <w:pStyle w:val="ConsPlusNormal"/>
        <w:tabs>
          <w:tab w:val="left" w:pos="709"/>
        </w:tabs>
        <w:ind w:firstLine="709"/>
        <w:jc w:val="both"/>
      </w:pPr>
      <w:r w:rsidRPr="00994BC1">
        <w:t>9</w:t>
      </w:r>
      <w:r w:rsidR="002A25BD" w:rsidRPr="00994BC1">
        <w:t>)</w:t>
      </w:r>
      <w:r w:rsidR="002A25BD" w:rsidRPr="00994BC1">
        <w:tab/>
        <w:t>иные документы и сведения, предоставление которых предусмотрено</w:t>
      </w:r>
      <w:r w:rsidR="002A25BD" w:rsidRPr="00975797">
        <w:t xml:space="preserve"> аукционной документацией и (или) извещением о проведении аукциона.</w:t>
      </w:r>
    </w:p>
    <w:p w14:paraId="25552B62" w14:textId="77777777" w:rsidR="00632ACA" w:rsidRPr="00975797" w:rsidRDefault="00D50121" w:rsidP="00393122">
      <w:pPr>
        <w:pStyle w:val="ConsPlusNormal"/>
        <w:tabs>
          <w:tab w:val="left" w:pos="709"/>
        </w:tabs>
        <w:ind w:firstLine="709"/>
        <w:jc w:val="both"/>
      </w:pPr>
      <w:r w:rsidRPr="00975797">
        <w:t>4</w:t>
      </w:r>
      <w:r w:rsidR="00F62F98" w:rsidRPr="00975797">
        <w:t>0</w:t>
      </w:r>
      <w:r w:rsidR="00632ACA" w:rsidRPr="00975797">
        <w:t>.1</w:t>
      </w:r>
      <w:r w:rsidR="00A4751B" w:rsidRPr="00975797">
        <w:t>3</w:t>
      </w:r>
      <w:r w:rsidR="00632ACA" w:rsidRPr="00975797">
        <w:t xml:space="preserve">.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E960EC" w:rsidRPr="00975797">
        <w:t xml:space="preserve">извещения и </w:t>
      </w:r>
      <w:r w:rsidR="00632ACA" w:rsidRPr="00975797">
        <w:t>документации, при условии, что</w:t>
      </w:r>
      <w:r w:rsidR="00B03A2C" w:rsidRPr="00975797">
        <w:t> </w:t>
      </w:r>
      <w:r w:rsidR="00632ACA" w:rsidRPr="00975797">
        <w:t>содержание таких документов и сведений не нарушает требований действующего законодательства Российской Федерации.</w:t>
      </w:r>
    </w:p>
    <w:p w14:paraId="4F6E0F1D" w14:textId="77777777" w:rsidR="00AD635C" w:rsidRPr="00975797" w:rsidRDefault="00AD635C" w:rsidP="00AD635C">
      <w:pPr>
        <w:pStyle w:val="ConsPlusNormal"/>
        <w:tabs>
          <w:tab w:val="left" w:pos="709"/>
        </w:tabs>
        <w:jc w:val="both"/>
        <w:rPr>
          <w:rFonts w:eastAsia="Times New Roman"/>
        </w:rPr>
      </w:pPr>
      <w:r w:rsidRPr="00975797">
        <w:rPr>
          <w:rFonts w:eastAsia="Times New Roman"/>
        </w:rPr>
        <w:tab/>
      </w:r>
      <w:r w:rsidR="00571865" w:rsidRPr="00975797">
        <w:rPr>
          <w:rFonts w:eastAsia="Times New Roman"/>
        </w:rPr>
        <w:t>40.1</w:t>
      </w:r>
      <w:r w:rsidR="00A4751B" w:rsidRPr="00975797">
        <w:rPr>
          <w:rFonts w:eastAsia="Times New Roman"/>
        </w:rPr>
        <w:t>4</w:t>
      </w:r>
      <w:r w:rsidRPr="00975797">
        <w:rPr>
          <w:rFonts w:eastAsia="Times New Roman"/>
        </w:rPr>
        <w:t>.</w:t>
      </w:r>
      <w:r w:rsidRPr="00975797">
        <w:rPr>
          <w:rFonts w:eastAsia="Times New Roman"/>
        </w:rPr>
        <w:tab/>
        <w:t xml:space="preserve"> Наличие противоречий в отношении одних и тех же сведений в</w:t>
      </w:r>
      <w:r w:rsidR="00B03A2C" w:rsidRPr="00975797">
        <w:rPr>
          <w:rFonts w:eastAsia="Times New Roman"/>
        </w:rPr>
        <w:t> </w:t>
      </w:r>
      <w:r w:rsidRPr="00975797">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4C46B46F" w14:textId="77777777" w:rsidR="00632ACA" w:rsidRPr="00975797" w:rsidRDefault="00BC7068" w:rsidP="00BC7068">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0</w:t>
      </w:r>
      <w:r w:rsidR="00571865" w:rsidRPr="00975797">
        <w:rPr>
          <w:rFonts w:ascii="Times New Roman" w:hAnsi="Times New Roman" w:cs="Times New Roman"/>
          <w:sz w:val="28"/>
          <w:szCs w:val="28"/>
        </w:rPr>
        <w:t>.1</w:t>
      </w:r>
      <w:r w:rsidR="00A4751B" w:rsidRPr="00975797">
        <w:rPr>
          <w:rFonts w:ascii="Times New Roman" w:hAnsi="Times New Roman" w:cs="Times New Roman"/>
          <w:sz w:val="28"/>
          <w:szCs w:val="28"/>
        </w:rPr>
        <w:t>5</w:t>
      </w:r>
      <w:r w:rsidRPr="00975797">
        <w:rPr>
          <w:rFonts w:ascii="Times New Roman" w:hAnsi="Times New Roman" w:cs="Times New Roman"/>
          <w:sz w:val="28"/>
          <w:szCs w:val="28"/>
        </w:rPr>
        <w:t xml:space="preserve">. </w:t>
      </w:r>
      <w:r w:rsidR="00FE0D28" w:rsidRPr="00975797">
        <w:rPr>
          <w:rFonts w:ascii="Times New Roman" w:hAnsi="Times New Roman" w:cs="Times New Roman"/>
          <w:sz w:val="28"/>
          <w:szCs w:val="28"/>
        </w:rPr>
        <w:t>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F84EB8D" w14:textId="77777777" w:rsidR="00632ACA" w:rsidRPr="00975797" w:rsidRDefault="00D50121" w:rsidP="00393122">
      <w:pPr>
        <w:pStyle w:val="ConsPlusNormal"/>
        <w:tabs>
          <w:tab w:val="left" w:pos="709"/>
        </w:tabs>
        <w:ind w:firstLine="709"/>
        <w:jc w:val="both"/>
      </w:pPr>
      <w:r w:rsidRPr="00975797">
        <w:t>4</w:t>
      </w:r>
      <w:r w:rsidR="00F62F98" w:rsidRPr="00975797">
        <w:t>0</w:t>
      </w:r>
      <w:r w:rsidR="00632ACA" w:rsidRPr="00975797">
        <w:t>.1</w:t>
      </w:r>
      <w:r w:rsidR="00A4751B" w:rsidRPr="00975797">
        <w:t>6</w:t>
      </w:r>
      <w:r w:rsidR="00632ACA" w:rsidRPr="00975797">
        <w:t>. В случае если по окончании срока подачи заявок на участие в</w:t>
      </w:r>
      <w:r w:rsidR="00B03A2C" w:rsidRPr="00975797">
        <w:t> </w:t>
      </w:r>
      <w:r w:rsidR="00632ACA" w:rsidRPr="00975797">
        <w:t>аукционе подана только одна заявка или не подано ни одной заявки, такой аукцион признается несостоявшимся.</w:t>
      </w:r>
      <w:r w:rsidR="00FE0D28" w:rsidRPr="00975797">
        <w:t xml:space="preserve">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94D6946" w14:textId="77777777" w:rsidR="00FE0D28" w:rsidRPr="00975797" w:rsidRDefault="000B455A" w:rsidP="00FE0D28">
      <w:pPr>
        <w:pStyle w:val="ConsPlusNormal"/>
        <w:tabs>
          <w:tab w:val="left" w:pos="709"/>
        </w:tabs>
        <w:ind w:firstLine="709"/>
        <w:jc w:val="both"/>
      </w:pPr>
      <w:r w:rsidRPr="00975797">
        <w:t>4</w:t>
      </w:r>
      <w:r w:rsidR="00F62F98" w:rsidRPr="00975797">
        <w:t>0</w:t>
      </w:r>
      <w:r w:rsidR="002631ED" w:rsidRPr="00975797">
        <w:t>.</w:t>
      </w:r>
      <w:r w:rsidR="00A4751B" w:rsidRPr="00975797">
        <w:t>1</w:t>
      </w:r>
      <w:r w:rsidR="005525FC" w:rsidRPr="00975797">
        <w:t>7</w:t>
      </w:r>
      <w:r w:rsidR="002631ED" w:rsidRPr="00975797">
        <w:t xml:space="preserve">. </w:t>
      </w:r>
      <w:r w:rsidR="00FE0D28" w:rsidRPr="00975797">
        <w:t>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69CC6F3B" w14:textId="51B06DA2" w:rsidR="00FE0D28" w:rsidRPr="00975797" w:rsidRDefault="00FE0D28" w:rsidP="00FE0D28">
      <w:pPr>
        <w:pStyle w:val="ConsPlusNormal"/>
        <w:tabs>
          <w:tab w:val="left" w:pos="709"/>
        </w:tabs>
        <w:ind w:firstLine="709"/>
        <w:jc w:val="both"/>
      </w:pPr>
      <w:r w:rsidRPr="00975797">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w:t>
      </w:r>
      <w:r w:rsidRPr="00975797">
        <w:lastRenderedPageBreak/>
        <w:t xml:space="preserve">установленный в извещении срок рассмотрения первых частей заявок, формирует протокол </w:t>
      </w:r>
      <w:r w:rsidR="009A6882" w:rsidRPr="00994BC1">
        <w:t>признания закупки несостоявшейся</w:t>
      </w:r>
      <w:r w:rsidRPr="00994BC1">
        <w:t>, в котором</w:t>
      </w:r>
      <w:r w:rsidRPr="00975797">
        <w:t xml:space="preserve"> должна содержаться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2D40B3D" w14:textId="77777777" w:rsidR="002631ED" w:rsidRPr="00975797" w:rsidRDefault="00FE0D28" w:rsidP="00FE0D28">
      <w:pPr>
        <w:pStyle w:val="ConsPlusNormal"/>
        <w:tabs>
          <w:tab w:val="left" w:pos="709"/>
        </w:tabs>
        <w:ind w:firstLine="709"/>
        <w:jc w:val="both"/>
      </w:pPr>
      <w:r w:rsidRPr="00975797">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7BC01712" w14:textId="77777777" w:rsidR="00FE0D28" w:rsidRPr="00975797" w:rsidRDefault="00FE0D28" w:rsidP="00FE0D28">
      <w:pPr>
        <w:pStyle w:val="ConsPlusNormal"/>
        <w:tabs>
          <w:tab w:val="left" w:pos="709"/>
        </w:tabs>
        <w:ind w:firstLine="709"/>
        <w:jc w:val="both"/>
      </w:pPr>
      <w:r w:rsidRPr="00975797">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13420DAB" w14:textId="77777777" w:rsidR="00FE0D28" w:rsidRPr="00975797" w:rsidRDefault="00FE0D28" w:rsidP="00FE0D28">
      <w:pPr>
        <w:pStyle w:val="ConsPlusNormal"/>
        <w:tabs>
          <w:tab w:val="left" w:pos="709"/>
        </w:tabs>
        <w:ind w:firstLine="709"/>
        <w:jc w:val="both"/>
      </w:pPr>
      <w:r w:rsidRPr="00975797">
        <w:t>В случае, указанном в абзаце первом пункта 40.18 настоящего Положения, заказчик вправе осуществить одно из следующих действий:</w:t>
      </w:r>
    </w:p>
    <w:p w14:paraId="681323F9" w14:textId="77777777" w:rsidR="00FE0D28" w:rsidRPr="00975797" w:rsidRDefault="00FE0D28" w:rsidP="00FE0D28">
      <w:pPr>
        <w:pStyle w:val="ConsPlusNormal"/>
        <w:tabs>
          <w:tab w:val="left" w:pos="709"/>
        </w:tabs>
        <w:ind w:firstLine="709"/>
        <w:jc w:val="both"/>
      </w:pPr>
      <w:r w:rsidRPr="00975797">
        <w:t>1) провести новую конкурентную закупку;</w:t>
      </w:r>
    </w:p>
    <w:p w14:paraId="4157F2E8" w14:textId="77777777" w:rsidR="00FE0D28" w:rsidRPr="00975797" w:rsidRDefault="00FE0D28" w:rsidP="00FE0D28">
      <w:pPr>
        <w:pStyle w:val="ConsPlusNormal"/>
        <w:tabs>
          <w:tab w:val="left" w:pos="709"/>
        </w:tabs>
        <w:ind w:firstLine="709"/>
        <w:jc w:val="both"/>
      </w:pPr>
      <w:r w:rsidRPr="00975797">
        <w:t>2) заключить договор с единственным поставщиком (подрядчиком, исполнителем) в соответствии с подпунктом 3 пункта 63.1 настоящего Положения.</w:t>
      </w:r>
    </w:p>
    <w:p w14:paraId="660E73E3" w14:textId="77777777" w:rsidR="00632ACA" w:rsidRPr="00975797" w:rsidRDefault="00632ACA" w:rsidP="00393122">
      <w:pPr>
        <w:pStyle w:val="ConsPlusNormal"/>
        <w:tabs>
          <w:tab w:val="left" w:pos="709"/>
        </w:tabs>
        <w:ind w:firstLine="709"/>
        <w:jc w:val="both"/>
      </w:pPr>
    </w:p>
    <w:p w14:paraId="5380C1DA" w14:textId="77777777" w:rsidR="00632ACA" w:rsidRPr="00975797" w:rsidRDefault="00B03A2C" w:rsidP="00B03A2C">
      <w:pPr>
        <w:pStyle w:val="2"/>
        <w:spacing w:before="0"/>
        <w:jc w:val="center"/>
        <w:rPr>
          <w:rFonts w:ascii="Times New Roman" w:hAnsi="Times New Roman" w:cs="Times New Roman"/>
          <w:b w:val="0"/>
          <w:color w:val="auto"/>
          <w:sz w:val="28"/>
          <w:szCs w:val="28"/>
        </w:rPr>
      </w:pPr>
      <w:bookmarkStart w:id="76" w:name="_Toc529531861"/>
      <w:r w:rsidRPr="00975797">
        <w:rPr>
          <w:rFonts w:ascii="Times New Roman" w:hAnsi="Times New Roman" w:cs="Times New Roman"/>
          <w:b w:val="0"/>
          <w:color w:val="auto"/>
          <w:sz w:val="28"/>
          <w:szCs w:val="28"/>
        </w:rPr>
        <w:t>4</w:t>
      </w:r>
      <w:r w:rsidR="00F62F98" w:rsidRPr="00975797">
        <w:rPr>
          <w:rFonts w:ascii="Times New Roman" w:hAnsi="Times New Roman" w:cs="Times New Roman"/>
          <w:b w:val="0"/>
          <w:color w:val="auto"/>
          <w:sz w:val="28"/>
          <w:szCs w:val="28"/>
        </w:rPr>
        <w:t>1</w:t>
      </w:r>
      <w:r w:rsidR="00632ACA" w:rsidRPr="00975797">
        <w:rPr>
          <w:rFonts w:ascii="Times New Roman" w:hAnsi="Times New Roman" w:cs="Times New Roman"/>
          <w:b w:val="0"/>
          <w:color w:val="auto"/>
          <w:sz w:val="28"/>
          <w:szCs w:val="28"/>
        </w:rPr>
        <w:t>. Порядок рассмотрения первых частей заявок на участие в аукционе в</w:t>
      </w:r>
      <w:r w:rsidRPr="00975797">
        <w:rPr>
          <w:rFonts w:ascii="Times New Roman" w:hAnsi="Times New Roman" w:cs="Times New Roman"/>
          <w:b w:val="0"/>
          <w:color w:val="auto"/>
          <w:sz w:val="28"/>
          <w:szCs w:val="28"/>
        </w:rPr>
        <w:t> </w:t>
      </w:r>
      <w:r w:rsidR="00632ACA" w:rsidRPr="00975797">
        <w:rPr>
          <w:rFonts w:ascii="Times New Roman" w:hAnsi="Times New Roman" w:cs="Times New Roman"/>
          <w:b w:val="0"/>
          <w:color w:val="auto"/>
          <w:sz w:val="28"/>
          <w:szCs w:val="28"/>
        </w:rPr>
        <w:t>электронной форме</w:t>
      </w:r>
      <w:bookmarkEnd w:id="76"/>
    </w:p>
    <w:p w14:paraId="0D99A1BD"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59DE8575"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 xml:space="preserve">.1.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sidR="00D50121" w:rsidRPr="00975797">
        <w:rPr>
          <w:rFonts w:ascii="Times New Roman" w:hAnsi="Times New Roman" w:cs="Times New Roman"/>
          <w:sz w:val="28"/>
          <w:szCs w:val="28"/>
        </w:rPr>
        <w:t>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w:t>
      </w:r>
      <w:r w:rsidR="009E6EE1"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Pr="00975797">
        <w:rPr>
          <w:rFonts w:ascii="Times New Roman" w:hAnsi="Times New Roman" w:cs="Times New Roman"/>
          <w:sz w:val="28"/>
          <w:szCs w:val="28"/>
        </w:rPr>
        <w:t xml:space="preserve"> настоящего Положения, на соответствие требованиям, установленным </w:t>
      </w:r>
      <w:r w:rsidR="00FE0D28" w:rsidRPr="00975797">
        <w:rPr>
          <w:rFonts w:ascii="Times New Roman" w:hAnsi="Times New Roman" w:cs="Times New Roman"/>
          <w:sz w:val="28"/>
          <w:szCs w:val="28"/>
        </w:rPr>
        <w:t xml:space="preserve">извещением и </w:t>
      </w:r>
      <w:r w:rsidRPr="00975797">
        <w:rPr>
          <w:rFonts w:ascii="Times New Roman" w:hAnsi="Times New Roman" w:cs="Times New Roman"/>
          <w:sz w:val="28"/>
          <w:szCs w:val="28"/>
        </w:rPr>
        <w:t>документацией о таком аукционе в отношении закупаемых товаров, работ, услуг.</w:t>
      </w:r>
    </w:p>
    <w:p w14:paraId="48B2C361" w14:textId="77777777" w:rsidR="00632ACA" w:rsidRPr="00975797" w:rsidRDefault="00462770"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00632ACA" w:rsidRPr="00975797">
        <w:rPr>
          <w:rFonts w:ascii="Times New Roman" w:hAnsi="Times New Roman" w:cs="Times New Roman"/>
          <w:sz w:val="28"/>
          <w:szCs w:val="28"/>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0CFE2CF8" w14:textId="63D93538"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.3. По результатам рассмотрения первых частей заявок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.4 настоящей главы.</w:t>
      </w:r>
    </w:p>
    <w:p w14:paraId="0E0FD993"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.4. Участник электронного аукциона не допускается к участию в нем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случае:</w:t>
      </w:r>
    </w:p>
    <w:p w14:paraId="111A87B7"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proofErr w:type="spellStart"/>
      <w:r w:rsidR="0044512A" w:rsidRPr="00975797">
        <w:rPr>
          <w:rFonts w:ascii="Times New Roman" w:hAnsi="Times New Roman" w:cs="Times New Roman"/>
          <w:sz w:val="28"/>
          <w:szCs w:val="28"/>
        </w:rPr>
        <w:t>непредоставления</w:t>
      </w:r>
      <w:proofErr w:type="spellEnd"/>
      <w:r w:rsidR="0044512A" w:rsidRPr="00975797">
        <w:rPr>
          <w:rFonts w:ascii="Times New Roman" w:hAnsi="Times New Roman" w:cs="Times New Roman"/>
          <w:sz w:val="28"/>
          <w:szCs w:val="28"/>
        </w:rPr>
        <w:t xml:space="preserve"> информации, предусмотренной пунктом 40.7.</w:t>
      </w:r>
      <w:r w:rsidR="00607A5F" w:rsidRPr="00975797">
        <w:rPr>
          <w:rFonts w:ascii="Times New Roman" w:hAnsi="Times New Roman" w:cs="Times New Roman"/>
          <w:sz w:val="28"/>
          <w:szCs w:val="28"/>
        </w:rPr>
        <w:t>2</w:t>
      </w:r>
      <w:r w:rsidR="0044512A" w:rsidRPr="00975797">
        <w:rPr>
          <w:rFonts w:ascii="Times New Roman" w:hAnsi="Times New Roman" w:cs="Times New Roman"/>
          <w:sz w:val="28"/>
          <w:szCs w:val="28"/>
        </w:rPr>
        <w:t xml:space="preserve"> </w:t>
      </w:r>
      <w:r w:rsidR="00607A5F" w:rsidRPr="00975797">
        <w:rPr>
          <w:rFonts w:ascii="Times New Roman" w:hAnsi="Times New Roman" w:cs="Times New Roman"/>
          <w:sz w:val="28"/>
          <w:szCs w:val="28"/>
        </w:rPr>
        <w:t xml:space="preserve">настоящего Положения </w:t>
      </w:r>
      <w:r w:rsidR="0044512A" w:rsidRPr="00975797">
        <w:rPr>
          <w:rFonts w:ascii="Times New Roman" w:hAnsi="Times New Roman" w:cs="Times New Roman"/>
          <w:sz w:val="28"/>
          <w:szCs w:val="28"/>
        </w:rPr>
        <w:t>в случае осуществления аукциона в электронной форме</w:t>
      </w:r>
      <w:r w:rsidR="0044512A" w:rsidRPr="00975797">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00C85CB9" w:rsidRPr="00975797">
        <w:rPr>
          <w:rFonts w:ascii="Times New Roman" w:eastAsia="Times New Roman" w:hAnsi="Times New Roman" w:cs="Times New Roman"/>
          <w:sz w:val="28"/>
          <w:szCs w:val="28"/>
        </w:rPr>
        <w:t xml:space="preserve"> или</w:t>
      </w:r>
      <w:r w:rsidR="0044512A" w:rsidRPr="00975797">
        <w:rPr>
          <w:rStyle w:val="ab"/>
          <w:rFonts w:ascii="Times New Roman" w:eastAsia="Times New Roman" w:hAnsi="Times New Roman" w:cs="Times New Roman"/>
          <w:sz w:val="28"/>
          <w:szCs w:val="28"/>
        </w:rPr>
        <w:footnoteReference w:id="29"/>
      </w:r>
      <w:bookmarkEnd w:id="77"/>
      <w:r w:rsidR="0044512A" w:rsidRPr="00975797">
        <w:rPr>
          <w:rFonts w:ascii="Times New Roman" w:eastAsia="Times New Roman" w:hAnsi="Times New Roman" w:cs="Times New Roman"/>
          <w:sz w:val="28"/>
          <w:szCs w:val="28"/>
        </w:rPr>
        <w:t xml:space="preserve"> </w:t>
      </w:r>
      <w:proofErr w:type="spellStart"/>
      <w:r w:rsidRPr="00975797">
        <w:rPr>
          <w:rFonts w:ascii="Times New Roman" w:hAnsi="Times New Roman" w:cs="Times New Roman"/>
          <w:sz w:val="28"/>
          <w:szCs w:val="28"/>
        </w:rPr>
        <w:t>непредоставления</w:t>
      </w:r>
      <w:proofErr w:type="spellEnd"/>
      <w:r w:rsidRPr="00975797">
        <w:rPr>
          <w:rFonts w:ascii="Times New Roman" w:hAnsi="Times New Roman" w:cs="Times New Roman"/>
          <w:sz w:val="28"/>
          <w:szCs w:val="28"/>
        </w:rPr>
        <w:t xml:space="preserve"> информации, предусмотренной пунктом</w:t>
      </w:r>
      <w:r w:rsidR="00D50121" w:rsidRPr="00975797">
        <w:rPr>
          <w:rFonts w:ascii="Times New Roman" w:hAnsi="Times New Roman" w:cs="Times New Roman"/>
          <w:sz w:val="28"/>
          <w:szCs w:val="28"/>
        </w:rPr>
        <w:t xml:space="preserve">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w:t>
      </w:r>
      <w:r w:rsidR="009E6EE1"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0044512A"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настоящего Положения </w:t>
      </w:r>
      <w:r w:rsidR="00FE0D28" w:rsidRPr="00975797">
        <w:rPr>
          <w:rFonts w:ascii="Times New Roman" w:hAnsi="Times New Roman" w:cs="Times New Roman"/>
          <w:sz w:val="28"/>
          <w:szCs w:val="28"/>
        </w:rPr>
        <w:t>(</w:t>
      </w:r>
      <w:r w:rsidR="00965040" w:rsidRPr="00975797">
        <w:rPr>
          <w:rFonts w:ascii="Times New Roman" w:hAnsi="Times New Roman" w:cs="Times New Roman"/>
          <w:sz w:val="28"/>
          <w:szCs w:val="28"/>
        </w:rPr>
        <w:t>за исключением случая непредставления информации о стране происхождения товара</w:t>
      </w:r>
      <w:r w:rsidR="00FE0D28" w:rsidRPr="00975797">
        <w:rPr>
          <w:rFonts w:ascii="Times New Roman" w:hAnsi="Times New Roman" w:cs="Times New Roman"/>
          <w:sz w:val="28"/>
          <w:szCs w:val="28"/>
        </w:rPr>
        <w:t>)</w:t>
      </w:r>
      <w:r w:rsidR="00965040" w:rsidRPr="00975797">
        <w:rPr>
          <w:rFonts w:ascii="Times New Roman" w:hAnsi="Times New Roman" w:cs="Times New Roman"/>
          <w:sz w:val="28"/>
          <w:szCs w:val="28"/>
        </w:rPr>
        <w:t xml:space="preserve"> </w:t>
      </w:r>
      <w:r w:rsidRPr="00975797">
        <w:rPr>
          <w:rFonts w:ascii="Times New Roman" w:hAnsi="Times New Roman" w:cs="Times New Roman"/>
          <w:sz w:val="28"/>
          <w:szCs w:val="28"/>
        </w:rPr>
        <w:t>или</w:t>
      </w:r>
      <w:r w:rsidR="00B03A2C" w:rsidRPr="00975797">
        <w:rPr>
          <w:rFonts w:ascii="Times New Roman" w:hAnsi="Times New Roman" w:cs="Times New Roman"/>
          <w:sz w:val="28"/>
          <w:szCs w:val="28"/>
        </w:rPr>
        <w:t> </w:t>
      </w:r>
      <w:r w:rsidR="00676AA1" w:rsidRPr="00975797">
        <w:rPr>
          <w:rFonts w:ascii="Times New Roman" w:hAnsi="Times New Roman" w:cs="Times New Roman"/>
          <w:sz w:val="28"/>
          <w:szCs w:val="28"/>
        </w:rPr>
        <w:t>установления комиссией по осуществлению закупок факта</w:t>
      </w:r>
      <w:r w:rsidRPr="00975797">
        <w:rPr>
          <w:rFonts w:ascii="Times New Roman" w:hAnsi="Times New Roman" w:cs="Times New Roman"/>
          <w:sz w:val="28"/>
          <w:szCs w:val="28"/>
        </w:rPr>
        <w:t xml:space="preserve"> </w:t>
      </w:r>
      <w:r w:rsidR="00676AA1" w:rsidRPr="00975797">
        <w:rPr>
          <w:rFonts w:ascii="Times New Roman" w:hAnsi="Times New Roman" w:cs="Times New Roman"/>
          <w:sz w:val="28"/>
          <w:szCs w:val="28"/>
        </w:rPr>
        <w:t xml:space="preserve">предоставления </w:t>
      </w:r>
      <w:r w:rsidRPr="00975797">
        <w:rPr>
          <w:rFonts w:ascii="Times New Roman" w:hAnsi="Times New Roman" w:cs="Times New Roman"/>
          <w:sz w:val="28"/>
          <w:szCs w:val="28"/>
        </w:rPr>
        <w:t>недостоверной информации</w:t>
      </w:r>
      <w:r w:rsidR="00360759" w:rsidRPr="00975797">
        <w:rPr>
          <w:rFonts w:ascii="Times New Roman" w:hAnsi="Times New Roman" w:cs="Times New Roman"/>
          <w:sz w:val="28"/>
          <w:szCs w:val="28"/>
        </w:rPr>
        <w:t xml:space="preserve"> на дату и время окончания срока подачи заявок на</w:t>
      </w:r>
      <w:r w:rsidR="00B03A2C" w:rsidRPr="00975797">
        <w:rPr>
          <w:rFonts w:ascii="Times New Roman" w:hAnsi="Times New Roman" w:cs="Times New Roman"/>
          <w:sz w:val="28"/>
          <w:szCs w:val="28"/>
        </w:rPr>
        <w:t> </w:t>
      </w:r>
      <w:r w:rsidR="00360759" w:rsidRPr="00975797">
        <w:rPr>
          <w:rFonts w:ascii="Times New Roman" w:hAnsi="Times New Roman" w:cs="Times New Roman"/>
          <w:sz w:val="28"/>
          <w:szCs w:val="28"/>
        </w:rPr>
        <w:t xml:space="preserve">участие в таком </w:t>
      </w:r>
      <w:r w:rsidR="007054F4" w:rsidRPr="00975797">
        <w:rPr>
          <w:rFonts w:ascii="Times New Roman" w:hAnsi="Times New Roman" w:cs="Times New Roman"/>
          <w:sz w:val="28"/>
          <w:szCs w:val="28"/>
        </w:rPr>
        <w:t>аукционе</w:t>
      </w:r>
      <w:r w:rsidRPr="00975797">
        <w:rPr>
          <w:rFonts w:ascii="Times New Roman" w:hAnsi="Times New Roman" w:cs="Times New Roman"/>
          <w:sz w:val="28"/>
          <w:szCs w:val="28"/>
        </w:rPr>
        <w:t>;</w:t>
      </w:r>
    </w:p>
    <w:p w14:paraId="41D52A82" w14:textId="327F202C"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30722C" w:rsidRPr="00975797">
        <w:rPr>
          <w:rFonts w:ascii="Times New Roman" w:hAnsi="Times New Roman" w:cs="Times New Roman"/>
          <w:sz w:val="28"/>
          <w:szCs w:val="28"/>
        </w:rPr>
        <w:t>несоответствия</w:t>
      </w:r>
      <w:r w:rsidR="00245B62" w:rsidRPr="00975797">
        <w:rPr>
          <w:rFonts w:ascii="Times New Roman" w:hAnsi="Times New Roman" w:cs="Times New Roman"/>
          <w:sz w:val="28"/>
          <w:szCs w:val="28"/>
        </w:rPr>
        <w:t xml:space="preserve"> информации, предусмотренной пунктом 40.7.</w:t>
      </w:r>
      <w:r w:rsidR="00607A5F" w:rsidRPr="00975797">
        <w:rPr>
          <w:rFonts w:ascii="Times New Roman" w:hAnsi="Times New Roman" w:cs="Times New Roman"/>
          <w:sz w:val="28"/>
          <w:szCs w:val="28"/>
        </w:rPr>
        <w:t>2</w:t>
      </w:r>
      <w:r w:rsidR="00245B62" w:rsidRPr="00975797">
        <w:rPr>
          <w:rFonts w:ascii="Times New Roman" w:hAnsi="Times New Roman" w:cs="Times New Roman"/>
          <w:sz w:val="28"/>
          <w:szCs w:val="28"/>
        </w:rPr>
        <w:t xml:space="preserve"> </w:t>
      </w:r>
      <w:r w:rsidR="00607A5F" w:rsidRPr="00975797">
        <w:rPr>
          <w:rFonts w:ascii="Times New Roman" w:hAnsi="Times New Roman" w:cs="Times New Roman"/>
          <w:sz w:val="28"/>
          <w:szCs w:val="28"/>
        </w:rPr>
        <w:t xml:space="preserve">настоящего Положения </w:t>
      </w:r>
      <w:r w:rsidR="00245B62" w:rsidRPr="00975797">
        <w:rPr>
          <w:rFonts w:ascii="Times New Roman" w:hAnsi="Times New Roman" w:cs="Times New Roman"/>
          <w:sz w:val="28"/>
          <w:szCs w:val="28"/>
        </w:rPr>
        <w:t>в случае осуществления аукциона в электронной форме</w:t>
      </w:r>
      <w:r w:rsidR="00245B62" w:rsidRPr="00975797">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975797">
        <w:rPr>
          <w:rFonts w:ascii="Times New Roman" w:eastAsia="Times New Roman" w:hAnsi="Times New Roman" w:cs="Times New Roman"/>
          <w:sz w:val="28"/>
          <w:szCs w:val="28"/>
        </w:rPr>
        <w:t xml:space="preserve"> или</w:t>
      </w:r>
      <w:r w:rsidR="00245B62" w:rsidRPr="00975797">
        <w:rPr>
          <w:rStyle w:val="ab"/>
          <w:rFonts w:ascii="Times New Roman" w:eastAsia="Times New Roman" w:hAnsi="Times New Roman" w:cs="Times New Roman"/>
          <w:sz w:val="28"/>
          <w:szCs w:val="28"/>
        </w:rPr>
        <w:fldChar w:fldCharType="begin"/>
      </w:r>
      <w:r w:rsidR="00245B62" w:rsidRPr="00975797">
        <w:rPr>
          <w:rFonts w:ascii="Times New Roman" w:eastAsia="Times New Roman" w:hAnsi="Times New Roman" w:cs="Times New Roman"/>
          <w:sz w:val="28"/>
          <w:szCs w:val="28"/>
          <w:vertAlign w:val="superscript"/>
        </w:rPr>
        <w:instrText xml:space="preserve"> NOTEREF _Ref527368150 \h </w:instrText>
      </w:r>
      <w:r w:rsidR="00245B62" w:rsidRPr="00975797">
        <w:rPr>
          <w:rStyle w:val="ab"/>
          <w:rFonts w:ascii="Times New Roman" w:eastAsia="Times New Roman" w:hAnsi="Times New Roman" w:cs="Times New Roman"/>
          <w:sz w:val="28"/>
          <w:szCs w:val="28"/>
        </w:rPr>
        <w:instrText xml:space="preserve"> \* MERGEFORMAT </w:instrText>
      </w:r>
      <w:r w:rsidR="00245B62" w:rsidRPr="00975797">
        <w:rPr>
          <w:rStyle w:val="ab"/>
          <w:rFonts w:ascii="Times New Roman" w:eastAsia="Times New Roman" w:hAnsi="Times New Roman" w:cs="Times New Roman"/>
          <w:sz w:val="28"/>
          <w:szCs w:val="28"/>
        </w:rPr>
      </w:r>
      <w:r w:rsidR="00245B62" w:rsidRPr="00975797">
        <w:rPr>
          <w:rStyle w:val="ab"/>
          <w:rFonts w:ascii="Times New Roman" w:eastAsia="Times New Roman" w:hAnsi="Times New Roman" w:cs="Times New Roman"/>
          <w:sz w:val="28"/>
          <w:szCs w:val="28"/>
        </w:rPr>
        <w:fldChar w:fldCharType="separate"/>
      </w:r>
      <w:r w:rsidR="006C3E4F">
        <w:rPr>
          <w:rFonts w:ascii="Times New Roman" w:eastAsia="Times New Roman" w:hAnsi="Times New Roman" w:cs="Times New Roman"/>
          <w:sz w:val="28"/>
          <w:szCs w:val="28"/>
          <w:vertAlign w:val="superscript"/>
        </w:rPr>
        <w:t>1</w:t>
      </w:r>
      <w:r w:rsidR="00245B62" w:rsidRPr="00975797">
        <w:rPr>
          <w:rStyle w:val="ab"/>
          <w:rFonts w:ascii="Times New Roman" w:eastAsia="Times New Roman" w:hAnsi="Times New Roman" w:cs="Times New Roman"/>
          <w:sz w:val="28"/>
          <w:szCs w:val="28"/>
        </w:rPr>
        <w:fldChar w:fldCharType="end"/>
      </w:r>
      <w:r w:rsidR="00245B62"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несоответствия информации, предусмотренной пунктом</w:t>
      </w:r>
      <w:r w:rsidR="00D50121" w:rsidRPr="00975797">
        <w:rPr>
          <w:rFonts w:ascii="Times New Roman" w:hAnsi="Times New Roman" w:cs="Times New Roman"/>
          <w:sz w:val="28"/>
          <w:szCs w:val="28"/>
        </w:rPr>
        <w:t xml:space="preserve">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w:t>
      </w:r>
      <w:r w:rsidR="009E6EE1"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Pr="00975797">
        <w:rPr>
          <w:rFonts w:ascii="Times New Roman" w:hAnsi="Times New Roman" w:cs="Times New Roman"/>
          <w:sz w:val="28"/>
          <w:szCs w:val="28"/>
        </w:rPr>
        <w:t xml:space="preserve"> настоящего Положения, требованиям документации</w:t>
      </w:r>
      <w:r w:rsidR="00FE0D28" w:rsidRPr="00975797">
        <w:rPr>
          <w:rFonts w:ascii="Times New Roman" w:hAnsi="Times New Roman" w:cs="Times New Roman"/>
          <w:sz w:val="28"/>
          <w:szCs w:val="28"/>
        </w:rPr>
        <w:t xml:space="preserve"> и (или) извещения</w:t>
      </w:r>
      <w:r w:rsidRPr="00975797">
        <w:rPr>
          <w:rFonts w:ascii="Times New Roman" w:hAnsi="Times New Roman" w:cs="Times New Roman"/>
          <w:sz w:val="28"/>
          <w:szCs w:val="28"/>
        </w:rPr>
        <w:t xml:space="preserve"> о таком аукционе</w:t>
      </w:r>
      <w:r w:rsidR="009A6882">
        <w:rPr>
          <w:rFonts w:ascii="Times New Roman" w:hAnsi="Times New Roman" w:cs="Times New Roman"/>
          <w:sz w:val="28"/>
          <w:szCs w:val="28"/>
        </w:rPr>
        <w:t>;</w:t>
      </w:r>
    </w:p>
    <w:p w14:paraId="29CC8B74" w14:textId="77777777" w:rsidR="00FE0D28" w:rsidRPr="00975797" w:rsidRDefault="00FE0D28"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70EACE5"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975797">
        <w:rPr>
          <w:rFonts w:ascii="Times New Roman" w:hAnsi="Times New Roman" w:cs="Times New Roman"/>
          <w:sz w:val="28"/>
          <w:szCs w:val="28"/>
        </w:rPr>
        <w:t>1</w:t>
      </w:r>
      <w:r w:rsidR="00462770" w:rsidRPr="00975797">
        <w:rPr>
          <w:rFonts w:ascii="Times New Roman" w:hAnsi="Times New Roman" w:cs="Times New Roman"/>
          <w:sz w:val="28"/>
          <w:szCs w:val="28"/>
        </w:rPr>
        <w:t>.4</w:t>
      </w:r>
      <w:r w:rsidRPr="00975797">
        <w:rPr>
          <w:rFonts w:ascii="Times New Roman" w:hAnsi="Times New Roman" w:cs="Times New Roman"/>
          <w:sz w:val="28"/>
          <w:szCs w:val="28"/>
        </w:rPr>
        <w:t xml:space="preserve"> настоящей главы, не допускается.</w:t>
      </w:r>
    </w:p>
    <w:p w14:paraId="790B992A" w14:textId="77777777" w:rsidR="00D610D2" w:rsidRPr="00975797" w:rsidRDefault="00632ACA" w:rsidP="00393122">
      <w:pPr>
        <w:pStyle w:val="formattext"/>
        <w:spacing w:before="0" w:beforeAutospacing="0" w:after="0" w:afterAutospacing="0"/>
        <w:ind w:firstLine="708"/>
        <w:jc w:val="both"/>
        <w:rPr>
          <w:sz w:val="28"/>
          <w:szCs w:val="28"/>
        </w:rPr>
      </w:pPr>
      <w:r w:rsidRPr="00975797">
        <w:rPr>
          <w:sz w:val="28"/>
          <w:szCs w:val="28"/>
        </w:rPr>
        <w:t>4</w:t>
      </w:r>
      <w:r w:rsidR="00F62F98" w:rsidRPr="00975797">
        <w:rPr>
          <w:sz w:val="28"/>
          <w:szCs w:val="28"/>
        </w:rPr>
        <w:t>1</w:t>
      </w:r>
      <w:r w:rsidRPr="00975797">
        <w:rPr>
          <w:sz w:val="28"/>
          <w:szCs w:val="28"/>
        </w:rPr>
        <w:t>.6. По результатам рассмотрения первых частей заявок на участие в</w:t>
      </w:r>
      <w:r w:rsidR="00B03A2C" w:rsidRPr="00975797">
        <w:rPr>
          <w:sz w:val="28"/>
          <w:szCs w:val="28"/>
        </w:rPr>
        <w:t> </w:t>
      </w:r>
      <w:r w:rsidRPr="00975797">
        <w:rPr>
          <w:sz w:val="28"/>
          <w:szCs w:val="28"/>
        </w:rPr>
        <w:t xml:space="preserve">электронном аукционе комиссия по осуществлению закупок </w:t>
      </w:r>
      <w:r w:rsidR="006E1E60" w:rsidRPr="00975797">
        <w:rPr>
          <w:sz w:val="28"/>
          <w:szCs w:val="28"/>
        </w:rPr>
        <w:t>формирует</w:t>
      </w:r>
      <w:r w:rsidRPr="00975797">
        <w:rPr>
          <w:sz w:val="28"/>
          <w:szCs w:val="28"/>
        </w:rPr>
        <w:t xml:space="preserve"> протокол рассмотрения </w:t>
      </w:r>
      <w:r w:rsidR="00462770" w:rsidRPr="00975797">
        <w:rPr>
          <w:sz w:val="28"/>
          <w:szCs w:val="28"/>
        </w:rPr>
        <w:t xml:space="preserve">первых частей </w:t>
      </w:r>
      <w:r w:rsidRPr="00975797">
        <w:rPr>
          <w:sz w:val="28"/>
          <w:szCs w:val="28"/>
        </w:rPr>
        <w:t>заявок на участие в таком аукционе, подписываемый всеми присутствующими на заседании комиссии по</w:t>
      </w:r>
      <w:r w:rsidR="00B03A2C" w:rsidRPr="00975797">
        <w:rPr>
          <w:sz w:val="28"/>
          <w:szCs w:val="28"/>
        </w:rPr>
        <w:t> </w:t>
      </w:r>
      <w:r w:rsidRPr="00975797">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0052437C" w:rsidRPr="00975797">
        <w:rPr>
          <w:sz w:val="28"/>
          <w:szCs w:val="28"/>
        </w:rPr>
        <w:noBreakHyphen/>
      </w:r>
      <w:r w:rsidRPr="00975797">
        <w:rPr>
          <w:sz w:val="28"/>
          <w:szCs w:val="28"/>
        </w:rPr>
        <w:t>ФЗ.</w:t>
      </w:r>
      <w:r w:rsidR="00D610D2" w:rsidRPr="00975797">
        <w:rPr>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4CFFE781"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.7. Указанный в пункте 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w:t>
      </w:r>
      <w:r w:rsidR="00DA7C6A" w:rsidRPr="00975797">
        <w:rPr>
          <w:rFonts w:ascii="Times New Roman" w:hAnsi="Times New Roman" w:cs="Times New Roman"/>
          <w:sz w:val="28"/>
          <w:szCs w:val="28"/>
        </w:rPr>
        <w:t xml:space="preserve">ощадки и </w:t>
      </w:r>
      <w:r w:rsidRPr="00975797">
        <w:rPr>
          <w:rFonts w:ascii="Times New Roman" w:hAnsi="Times New Roman" w:cs="Times New Roman"/>
          <w:sz w:val="28"/>
          <w:szCs w:val="28"/>
        </w:rPr>
        <w:t>подлежит размещению в ЕИС</w:t>
      </w:r>
      <w:r w:rsidR="00FE0D28" w:rsidRPr="00975797">
        <w:rPr>
          <w:rFonts w:ascii="Times New Roman" w:hAnsi="Times New Roman" w:cs="Times New Roman"/>
          <w:sz w:val="28"/>
          <w:szCs w:val="28"/>
        </w:rPr>
        <w:t xml:space="preserve"> в срок, не превышающий трех рабочих дней со дня подписания</w:t>
      </w:r>
      <w:r w:rsidRPr="00975797">
        <w:rPr>
          <w:rFonts w:ascii="Times New Roman" w:hAnsi="Times New Roman" w:cs="Times New Roman"/>
          <w:sz w:val="28"/>
          <w:szCs w:val="28"/>
        </w:rPr>
        <w:t>.</w:t>
      </w:r>
    </w:p>
    <w:p w14:paraId="10611476" w14:textId="77777777" w:rsidR="00FE0D28" w:rsidRPr="00975797" w:rsidRDefault="00632ACA" w:rsidP="00FE0D2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1</w:t>
      </w:r>
      <w:r w:rsidRPr="00975797">
        <w:rPr>
          <w:rFonts w:ascii="Times New Roman" w:hAnsi="Times New Roman" w:cs="Times New Roman"/>
          <w:sz w:val="28"/>
          <w:szCs w:val="28"/>
        </w:rPr>
        <w:t xml:space="preserve">.8. </w:t>
      </w:r>
      <w:r w:rsidR="00FE0D28" w:rsidRPr="00975797">
        <w:rPr>
          <w:rFonts w:ascii="Times New Roman" w:hAnsi="Times New Roman" w:cs="Times New Roman"/>
          <w:sz w:val="28"/>
          <w:szCs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775AA91D" w14:textId="77777777" w:rsidR="00170D4B" w:rsidRPr="00975797" w:rsidRDefault="00FE0D28" w:rsidP="00FE0D28">
      <w:pPr>
        <w:spacing w:after="0" w:line="240" w:lineRule="auto"/>
        <w:ind w:firstLine="709"/>
        <w:jc w:val="both"/>
      </w:pPr>
      <w:r w:rsidRPr="00975797">
        <w:rPr>
          <w:rFonts w:ascii="Times New Roman" w:hAnsi="Times New Roman" w:cs="Times New Roman"/>
          <w:sz w:val="28"/>
          <w:szCs w:val="28"/>
        </w:rPr>
        <w:lastRenderedPageBreak/>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6C16AADA" w14:textId="77777777" w:rsidR="00170D4B" w:rsidRPr="00975797" w:rsidRDefault="00170D4B" w:rsidP="00170D4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C4679B" w:rsidRPr="00975797">
        <w:rPr>
          <w:rFonts w:ascii="Times New Roman" w:hAnsi="Times New Roman" w:cs="Times New Roman"/>
          <w:sz w:val="28"/>
          <w:szCs w:val="28"/>
        </w:rPr>
        <w:t>1</w:t>
      </w:r>
      <w:r w:rsidRPr="00975797">
        <w:rPr>
          <w:rFonts w:ascii="Times New Roman" w:hAnsi="Times New Roman" w:cs="Times New Roman"/>
          <w:sz w:val="28"/>
          <w:szCs w:val="28"/>
        </w:rPr>
        <w:t>.1</w:t>
      </w:r>
      <w:r w:rsidR="004E260C" w:rsidRPr="00975797">
        <w:rPr>
          <w:rFonts w:ascii="Times New Roman" w:hAnsi="Times New Roman" w:cs="Times New Roman"/>
          <w:sz w:val="28"/>
          <w:szCs w:val="28"/>
        </w:rPr>
        <w:t>0</w:t>
      </w:r>
      <w:r w:rsidRPr="00975797">
        <w:rPr>
          <w:rFonts w:ascii="Times New Roman" w:hAnsi="Times New Roman" w:cs="Times New Roman"/>
          <w:sz w:val="28"/>
          <w:szCs w:val="28"/>
        </w:rPr>
        <w:t>. В случае если электронный аукцион</w:t>
      </w:r>
      <w:r w:rsidRPr="00975797">
        <w:rPr>
          <w:rFonts w:ascii="Times New Roman" w:eastAsia="Times New Roman" w:hAnsi="Times New Roman" w:cs="Times New Roman"/>
          <w:sz w:val="28"/>
          <w:szCs w:val="28"/>
        </w:rPr>
        <w:t xml:space="preserve"> признан несостоявшимся по</w:t>
      </w:r>
      <w:r w:rsidR="00B03A2C" w:rsidRPr="00975797">
        <w:rPr>
          <w:rFonts w:ascii="Times New Roman" w:eastAsia="Times New Roman" w:hAnsi="Times New Roman" w:cs="Times New Roman"/>
          <w:sz w:val="28"/>
          <w:szCs w:val="28"/>
        </w:rPr>
        <w:t> </w:t>
      </w:r>
      <w:r w:rsidRPr="00975797">
        <w:rPr>
          <w:rFonts w:ascii="Times New Roman" w:eastAsia="Times New Roman" w:hAnsi="Times New Roman" w:cs="Times New Roman"/>
          <w:sz w:val="28"/>
          <w:szCs w:val="28"/>
        </w:rPr>
        <w:t>причине того, что</w:t>
      </w:r>
      <w:r w:rsidRPr="00975797">
        <w:rPr>
          <w:rFonts w:ascii="Times New Roman" w:hAnsi="Times New Roman" w:cs="Times New Roman"/>
          <w:sz w:val="28"/>
          <w:szCs w:val="28"/>
        </w:rPr>
        <w:t xml:space="preserve"> по результатам рассмотрения первых частей заявок на</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участие в электронном аукционе</w:t>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комиссия по осуществлению закупок приняла решение</w:t>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FE0D28" w:rsidRPr="00975797">
        <w:t xml:space="preserve"> </w:t>
      </w:r>
      <w:r w:rsidR="00FE0D28" w:rsidRPr="00975797">
        <w:rPr>
          <w:rFonts w:ascii="Times New Roman" w:hAnsi="Times New Roman" w:cs="Times New Roman"/>
          <w:sz w:val="28"/>
          <w:szCs w:val="28"/>
        </w:rPr>
        <w:t>осуществить одно из следующих действий</w:t>
      </w:r>
      <w:r w:rsidRPr="00975797">
        <w:rPr>
          <w:rFonts w:ascii="Times New Roman" w:hAnsi="Times New Roman" w:cs="Times New Roman"/>
          <w:sz w:val="28"/>
          <w:szCs w:val="28"/>
        </w:rPr>
        <w:t>:</w:t>
      </w:r>
    </w:p>
    <w:p w14:paraId="3CA56DFF" w14:textId="77777777" w:rsidR="00170D4B" w:rsidRPr="00975797" w:rsidRDefault="00170D4B" w:rsidP="00170D4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провести новую конкурентную закупку;</w:t>
      </w:r>
    </w:p>
    <w:p w14:paraId="3179B2C5" w14:textId="77777777" w:rsidR="00170D4B" w:rsidRPr="00975797" w:rsidRDefault="00170D4B" w:rsidP="00170D4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975797">
        <w:rPr>
          <w:rFonts w:ascii="Times New Roman" w:hAnsi="Times New Roman" w:cs="Times New Roman"/>
          <w:sz w:val="28"/>
          <w:szCs w:val="28"/>
        </w:rPr>
        <w:t>нкта 63.1 настоящего Положения</w:t>
      </w:r>
      <w:r w:rsidRPr="00975797">
        <w:rPr>
          <w:rFonts w:ascii="Times New Roman" w:hAnsi="Times New Roman" w:cs="Times New Roman"/>
          <w:sz w:val="28"/>
          <w:szCs w:val="28"/>
        </w:rPr>
        <w:t>.</w:t>
      </w:r>
    </w:p>
    <w:p w14:paraId="24CBEEF5" w14:textId="77777777" w:rsidR="00D134DE" w:rsidRPr="00975797" w:rsidRDefault="00D134DE" w:rsidP="00393122">
      <w:pPr>
        <w:spacing w:after="0" w:line="240" w:lineRule="auto"/>
        <w:ind w:firstLine="709"/>
        <w:jc w:val="both"/>
        <w:rPr>
          <w:rFonts w:ascii="Times New Roman" w:hAnsi="Times New Roman" w:cs="Times New Roman"/>
          <w:sz w:val="28"/>
          <w:szCs w:val="28"/>
        </w:rPr>
      </w:pPr>
    </w:p>
    <w:p w14:paraId="3E9AFA1B" w14:textId="77777777" w:rsidR="00D134DE" w:rsidRPr="00975797" w:rsidRDefault="00D134DE" w:rsidP="00B03A2C">
      <w:pPr>
        <w:pStyle w:val="2"/>
        <w:spacing w:before="0"/>
        <w:jc w:val="center"/>
        <w:rPr>
          <w:rFonts w:ascii="Times New Roman" w:hAnsi="Times New Roman" w:cs="Times New Roman"/>
          <w:b w:val="0"/>
          <w:color w:val="auto"/>
          <w:sz w:val="28"/>
          <w:szCs w:val="28"/>
        </w:rPr>
      </w:pPr>
      <w:bookmarkStart w:id="78" w:name="_Toc529531862"/>
      <w:r w:rsidRPr="00975797">
        <w:rPr>
          <w:rFonts w:ascii="Times New Roman" w:hAnsi="Times New Roman" w:cs="Times New Roman"/>
          <w:b w:val="0"/>
          <w:color w:val="auto"/>
          <w:sz w:val="28"/>
          <w:szCs w:val="28"/>
        </w:rPr>
        <w:t>4</w:t>
      </w:r>
      <w:r w:rsidR="00F62F98" w:rsidRPr="00975797">
        <w:rPr>
          <w:rFonts w:ascii="Times New Roman" w:hAnsi="Times New Roman" w:cs="Times New Roman"/>
          <w:b w:val="0"/>
          <w:color w:val="auto"/>
          <w:sz w:val="28"/>
          <w:szCs w:val="28"/>
        </w:rPr>
        <w:t>2</w:t>
      </w:r>
      <w:r w:rsidRPr="00975797">
        <w:rPr>
          <w:rFonts w:ascii="Times New Roman" w:hAnsi="Times New Roman" w:cs="Times New Roman"/>
          <w:b w:val="0"/>
          <w:color w:val="auto"/>
          <w:sz w:val="28"/>
          <w:szCs w:val="28"/>
        </w:rPr>
        <w:t>. Порядок рассмотрения единых заявок на участие в аукционе в</w:t>
      </w:r>
      <w:r w:rsidR="00B03A2C" w:rsidRPr="00975797">
        <w:rPr>
          <w:rFonts w:ascii="Times New Roman" w:hAnsi="Times New Roman" w:cs="Times New Roman"/>
          <w:b w:val="0"/>
          <w:color w:val="auto"/>
          <w:sz w:val="28"/>
          <w:szCs w:val="28"/>
        </w:rPr>
        <w:t> </w:t>
      </w:r>
      <w:r w:rsidRPr="00975797">
        <w:rPr>
          <w:rFonts w:ascii="Times New Roman" w:hAnsi="Times New Roman" w:cs="Times New Roman"/>
          <w:b w:val="0"/>
          <w:color w:val="auto"/>
          <w:sz w:val="28"/>
          <w:szCs w:val="28"/>
        </w:rPr>
        <w:t>электронной форме</w:t>
      </w:r>
      <w:bookmarkEnd w:id="78"/>
    </w:p>
    <w:p w14:paraId="5A79B420" w14:textId="77777777" w:rsidR="00D134DE" w:rsidRPr="00975797" w:rsidRDefault="00D134DE" w:rsidP="00393122">
      <w:pPr>
        <w:spacing w:after="0" w:line="240" w:lineRule="auto"/>
        <w:ind w:firstLine="709"/>
        <w:jc w:val="both"/>
        <w:rPr>
          <w:rFonts w:ascii="Times New Roman" w:hAnsi="Times New Roman" w:cs="Times New Roman"/>
          <w:sz w:val="28"/>
          <w:szCs w:val="28"/>
        </w:rPr>
      </w:pPr>
    </w:p>
    <w:p w14:paraId="0A00130F"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.1. Комиссия по осуществлению закупок проверяет единые заявки на</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участие в электронном аукционе, содержащие информ</w:t>
      </w:r>
      <w:r w:rsidR="00D50121" w:rsidRPr="00975797">
        <w:rPr>
          <w:rFonts w:ascii="Times New Roman" w:hAnsi="Times New Roman" w:cs="Times New Roman"/>
          <w:sz w:val="28"/>
          <w:szCs w:val="28"/>
        </w:rPr>
        <w:t>ацию, предусмотренную пунктами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Pr="00975797">
        <w:rPr>
          <w:rFonts w:ascii="Times New Roman" w:hAnsi="Times New Roman" w:cs="Times New Roman"/>
          <w:sz w:val="28"/>
          <w:szCs w:val="28"/>
        </w:rPr>
        <w:t xml:space="preserve">, </w:t>
      </w:r>
      <w:r w:rsidR="00D50121" w:rsidRPr="00975797">
        <w:rPr>
          <w:rFonts w:ascii="Times New Roman" w:hAnsi="Times New Roman" w:cs="Times New Roman"/>
          <w:sz w:val="28"/>
          <w:szCs w:val="28"/>
        </w:rPr>
        <w:t>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.1</w:t>
      </w:r>
      <w:r w:rsidR="00A4751B" w:rsidRPr="00975797">
        <w:rPr>
          <w:rFonts w:ascii="Times New Roman" w:hAnsi="Times New Roman" w:cs="Times New Roman"/>
          <w:sz w:val="28"/>
          <w:szCs w:val="28"/>
        </w:rPr>
        <w:t>2</w:t>
      </w:r>
      <w:r w:rsidRPr="00975797">
        <w:rPr>
          <w:rFonts w:ascii="Times New Roman" w:hAnsi="Times New Roman" w:cs="Times New Roman"/>
          <w:sz w:val="28"/>
          <w:szCs w:val="28"/>
        </w:rPr>
        <w:t xml:space="preserve"> настоящего Положения, на</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соответствие требованиям, установленным документацией </w:t>
      </w:r>
      <w:r w:rsidR="00FE0D28" w:rsidRPr="00975797">
        <w:rPr>
          <w:rFonts w:ascii="Times New Roman" w:hAnsi="Times New Roman" w:cs="Times New Roman"/>
          <w:sz w:val="28"/>
          <w:szCs w:val="28"/>
        </w:rPr>
        <w:t xml:space="preserve">и извещением </w:t>
      </w:r>
      <w:r w:rsidRPr="00975797">
        <w:rPr>
          <w:rFonts w:ascii="Times New Roman" w:hAnsi="Times New Roman" w:cs="Times New Roman"/>
          <w:sz w:val="28"/>
          <w:szCs w:val="28"/>
        </w:rPr>
        <w:t>о таком аукционе.</w:t>
      </w:r>
    </w:p>
    <w:p w14:paraId="3FE7DB59"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 xml:space="preserve">.2. Срок рассмотрения </w:t>
      </w:r>
      <w:r w:rsidR="00540CC5" w:rsidRPr="00975797">
        <w:rPr>
          <w:rFonts w:ascii="Times New Roman" w:hAnsi="Times New Roman" w:cs="Times New Roman"/>
          <w:sz w:val="28"/>
          <w:szCs w:val="28"/>
        </w:rPr>
        <w:t xml:space="preserve">единых </w:t>
      </w:r>
      <w:r w:rsidRPr="00975797">
        <w:rPr>
          <w:rFonts w:ascii="Times New Roman" w:hAnsi="Times New Roman" w:cs="Times New Roman"/>
          <w:sz w:val="28"/>
          <w:szCs w:val="28"/>
        </w:rPr>
        <w:t xml:space="preserve">заявок на участие в электронном аукционе не может превышать </w:t>
      </w:r>
      <w:r w:rsidR="00540CC5" w:rsidRPr="00975797">
        <w:rPr>
          <w:rFonts w:ascii="Times New Roman" w:hAnsi="Times New Roman" w:cs="Times New Roman"/>
          <w:sz w:val="28"/>
          <w:szCs w:val="28"/>
        </w:rPr>
        <w:t>десять</w:t>
      </w:r>
      <w:r w:rsidRPr="00975797">
        <w:rPr>
          <w:rFonts w:ascii="Times New Roman" w:hAnsi="Times New Roman" w:cs="Times New Roman"/>
          <w:sz w:val="28"/>
          <w:szCs w:val="28"/>
        </w:rPr>
        <w:t xml:space="preserve"> дней с даты окончания срока подачи указанных заявок.</w:t>
      </w:r>
    </w:p>
    <w:p w14:paraId="3CD6C850"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 xml:space="preserve">.3. По результатам рассмотрения </w:t>
      </w:r>
      <w:r w:rsidR="00540CC5" w:rsidRPr="00975797">
        <w:rPr>
          <w:rFonts w:ascii="Times New Roman" w:hAnsi="Times New Roman" w:cs="Times New Roman"/>
          <w:sz w:val="28"/>
          <w:szCs w:val="28"/>
        </w:rPr>
        <w:t xml:space="preserve">единых </w:t>
      </w:r>
      <w:r w:rsidRPr="00975797">
        <w:rPr>
          <w:rFonts w:ascii="Times New Roman" w:hAnsi="Times New Roman" w:cs="Times New Roman"/>
          <w:sz w:val="28"/>
          <w:szCs w:val="28"/>
        </w:rPr>
        <w:t>заявок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w:t>
      </w:r>
      <w:r w:rsidR="00FE0D28" w:rsidRPr="00975797">
        <w:rPr>
          <w:rFonts w:ascii="Times New Roman" w:hAnsi="Times New Roman" w:cs="Times New Roman"/>
          <w:sz w:val="28"/>
          <w:szCs w:val="28"/>
        </w:rPr>
        <w:t>2</w:t>
      </w:r>
      <w:r w:rsidRPr="00975797">
        <w:rPr>
          <w:rFonts w:ascii="Times New Roman" w:hAnsi="Times New Roman" w:cs="Times New Roman"/>
          <w:sz w:val="28"/>
          <w:szCs w:val="28"/>
        </w:rPr>
        <w:t>.4 настоящей главы.</w:t>
      </w:r>
    </w:p>
    <w:p w14:paraId="16CF7CE2"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.4. Участник электронного аукциона не допускается к участию в нем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случае:</w:t>
      </w:r>
    </w:p>
    <w:p w14:paraId="30F69915"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proofErr w:type="spellStart"/>
      <w:r w:rsidRPr="00975797">
        <w:rPr>
          <w:rFonts w:ascii="Times New Roman" w:hAnsi="Times New Roman" w:cs="Times New Roman"/>
          <w:sz w:val="28"/>
          <w:szCs w:val="28"/>
        </w:rPr>
        <w:t>непредоставления</w:t>
      </w:r>
      <w:proofErr w:type="spellEnd"/>
      <w:r w:rsidRPr="00975797">
        <w:rPr>
          <w:rFonts w:ascii="Times New Roman" w:hAnsi="Times New Roman" w:cs="Times New Roman"/>
          <w:sz w:val="28"/>
          <w:szCs w:val="28"/>
        </w:rPr>
        <w:t xml:space="preserve"> инфор</w:t>
      </w:r>
      <w:r w:rsidR="00D50121" w:rsidRPr="00975797">
        <w:rPr>
          <w:rFonts w:ascii="Times New Roman" w:hAnsi="Times New Roman" w:cs="Times New Roman"/>
          <w:sz w:val="28"/>
          <w:szCs w:val="28"/>
        </w:rPr>
        <w:t>мации, предусмотренной пунктом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0030722C" w:rsidRPr="00975797">
        <w:rPr>
          <w:rFonts w:ascii="Times New Roman" w:hAnsi="Times New Roman" w:cs="Times New Roman"/>
          <w:sz w:val="28"/>
          <w:szCs w:val="28"/>
        </w:rPr>
        <w:t xml:space="preserve"> </w:t>
      </w:r>
      <w:r w:rsidRPr="00975797">
        <w:rPr>
          <w:rFonts w:ascii="Times New Roman" w:hAnsi="Times New Roman" w:cs="Times New Roman"/>
          <w:sz w:val="28"/>
          <w:szCs w:val="28"/>
        </w:rPr>
        <w:t xml:space="preserve">настоящего Положения, </w:t>
      </w:r>
      <w:r w:rsidR="00965040" w:rsidRPr="00975797">
        <w:rPr>
          <w:rFonts w:ascii="Times New Roman" w:hAnsi="Times New Roman" w:cs="Times New Roman"/>
          <w:sz w:val="28"/>
          <w:szCs w:val="28"/>
        </w:rPr>
        <w:t xml:space="preserve">за исключением случая непредставления информации о </w:t>
      </w:r>
      <w:r w:rsidR="00965040" w:rsidRPr="00975797">
        <w:rPr>
          <w:rFonts w:ascii="Times New Roman" w:hAnsi="Times New Roman" w:cs="Times New Roman"/>
          <w:sz w:val="28"/>
          <w:szCs w:val="28"/>
        </w:rPr>
        <w:lastRenderedPageBreak/>
        <w:t xml:space="preserve">стране происхождения товара, </w:t>
      </w:r>
      <w:r w:rsidRPr="00975797">
        <w:rPr>
          <w:rFonts w:ascii="Times New Roman" w:hAnsi="Times New Roman" w:cs="Times New Roman"/>
          <w:sz w:val="28"/>
          <w:szCs w:val="28"/>
        </w:rPr>
        <w:t>или установления комиссией по</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осуществлению закупок факта предоставления недостоверной информации</w:t>
      </w:r>
      <w:r w:rsidR="00360759" w:rsidRPr="00975797">
        <w:rPr>
          <w:rFonts w:ascii="Times New Roman" w:hAnsi="Times New Roman" w:cs="Times New Roman"/>
          <w:sz w:val="28"/>
          <w:szCs w:val="28"/>
        </w:rPr>
        <w:t xml:space="preserve"> на дату и время окончания срока подачи заявок на участие в таком аукционе</w:t>
      </w:r>
      <w:r w:rsidRPr="00975797">
        <w:rPr>
          <w:rFonts w:ascii="Times New Roman" w:hAnsi="Times New Roman" w:cs="Times New Roman"/>
          <w:sz w:val="28"/>
          <w:szCs w:val="28"/>
        </w:rPr>
        <w:t>;</w:t>
      </w:r>
    </w:p>
    <w:p w14:paraId="7F5B9032"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w:t>
      </w:r>
      <w:r w:rsidR="0030722C"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несоответствия инфор</w:t>
      </w:r>
      <w:r w:rsidR="00D50121" w:rsidRPr="00975797">
        <w:rPr>
          <w:rFonts w:ascii="Times New Roman" w:hAnsi="Times New Roman" w:cs="Times New Roman"/>
          <w:sz w:val="28"/>
          <w:szCs w:val="28"/>
        </w:rPr>
        <w:t>мации, предусмотренной пунктом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Pr="00975797">
        <w:rPr>
          <w:rFonts w:ascii="Times New Roman" w:hAnsi="Times New Roman" w:cs="Times New Roman"/>
          <w:sz w:val="28"/>
          <w:szCs w:val="28"/>
        </w:rPr>
        <w:t xml:space="preserve"> настоящего Положения, требования</w:t>
      </w:r>
      <w:r w:rsidR="00540CC5" w:rsidRPr="00975797">
        <w:rPr>
          <w:rFonts w:ascii="Times New Roman" w:hAnsi="Times New Roman" w:cs="Times New Roman"/>
          <w:sz w:val="28"/>
          <w:szCs w:val="28"/>
        </w:rPr>
        <w:t xml:space="preserve">м документации </w:t>
      </w:r>
      <w:r w:rsidR="00DE7B63" w:rsidRPr="00975797">
        <w:rPr>
          <w:rFonts w:ascii="Times New Roman" w:hAnsi="Times New Roman" w:cs="Times New Roman"/>
          <w:sz w:val="28"/>
          <w:szCs w:val="28"/>
        </w:rPr>
        <w:t xml:space="preserve">и (или) извещения </w:t>
      </w:r>
      <w:r w:rsidR="00540CC5" w:rsidRPr="00975797">
        <w:rPr>
          <w:rFonts w:ascii="Times New Roman" w:hAnsi="Times New Roman" w:cs="Times New Roman"/>
          <w:sz w:val="28"/>
          <w:szCs w:val="28"/>
        </w:rPr>
        <w:t xml:space="preserve">о таком аукционе; </w:t>
      </w:r>
    </w:p>
    <w:p w14:paraId="76B7B8A2" w14:textId="77777777" w:rsidR="00540CC5" w:rsidRPr="00975797" w:rsidRDefault="00540CC5"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 </w:t>
      </w:r>
      <w:r w:rsidR="00DE7B63" w:rsidRPr="00975797">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1332367" w14:textId="096897F2" w:rsidR="00540CC5" w:rsidRPr="00975797" w:rsidRDefault="00540CC5"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4) </w:t>
      </w:r>
      <w:r w:rsidR="00DE7B63" w:rsidRPr="00975797">
        <w:rPr>
          <w:rFonts w:ascii="Times New Roman" w:hAnsi="Times New Roman" w:cs="Times New Roman"/>
          <w:sz w:val="28"/>
          <w:szCs w:val="28"/>
        </w:rPr>
        <w:t xml:space="preserve">соисполнителей, субподрядчиков, если таковые указаны в заявке участника, требованиям, установленным аукционной документацией в </w:t>
      </w:r>
      <w:r w:rsidR="00DE7B63" w:rsidRPr="00994BC1">
        <w:rPr>
          <w:rFonts w:ascii="Times New Roman" w:hAnsi="Times New Roman" w:cs="Times New Roman"/>
          <w:sz w:val="28"/>
          <w:szCs w:val="28"/>
        </w:rPr>
        <w:t xml:space="preserve">соответствии с </w:t>
      </w:r>
      <w:r w:rsidR="009A6882" w:rsidRPr="00994BC1">
        <w:rPr>
          <w:rFonts w:ascii="Times New Roman" w:hAnsi="Times New Roman" w:cs="Times New Roman"/>
          <w:sz w:val="28"/>
          <w:szCs w:val="28"/>
        </w:rPr>
        <w:t>подпунктами 14, 16</w:t>
      </w:r>
      <w:r w:rsidR="009A6882">
        <w:rPr>
          <w:rFonts w:ascii="Times New Roman" w:hAnsi="Times New Roman" w:cs="Times New Roman"/>
          <w:sz w:val="28"/>
          <w:szCs w:val="28"/>
        </w:rPr>
        <w:t xml:space="preserve"> </w:t>
      </w:r>
      <w:r w:rsidR="00DE7B63" w:rsidRPr="00975797">
        <w:rPr>
          <w:rFonts w:ascii="Times New Roman" w:hAnsi="Times New Roman" w:cs="Times New Roman"/>
          <w:sz w:val="28"/>
          <w:szCs w:val="28"/>
        </w:rPr>
        <w:t>пункта 8.4 настоящего Положения;</w:t>
      </w:r>
    </w:p>
    <w:p w14:paraId="21E1E655" w14:textId="77777777" w:rsidR="00DE7B63" w:rsidRPr="00975797" w:rsidRDefault="00DE7B63"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724E2265"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.5. Отказ в допуске к участию в электронном аукционе по основаниям, не предусмотренным пунктом 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.4 настоящей главы, не допускается.</w:t>
      </w:r>
    </w:p>
    <w:p w14:paraId="3A8A6807" w14:textId="77777777" w:rsidR="00D134DE" w:rsidRPr="00975797" w:rsidRDefault="00D134DE" w:rsidP="00393122">
      <w:pPr>
        <w:pStyle w:val="formattext"/>
        <w:spacing w:before="0" w:beforeAutospacing="0" w:after="0" w:afterAutospacing="0"/>
        <w:ind w:firstLine="708"/>
        <w:jc w:val="both"/>
        <w:rPr>
          <w:sz w:val="28"/>
          <w:szCs w:val="28"/>
        </w:rPr>
      </w:pPr>
      <w:r w:rsidRPr="00975797">
        <w:rPr>
          <w:sz w:val="28"/>
          <w:szCs w:val="28"/>
        </w:rPr>
        <w:t>4</w:t>
      </w:r>
      <w:r w:rsidR="00F62F98" w:rsidRPr="00975797">
        <w:rPr>
          <w:sz w:val="28"/>
          <w:szCs w:val="28"/>
        </w:rPr>
        <w:t>2</w:t>
      </w:r>
      <w:r w:rsidRPr="00975797">
        <w:rPr>
          <w:sz w:val="28"/>
          <w:szCs w:val="28"/>
        </w:rPr>
        <w:t xml:space="preserve">.6. По результатам рассмотрения </w:t>
      </w:r>
      <w:r w:rsidR="00540CC5" w:rsidRPr="00975797">
        <w:rPr>
          <w:sz w:val="28"/>
          <w:szCs w:val="28"/>
        </w:rPr>
        <w:t>единых</w:t>
      </w:r>
      <w:r w:rsidRPr="00975797">
        <w:rPr>
          <w:sz w:val="28"/>
          <w:szCs w:val="28"/>
        </w:rPr>
        <w:t xml:space="preserve"> заявок на участие в</w:t>
      </w:r>
      <w:r w:rsidR="00B03A2C" w:rsidRPr="00975797">
        <w:rPr>
          <w:sz w:val="28"/>
          <w:szCs w:val="28"/>
        </w:rPr>
        <w:t> </w:t>
      </w:r>
      <w:r w:rsidRPr="00975797">
        <w:rPr>
          <w:sz w:val="28"/>
          <w:szCs w:val="28"/>
        </w:rPr>
        <w:t xml:space="preserve">электронном аукционе комиссия по осуществлению закупок </w:t>
      </w:r>
      <w:r w:rsidR="006E1E60" w:rsidRPr="00975797">
        <w:rPr>
          <w:sz w:val="28"/>
          <w:szCs w:val="28"/>
        </w:rPr>
        <w:t>формирует</w:t>
      </w:r>
      <w:r w:rsidRPr="00975797">
        <w:rPr>
          <w:sz w:val="28"/>
          <w:szCs w:val="28"/>
        </w:rPr>
        <w:t xml:space="preserve"> протокол рассмотрения </w:t>
      </w:r>
      <w:r w:rsidR="00540CC5" w:rsidRPr="00975797">
        <w:rPr>
          <w:sz w:val="28"/>
          <w:szCs w:val="28"/>
        </w:rPr>
        <w:t>единых</w:t>
      </w:r>
      <w:r w:rsidRPr="00975797">
        <w:rPr>
          <w:sz w:val="28"/>
          <w:szCs w:val="28"/>
        </w:rPr>
        <w:t xml:space="preserve"> заявок на участие в таком аукционе, подписываемый всеми присутствующими на заседании комиссии по</w:t>
      </w:r>
      <w:r w:rsidR="00B03A2C" w:rsidRPr="00975797">
        <w:rPr>
          <w:sz w:val="28"/>
          <w:szCs w:val="28"/>
        </w:rPr>
        <w:t> </w:t>
      </w:r>
      <w:r w:rsidRPr="00975797">
        <w:rPr>
          <w:sz w:val="28"/>
          <w:szCs w:val="28"/>
        </w:rPr>
        <w:t>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975797">
        <w:rPr>
          <w:sz w:val="28"/>
          <w:szCs w:val="28"/>
        </w:rPr>
        <w:noBreakHyphen/>
        <w:t>ФЗ. Заказчик вправе включать в протокол иные сведения по его усмотрению, если указание таких сведений не н</w:t>
      </w:r>
      <w:r w:rsidR="00CC7EE9" w:rsidRPr="00975797">
        <w:rPr>
          <w:sz w:val="28"/>
          <w:szCs w:val="28"/>
        </w:rPr>
        <w:t>арушает норм законодательства.</w:t>
      </w:r>
    </w:p>
    <w:p w14:paraId="6AC5A2FE" w14:textId="77777777" w:rsidR="00D134DE"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.7. Указанный в пункте 4</w:t>
      </w:r>
      <w:r w:rsidR="008F0A8D" w:rsidRPr="00975797">
        <w:rPr>
          <w:rFonts w:ascii="Times New Roman" w:hAnsi="Times New Roman" w:cs="Times New Roman"/>
          <w:sz w:val="28"/>
          <w:szCs w:val="28"/>
        </w:rPr>
        <w:t>2</w:t>
      </w:r>
      <w:r w:rsidRPr="00975797">
        <w:rPr>
          <w:rFonts w:ascii="Times New Roman" w:hAnsi="Times New Roman" w:cs="Times New Roman"/>
          <w:sz w:val="28"/>
          <w:szCs w:val="28"/>
        </w:rPr>
        <w:t>.6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r w:rsidR="00DE7B63" w:rsidRPr="00975797">
        <w:rPr>
          <w:rFonts w:ascii="Times New Roman" w:hAnsi="Times New Roman" w:cs="Times New Roman"/>
          <w:sz w:val="28"/>
          <w:szCs w:val="28"/>
        </w:rPr>
        <w:t xml:space="preserve"> в срок, не превышающий трех рабочих дней со дня подписания</w:t>
      </w:r>
      <w:r w:rsidRPr="00975797">
        <w:rPr>
          <w:rFonts w:ascii="Times New Roman" w:hAnsi="Times New Roman" w:cs="Times New Roman"/>
          <w:sz w:val="28"/>
          <w:szCs w:val="28"/>
        </w:rPr>
        <w:t>.</w:t>
      </w:r>
    </w:p>
    <w:p w14:paraId="3B0ACAEE" w14:textId="77777777" w:rsidR="00DE7B63" w:rsidRPr="00975797" w:rsidRDefault="00D134DE"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 xml:space="preserve">.8. В случае если по результатам рассмотрения </w:t>
      </w:r>
      <w:r w:rsidR="005360C1" w:rsidRPr="00975797">
        <w:rPr>
          <w:rFonts w:ascii="Times New Roman" w:hAnsi="Times New Roman" w:cs="Times New Roman"/>
          <w:sz w:val="28"/>
          <w:szCs w:val="28"/>
        </w:rPr>
        <w:t>единых</w:t>
      </w:r>
      <w:r w:rsidRPr="00975797">
        <w:rPr>
          <w:rFonts w:ascii="Times New Roman" w:hAnsi="Times New Roman" w:cs="Times New Roman"/>
          <w:sz w:val="28"/>
          <w:szCs w:val="28"/>
        </w:rPr>
        <w:t xml:space="preserve"> заявок на</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817F297" w14:textId="77777777" w:rsidR="00D134DE" w:rsidRPr="00975797" w:rsidRDefault="00DE7B63"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w:t>
      </w:r>
      <w:r w:rsidRPr="00975797">
        <w:rPr>
          <w:rFonts w:ascii="Times New Roman" w:hAnsi="Times New Roman" w:cs="Times New Roman"/>
          <w:sz w:val="28"/>
          <w:szCs w:val="28"/>
        </w:rPr>
        <w:lastRenderedPageBreak/>
        <w:t>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39C25470" w14:textId="77777777" w:rsidR="00D54CC6" w:rsidRPr="00975797" w:rsidRDefault="00D54CC6" w:rsidP="00DE7B63">
      <w:pPr>
        <w:spacing w:after="0" w:line="240" w:lineRule="auto"/>
        <w:ind w:firstLine="709"/>
        <w:jc w:val="both"/>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.9. В случае если электронный аукцион</w:t>
      </w:r>
      <w:r w:rsidRPr="00975797">
        <w:rPr>
          <w:rFonts w:ascii="Times New Roman" w:eastAsia="Times New Roman" w:hAnsi="Times New Roman" w:cs="Times New Roman"/>
          <w:sz w:val="28"/>
          <w:szCs w:val="28"/>
        </w:rPr>
        <w:t xml:space="preserve"> признан несостоявшимся по</w:t>
      </w:r>
      <w:r w:rsidR="00B03A2C" w:rsidRPr="00975797">
        <w:rPr>
          <w:rFonts w:ascii="Times New Roman" w:eastAsia="Times New Roman" w:hAnsi="Times New Roman" w:cs="Times New Roman"/>
          <w:sz w:val="28"/>
          <w:szCs w:val="28"/>
        </w:rPr>
        <w:t> </w:t>
      </w:r>
      <w:r w:rsidRPr="00975797">
        <w:rPr>
          <w:rFonts w:ascii="Times New Roman" w:eastAsia="Times New Roman" w:hAnsi="Times New Roman" w:cs="Times New Roman"/>
          <w:sz w:val="28"/>
          <w:szCs w:val="28"/>
        </w:rPr>
        <w:t>причине того, что</w:t>
      </w:r>
      <w:r w:rsidRPr="00975797">
        <w:rPr>
          <w:rFonts w:ascii="Times New Roman" w:hAnsi="Times New Roman" w:cs="Times New Roman"/>
          <w:sz w:val="28"/>
          <w:szCs w:val="28"/>
        </w:rPr>
        <w:t xml:space="preserve"> по результатам рассмотрения единых заявок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электронном аукционе</w:t>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комиссия по осуществлению закупок приняла решение о признании только одного участника закупки, подавшего заявку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таком аукционе, его участником, заказчик </w:t>
      </w:r>
      <w:r w:rsidR="00DE7B63" w:rsidRPr="00975797">
        <w:rPr>
          <w:rFonts w:ascii="Times New Roman" w:hAnsi="Times New Roman" w:cs="Times New Roman"/>
          <w:sz w:val="28"/>
          <w:szCs w:val="28"/>
        </w:rPr>
        <w:t>заключает договор с единственным поставщиком (подрядчиком, исполнителем) в соответствии с подпунктом 2 пункта 63.1 настоящего Положения.</w:t>
      </w:r>
    </w:p>
    <w:p w14:paraId="6F2E0E66" w14:textId="77777777" w:rsidR="00D54CC6" w:rsidRPr="00975797" w:rsidRDefault="00D54CC6" w:rsidP="00D54CC6">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2</w:t>
      </w:r>
      <w:r w:rsidRPr="00975797">
        <w:rPr>
          <w:rFonts w:ascii="Times New Roman" w:hAnsi="Times New Roman" w:cs="Times New Roman"/>
          <w:sz w:val="28"/>
          <w:szCs w:val="28"/>
        </w:rPr>
        <w:t>.10. В случае если электронный аукцион</w:t>
      </w:r>
      <w:r w:rsidRPr="00975797">
        <w:rPr>
          <w:rFonts w:ascii="Times New Roman" w:eastAsia="Times New Roman" w:hAnsi="Times New Roman" w:cs="Times New Roman"/>
          <w:sz w:val="28"/>
          <w:szCs w:val="28"/>
        </w:rPr>
        <w:t xml:space="preserve"> признан несостоявшимся по</w:t>
      </w:r>
      <w:r w:rsidR="00B03A2C" w:rsidRPr="00975797">
        <w:rPr>
          <w:rFonts w:ascii="Times New Roman" w:eastAsia="Times New Roman" w:hAnsi="Times New Roman" w:cs="Times New Roman"/>
          <w:sz w:val="28"/>
          <w:szCs w:val="28"/>
        </w:rPr>
        <w:t> </w:t>
      </w:r>
      <w:r w:rsidRPr="00975797">
        <w:rPr>
          <w:rFonts w:ascii="Times New Roman" w:eastAsia="Times New Roman" w:hAnsi="Times New Roman" w:cs="Times New Roman"/>
          <w:sz w:val="28"/>
          <w:szCs w:val="28"/>
        </w:rPr>
        <w:t>причине того, что</w:t>
      </w:r>
      <w:r w:rsidRPr="00975797">
        <w:rPr>
          <w:rFonts w:ascii="Times New Roman" w:hAnsi="Times New Roman" w:cs="Times New Roman"/>
          <w:sz w:val="28"/>
          <w:szCs w:val="28"/>
        </w:rPr>
        <w:t xml:space="preserve"> по результатам рассмотрения </w:t>
      </w:r>
      <w:r w:rsidR="007C6D32" w:rsidRPr="00975797">
        <w:rPr>
          <w:rFonts w:ascii="Times New Roman" w:hAnsi="Times New Roman" w:cs="Times New Roman"/>
          <w:sz w:val="28"/>
          <w:szCs w:val="28"/>
        </w:rPr>
        <w:t>единых</w:t>
      </w:r>
      <w:r w:rsidRPr="00975797">
        <w:rPr>
          <w:rFonts w:ascii="Times New Roman" w:hAnsi="Times New Roman" w:cs="Times New Roman"/>
          <w:sz w:val="28"/>
          <w:szCs w:val="28"/>
        </w:rPr>
        <w:t xml:space="preserve"> заявок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электронном аукционе</w:t>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комиссия по осуществлению закупок приняла решение</w:t>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w:t>
      </w:r>
      <w:r w:rsidR="00DE7B63" w:rsidRPr="00975797">
        <w:rPr>
          <w:rFonts w:ascii="Times New Roman" w:hAnsi="Times New Roman" w:cs="Times New Roman"/>
          <w:sz w:val="28"/>
          <w:szCs w:val="28"/>
        </w:rPr>
        <w:t xml:space="preserve"> осуществить одно из следующих действий</w:t>
      </w:r>
      <w:r w:rsidRPr="00975797">
        <w:rPr>
          <w:rFonts w:ascii="Times New Roman" w:hAnsi="Times New Roman" w:cs="Times New Roman"/>
          <w:sz w:val="28"/>
          <w:szCs w:val="28"/>
        </w:rPr>
        <w:t>:</w:t>
      </w:r>
    </w:p>
    <w:p w14:paraId="54EB445B" w14:textId="77777777" w:rsidR="00D54CC6" w:rsidRPr="00975797" w:rsidRDefault="00D54CC6" w:rsidP="00D54CC6">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провести новую конкурентную закупку;</w:t>
      </w:r>
    </w:p>
    <w:p w14:paraId="60AA4713" w14:textId="77777777" w:rsidR="00D54CC6" w:rsidRPr="00975797" w:rsidRDefault="00D54CC6" w:rsidP="00D54CC6">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w:t>
      </w:r>
      <w:r w:rsidR="0046612E" w:rsidRPr="00975797">
        <w:rPr>
          <w:rFonts w:ascii="Times New Roman" w:hAnsi="Times New Roman" w:cs="Times New Roman"/>
          <w:sz w:val="28"/>
          <w:szCs w:val="28"/>
        </w:rPr>
        <w:t>3.1 настоящего Положения</w:t>
      </w:r>
      <w:r w:rsidRPr="00975797">
        <w:rPr>
          <w:rFonts w:ascii="Times New Roman" w:hAnsi="Times New Roman" w:cs="Times New Roman"/>
          <w:sz w:val="28"/>
          <w:szCs w:val="28"/>
        </w:rPr>
        <w:t>.</w:t>
      </w:r>
    </w:p>
    <w:p w14:paraId="7F7592F1"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5C932F18" w14:textId="77777777" w:rsidR="00632ACA" w:rsidRPr="00975797" w:rsidRDefault="00632ACA" w:rsidP="00B03A2C">
      <w:pPr>
        <w:pStyle w:val="2"/>
        <w:spacing w:before="0"/>
        <w:jc w:val="center"/>
        <w:rPr>
          <w:rFonts w:ascii="Times New Roman" w:hAnsi="Times New Roman" w:cs="Times New Roman"/>
          <w:b w:val="0"/>
          <w:color w:val="auto"/>
          <w:sz w:val="28"/>
          <w:szCs w:val="28"/>
        </w:rPr>
      </w:pPr>
      <w:bookmarkStart w:id="79" w:name="_Toc529531863"/>
      <w:r w:rsidRPr="00975797">
        <w:rPr>
          <w:rFonts w:ascii="Times New Roman" w:hAnsi="Times New Roman" w:cs="Times New Roman"/>
          <w:b w:val="0"/>
          <w:color w:val="auto"/>
          <w:sz w:val="28"/>
          <w:szCs w:val="28"/>
        </w:rPr>
        <w:t>4</w:t>
      </w:r>
      <w:r w:rsidR="00F62F98" w:rsidRPr="00975797">
        <w:rPr>
          <w:rFonts w:ascii="Times New Roman" w:hAnsi="Times New Roman" w:cs="Times New Roman"/>
          <w:b w:val="0"/>
          <w:color w:val="auto"/>
          <w:sz w:val="28"/>
          <w:szCs w:val="28"/>
        </w:rPr>
        <w:t>3</w:t>
      </w:r>
      <w:r w:rsidRPr="00975797">
        <w:rPr>
          <w:rFonts w:ascii="Times New Roman" w:hAnsi="Times New Roman" w:cs="Times New Roman"/>
          <w:b w:val="0"/>
          <w:color w:val="auto"/>
          <w:sz w:val="28"/>
          <w:szCs w:val="28"/>
        </w:rPr>
        <w:t>. Порядок проведения электронного аукциона</w:t>
      </w:r>
      <w:bookmarkEnd w:id="79"/>
    </w:p>
    <w:p w14:paraId="15829C30"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4EAEA990"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.1. В электронном аукционе могут участвовать только участники такого аукциона, заявки которых были признаны соответствующими требованиям </w:t>
      </w:r>
      <w:r w:rsidR="00DE7B63" w:rsidRPr="00975797">
        <w:rPr>
          <w:rFonts w:ascii="Times New Roman" w:hAnsi="Times New Roman" w:cs="Times New Roman"/>
          <w:sz w:val="28"/>
          <w:szCs w:val="28"/>
        </w:rPr>
        <w:t xml:space="preserve">извещения и </w:t>
      </w:r>
      <w:r w:rsidRPr="00975797">
        <w:rPr>
          <w:rFonts w:ascii="Times New Roman" w:hAnsi="Times New Roman" w:cs="Times New Roman"/>
          <w:sz w:val="28"/>
          <w:szCs w:val="28"/>
        </w:rPr>
        <w:t>аукционной документации в соответствии с протоколом рассмотрения первых частей заявок</w:t>
      </w:r>
      <w:r w:rsidR="005360C1" w:rsidRPr="00975797">
        <w:rPr>
          <w:rFonts w:ascii="Times New Roman" w:hAnsi="Times New Roman" w:cs="Times New Roman"/>
          <w:sz w:val="28"/>
          <w:szCs w:val="28"/>
        </w:rPr>
        <w:t xml:space="preserve"> или протоколом рассмотрения единых заявок</w:t>
      </w:r>
      <w:r w:rsidRPr="00975797">
        <w:rPr>
          <w:rFonts w:ascii="Times New Roman" w:hAnsi="Times New Roman" w:cs="Times New Roman"/>
          <w:sz w:val="28"/>
          <w:szCs w:val="28"/>
        </w:rPr>
        <w:t xml:space="preserve">. </w:t>
      </w:r>
    </w:p>
    <w:p w14:paraId="1DABE822"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.2. Если в ходе рассмотрения заявок к участию в </w:t>
      </w:r>
      <w:r w:rsidR="00EA7955" w:rsidRPr="00975797">
        <w:rPr>
          <w:rFonts w:ascii="Times New Roman" w:hAnsi="Times New Roman" w:cs="Times New Roman"/>
          <w:sz w:val="28"/>
          <w:szCs w:val="28"/>
        </w:rPr>
        <w:t xml:space="preserve">электронном </w:t>
      </w:r>
      <w:r w:rsidRPr="00975797">
        <w:rPr>
          <w:rFonts w:ascii="Times New Roman" w:hAnsi="Times New Roman" w:cs="Times New Roman"/>
          <w:sz w:val="28"/>
          <w:szCs w:val="28"/>
        </w:rPr>
        <w:t xml:space="preserve">аукционе была допущена только одна заявка, проведение </w:t>
      </w:r>
      <w:r w:rsidR="00EA7955" w:rsidRPr="00975797">
        <w:rPr>
          <w:rFonts w:ascii="Times New Roman" w:hAnsi="Times New Roman" w:cs="Times New Roman"/>
          <w:sz w:val="28"/>
          <w:szCs w:val="28"/>
        </w:rPr>
        <w:t xml:space="preserve">электронного </w:t>
      </w:r>
      <w:r w:rsidRPr="00975797">
        <w:rPr>
          <w:rFonts w:ascii="Times New Roman" w:hAnsi="Times New Roman" w:cs="Times New Roman"/>
          <w:sz w:val="28"/>
          <w:szCs w:val="28"/>
        </w:rPr>
        <w:t>аукциона не</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осуществляется.</w:t>
      </w:r>
    </w:p>
    <w:p w14:paraId="66F52CA0"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.3. Электронный аукцион проводится на электронной площадке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указанный в извещении о его проведении и определенный с учетом пункта 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.4 настоящей главы день. Время начала проведения такого аукциона </w:t>
      </w:r>
      <w:r w:rsidR="00EB1048" w:rsidRPr="00975797">
        <w:rPr>
          <w:rFonts w:ascii="Times New Roman" w:hAnsi="Times New Roman" w:cs="Times New Roman"/>
          <w:sz w:val="28"/>
          <w:szCs w:val="28"/>
        </w:rPr>
        <w:t>с</w:t>
      </w:r>
      <w:r w:rsidR="00B03A2C" w:rsidRPr="00975797">
        <w:rPr>
          <w:rFonts w:ascii="Times New Roman" w:hAnsi="Times New Roman" w:cs="Times New Roman"/>
          <w:sz w:val="28"/>
          <w:szCs w:val="28"/>
        </w:rPr>
        <w:t> </w:t>
      </w:r>
      <w:r w:rsidR="00EB1048" w:rsidRPr="00975797">
        <w:rPr>
          <w:rFonts w:ascii="Times New Roman" w:hAnsi="Times New Roman" w:cs="Times New Roman"/>
          <w:sz w:val="28"/>
          <w:szCs w:val="28"/>
        </w:rPr>
        <w:t xml:space="preserve">учетом регламента работы электронной площадки </w:t>
      </w:r>
      <w:r w:rsidRPr="00975797">
        <w:rPr>
          <w:rFonts w:ascii="Times New Roman" w:hAnsi="Times New Roman" w:cs="Times New Roman"/>
          <w:sz w:val="28"/>
          <w:szCs w:val="28"/>
        </w:rPr>
        <w:t xml:space="preserve">устанавливается </w:t>
      </w:r>
      <w:r w:rsidR="00EB1048" w:rsidRPr="00975797">
        <w:rPr>
          <w:rFonts w:ascii="Times New Roman" w:hAnsi="Times New Roman" w:cs="Times New Roman"/>
          <w:sz w:val="28"/>
          <w:szCs w:val="28"/>
        </w:rPr>
        <w:t xml:space="preserve">заказчиком или </w:t>
      </w:r>
      <w:r w:rsidRPr="00975797">
        <w:rPr>
          <w:rFonts w:ascii="Times New Roman" w:hAnsi="Times New Roman" w:cs="Times New Roman"/>
          <w:sz w:val="28"/>
          <w:szCs w:val="28"/>
        </w:rPr>
        <w:t>оператором электронной площадки.</w:t>
      </w:r>
    </w:p>
    <w:p w14:paraId="66BDF2E1"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.4. Проведение </w:t>
      </w:r>
      <w:r w:rsidR="00CB1A0B" w:rsidRPr="00975797">
        <w:rPr>
          <w:rFonts w:ascii="Times New Roman" w:hAnsi="Times New Roman" w:cs="Times New Roman"/>
          <w:sz w:val="28"/>
          <w:szCs w:val="28"/>
        </w:rPr>
        <w:t xml:space="preserve">электронного </w:t>
      </w:r>
      <w:r w:rsidRPr="00975797">
        <w:rPr>
          <w:rFonts w:ascii="Times New Roman" w:hAnsi="Times New Roman" w:cs="Times New Roman"/>
          <w:sz w:val="28"/>
          <w:szCs w:val="28"/>
        </w:rPr>
        <w:t>аукциона может быть осуществлено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рабочий день не позднее чем через пять дней со дня окончания срока рассмотрения первых частей заявок на участие в таком аукционе</w:t>
      </w:r>
      <w:r w:rsidR="005360C1" w:rsidRPr="00975797">
        <w:rPr>
          <w:rFonts w:ascii="Times New Roman" w:hAnsi="Times New Roman" w:cs="Times New Roman"/>
          <w:sz w:val="28"/>
          <w:szCs w:val="28"/>
        </w:rPr>
        <w:t xml:space="preserve"> или со дня окончания срока рассмотрения единых заявок на участие в таком аукционе</w:t>
      </w:r>
      <w:r w:rsidRPr="00975797">
        <w:rPr>
          <w:rFonts w:ascii="Times New Roman" w:hAnsi="Times New Roman" w:cs="Times New Roman"/>
          <w:sz w:val="28"/>
          <w:szCs w:val="28"/>
        </w:rPr>
        <w:t>.</w:t>
      </w:r>
    </w:p>
    <w:p w14:paraId="201B8C24" w14:textId="77777777" w:rsidR="00632ACA" w:rsidRPr="00975797" w:rsidRDefault="00632ACA" w:rsidP="00393122">
      <w:pPr>
        <w:spacing w:after="0" w:line="240" w:lineRule="auto"/>
        <w:ind w:firstLine="709"/>
        <w:jc w:val="both"/>
        <w:rPr>
          <w:rFonts w:ascii="Times New Roman" w:hAnsi="Times New Roman" w:cs="Times New Roman"/>
          <w:strike/>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.5. Электронный аукцион проводится путем снижения начальной (максимальной) цены договора</w:t>
      </w:r>
      <w:r w:rsidR="00DE7B63" w:rsidRPr="00975797">
        <w:rPr>
          <w:rFonts w:ascii="Times New Roman" w:hAnsi="Times New Roman" w:cs="Times New Roman"/>
          <w:sz w:val="28"/>
          <w:szCs w:val="28"/>
        </w:rPr>
        <w:t xml:space="preserve">, в случае осуществления закупки в соответствии с главой 17 настоящего Положения - начальной цены единицы (суммы цен </w:t>
      </w:r>
      <w:r w:rsidR="00DE7B63" w:rsidRPr="00975797">
        <w:rPr>
          <w:rFonts w:ascii="Times New Roman" w:hAnsi="Times New Roman" w:cs="Times New Roman"/>
          <w:sz w:val="28"/>
          <w:szCs w:val="28"/>
        </w:rPr>
        <w:lastRenderedPageBreak/>
        <w:t>единиц) товара, работы, услуги</w:t>
      </w:r>
      <w:r w:rsidR="0091450D" w:rsidRPr="00975797">
        <w:rPr>
          <w:rFonts w:ascii="Times New Roman" w:hAnsi="Times New Roman" w:cs="Times New Roman"/>
          <w:sz w:val="28"/>
          <w:szCs w:val="28"/>
        </w:rPr>
        <w:t xml:space="preserve"> на «шаг аукциона», указанны</w:t>
      </w:r>
      <w:r w:rsidRPr="00975797">
        <w:rPr>
          <w:rFonts w:ascii="Times New Roman" w:hAnsi="Times New Roman" w:cs="Times New Roman"/>
          <w:sz w:val="28"/>
          <w:szCs w:val="28"/>
        </w:rPr>
        <w:t xml:space="preserve">й </w:t>
      </w:r>
      <w:r w:rsidR="0091450D" w:rsidRPr="00975797">
        <w:rPr>
          <w:rFonts w:ascii="Times New Roman" w:hAnsi="Times New Roman" w:cs="Times New Roman"/>
          <w:sz w:val="28"/>
          <w:szCs w:val="28"/>
        </w:rPr>
        <w:t>в аукционной документации</w:t>
      </w:r>
      <w:r w:rsidR="005360C1" w:rsidRPr="00975797">
        <w:rPr>
          <w:rFonts w:ascii="Times New Roman" w:hAnsi="Times New Roman" w:cs="Times New Roman"/>
          <w:sz w:val="28"/>
          <w:szCs w:val="28"/>
        </w:rPr>
        <w:t>.</w:t>
      </w:r>
    </w:p>
    <w:p w14:paraId="5BDBF1DB" w14:textId="77777777" w:rsidR="0091450D" w:rsidRPr="00975797" w:rsidRDefault="0091450D"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.6. Подача ценовых предложений при проведении </w:t>
      </w:r>
      <w:r w:rsidR="00CB1A0B" w:rsidRPr="00975797">
        <w:rPr>
          <w:rFonts w:ascii="Times New Roman" w:hAnsi="Times New Roman" w:cs="Times New Roman"/>
          <w:sz w:val="28"/>
          <w:szCs w:val="28"/>
        </w:rPr>
        <w:t xml:space="preserve">электронного </w:t>
      </w:r>
      <w:r w:rsidRPr="00975797">
        <w:rPr>
          <w:rFonts w:ascii="Times New Roman" w:hAnsi="Times New Roman" w:cs="Times New Roman"/>
          <w:sz w:val="28"/>
          <w:szCs w:val="28"/>
        </w:rPr>
        <w:t>аукциона вне шага аукциона не допускается.</w:t>
      </w:r>
    </w:p>
    <w:p w14:paraId="1FDA41EA" w14:textId="77777777" w:rsidR="0091450D" w:rsidRPr="00975797" w:rsidRDefault="0091450D"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.7. Подача ценовых предложений, равных или больше последнего поданного ценового предложения, не допускается.</w:t>
      </w:r>
    </w:p>
    <w:p w14:paraId="131F824E" w14:textId="77777777" w:rsidR="0091450D" w:rsidRPr="00975797" w:rsidRDefault="0091450D"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.8. </w:t>
      </w:r>
      <w:r w:rsidR="00DE7B63" w:rsidRPr="00975797">
        <w:rPr>
          <w:rFonts w:ascii="Times New Roman" w:hAnsi="Times New Roman" w:cs="Times New Roman"/>
          <w:sz w:val="28"/>
          <w:szCs w:val="28"/>
        </w:rPr>
        <w:t>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14:paraId="3AD6AB13" w14:textId="77777777" w:rsidR="008F656C" w:rsidRPr="00975797" w:rsidRDefault="008F656C"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Pr="00975797">
        <w:rPr>
          <w:rFonts w:ascii="Times New Roman" w:hAnsi="Times New Roman" w:cs="Times New Roman"/>
          <w:sz w:val="28"/>
          <w:szCs w:val="28"/>
        </w:rPr>
        <w:t xml:space="preserve">.9. </w:t>
      </w:r>
      <w:r w:rsidR="00DE7B63" w:rsidRPr="00975797">
        <w:rPr>
          <w:rFonts w:ascii="Times New Roman" w:hAnsi="Times New Roman" w:cs="Times New Roman"/>
          <w:sz w:val="28"/>
          <w:szCs w:val="28"/>
        </w:rPr>
        <w:t>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586DCF58"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0091450D" w:rsidRPr="00975797">
        <w:rPr>
          <w:rFonts w:ascii="Times New Roman" w:hAnsi="Times New Roman" w:cs="Times New Roman"/>
          <w:sz w:val="28"/>
          <w:szCs w:val="28"/>
        </w:rPr>
        <w:t>.</w:t>
      </w:r>
      <w:r w:rsidR="008F656C" w:rsidRPr="00975797">
        <w:rPr>
          <w:rFonts w:ascii="Times New Roman" w:hAnsi="Times New Roman" w:cs="Times New Roman"/>
          <w:sz w:val="28"/>
          <w:szCs w:val="28"/>
        </w:rPr>
        <w:t>10</w:t>
      </w:r>
      <w:r w:rsidRPr="00975797">
        <w:rPr>
          <w:rFonts w:ascii="Times New Roman" w:hAnsi="Times New Roman" w:cs="Times New Roman"/>
          <w:sz w:val="28"/>
          <w:szCs w:val="28"/>
        </w:rPr>
        <w:t xml:space="preserve">. </w:t>
      </w:r>
      <w:r w:rsidR="00DE7B63" w:rsidRPr="00975797">
        <w:rPr>
          <w:rFonts w:ascii="Times New Roman" w:hAnsi="Times New Roman" w:cs="Times New Roman"/>
          <w:sz w:val="28"/>
          <w:szCs w:val="28"/>
        </w:rPr>
        <w:t>В случае если до истечения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признается несостоявшимся.</w:t>
      </w:r>
      <w:r w:rsidRPr="00975797">
        <w:rPr>
          <w:rFonts w:ascii="Times New Roman" w:hAnsi="Times New Roman" w:cs="Times New Roman"/>
          <w:sz w:val="28"/>
          <w:szCs w:val="28"/>
        </w:rPr>
        <w:t xml:space="preserve"> </w:t>
      </w:r>
    </w:p>
    <w:p w14:paraId="07B83BD6"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3</w:t>
      </w:r>
      <w:r w:rsidR="0091450D" w:rsidRPr="00975797">
        <w:rPr>
          <w:rFonts w:ascii="Times New Roman" w:hAnsi="Times New Roman" w:cs="Times New Roman"/>
          <w:sz w:val="28"/>
          <w:szCs w:val="28"/>
        </w:rPr>
        <w:t>.1</w:t>
      </w:r>
      <w:r w:rsidR="00514D71" w:rsidRPr="00975797">
        <w:rPr>
          <w:rFonts w:ascii="Times New Roman" w:hAnsi="Times New Roman" w:cs="Times New Roman"/>
          <w:sz w:val="28"/>
          <w:szCs w:val="28"/>
        </w:rPr>
        <w:t>1</w:t>
      </w:r>
      <w:r w:rsidRPr="00975797">
        <w:rPr>
          <w:rFonts w:ascii="Times New Roman" w:hAnsi="Times New Roman" w:cs="Times New Roman"/>
          <w:sz w:val="28"/>
          <w:szCs w:val="28"/>
        </w:rPr>
        <w:t>. Результаты сопоставления ценовых предложений участников аукциона в электронной форме направля</w:t>
      </w:r>
      <w:r w:rsidR="00706598" w:rsidRPr="00975797">
        <w:rPr>
          <w:rFonts w:ascii="Times New Roman" w:hAnsi="Times New Roman" w:cs="Times New Roman"/>
          <w:sz w:val="28"/>
          <w:szCs w:val="28"/>
        </w:rPr>
        <w:t>ю</w:t>
      </w:r>
      <w:r w:rsidRPr="00975797">
        <w:rPr>
          <w:rFonts w:ascii="Times New Roman" w:hAnsi="Times New Roman" w:cs="Times New Roman"/>
          <w:sz w:val="28"/>
          <w:szCs w:val="28"/>
        </w:rPr>
        <w:t>тся заказчику оператором электронной площадки</w:t>
      </w:r>
      <w:r w:rsidR="002A3C52" w:rsidRPr="00975797">
        <w:rPr>
          <w:rFonts w:ascii="Times New Roman" w:hAnsi="Times New Roman" w:cs="Times New Roman"/>
          <w:sz w:val="28"/>
          <w:szCs w:val="28"/>
        </w:rPr>
        <w:t xml:space="preserve"> в течение трех часов с момента окончания подачи ценовых предложений</w:t>
      </w:r>
      <w:r w:rsidRPr="00975797">
        <w:rPr>
          <w:rFonts w:ascii="Times New Roman" w:hAnsi="Times New Roman" w:cs="Times New Roman"/>
          <w:sz w:val="28"/>
          <w:szCs w:val="28"/>
        </w:rPr>
        <w:t>.</w:t>
      </w:r>
    </w:p>
    <w:p w14:paraId="41DC448D"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3A3EBDD3" w14:textId="77777777" w:rsidR="00632ACA" w:rsidRPr="00975797" w:rsidRDefault="00632ACA" w:rsidP="00B03A2C">
      <w:pPr>
        <w:pStyle w:val="2"/>
        <w:spacing w:before="0"/>
        <w:jc w:val="center"/>
        <w:rPr>
          <w:rFonts w:ascii="Times New Roman" w:hAnsi="Times New Roman" w:cs="Times New Roman"/>
          <w:b w:val="0"/>
          <w:color w:val="auto"/>
          <w:sz w:val="28"/>
          <w:szCs w:val="28"/>
        </w:rPr>
      </w:pPr>
      <w:bookmarkStart w:id="80" w:name="_Toc529531864"/>
      <w:r w:rsidRPr="00975797">
        <w:rPr>
          <w:rFonts w:ascii="Times New Roman" w:hAnsi="Times New Roman" w:cs="Times New Roman"/>
          <w:b w:val="0"/>
          <w:color w:val="auto"/>
          <w:sz w:val="28"/>
          <w:szCs w:val="28"/>
        </w:rPr>
        <w:t>4</w:t>
      </w:r>
      <w:r w:rsidR="00F62F98" w:rsidRPr="00975797">
        <w:rPr>
          <w:rFonts w:ascii="Times New Roman" w:hAnsi="Times New Roman" w:cs="Times New Roman"/>
          <w:b w:val="0"/>
          <w:color w:val="auto"/>
          <w:sz w:val="28"/>
          <w:szCs w:val="28"/>
        </w:rPr>
        <w:t>4</w:t>
      </w:r>
      <w:r w:rsidRPr="00975797">
        <w:rPr>
          <w:rFonts w:ascii="Times New Roman" w:hAnsi="Times New Roman" w:cs="Times New Roman"/>
          <w:b w:val="0"/>
          <w:color w:val="auto"/>
          <w:sz w:val="28"/>
          <w:szCs w:val="28"/>
        </w:rPr>
        <w:t>. Порядок рассмотрения вторых частей заявок на участие в аукционе в</w:t>
      </w:r>
      <w:r w:rsidR="00B03A2C" w:rsidRPr="00975797">
        <w:rPr>
          <w:rFonts w:ascii="Times New Roman" w:hAnsi="Times New Roman" w:cs="Times New Roman"/>
          <w:b w:val="0"/>
          <w:color w:val="auto"/>
          <w:sz w:val="28"/>
          <w:szCs w:val="28"/>
        </w:rPr>
        <w:t> </w:t>
      </w:r>
      <w:r w:rsidRPr="00975797">
        <w:rPr>
          <w:rFonts w:ascii="Times New Roman" w:hAnsi="Times New Roman" w:cs="Times New Roman"/>
          <w:b w:val="0"/>
          <w:color w:val="auto"/>
          <w:sz w:val="28"/>
          <w:szCs w:val="28"/>
        </w:rPr>
        <w:t>электронной форме</w:t>
      </w:r>
      <w:r w:rsidR="00B55986" w:rsidRPr="00975797">
        <w:rPr>
          <w:rFonts w:ascii="Times New Roman" w:hAnsi="Times New Roman" w:cs="Times New Roman"/>
          <w:b w:val="0"/>
          <w:color w:val="auto"/>
          <w:sz w:val="28"/>
          <w:szCs w:val="28"/>
        </w:rPr>
        <w:t xml:space="preserve"> и подведение итогов электронного аукциона</w:t>
      </w:r>
      <w:bookmarkEnd w:id="80"/>
    </w:p>
    <w:p w14:paraId="14051103"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216A4CE6" w14:textId="77777777" w:rsidR="00632ACA" w:rsidRPr="00975797" w:rsidRDefault="00F62F98"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w:t>
      </w:r>
      <w:r w:rsidR="00632ACA" w:rsidRPr="00975797">
        <w:rPr>
          <w:rFonts w:ascii="Times New Roman" w:hAnsi="Times New Roman" w:cs="Times New Roman"/>
          <w:sz w:val="28"/>
          <w:szCs w:val="28"/>
        </w:rPr>
        <w:t>1. Комиссия по осуществлению закупок рассматривает вторые части заявок на участие в электронном аукционе, информацию и электронные документы</w:t>
      </w:r>
      <w:r w:rsidR="00A521C3" w:rsidRPr="00975797">
        <w:rPr>
          <w:rFonts w:ascii="Times New Roman" w:hAnsi="Times New Roman" w:cs="Times New Roman"/>
          <w:sz w:val="28"/>
          <w:szCs w:val="28"/>
        </w:rPr>
        <w:t>, а также результаты сопоставления ценовых предложений участников электронного аукциона,</w:t>
      </w:r>
      <w:r w:rsidR="00632ACA" w:rsidRPr="00975797">
        <w:rPr>
          <w:rFonts w:ascii="Times New Roman" w:hAnsi="Times New Roman" w:cs="Times New Roman"/>
          <w:sz w:val="28"/>
          <w:szCs w:val="28"/>
        </w:rPr>
        <w:t xml:space="preserve"> направленные заказчику оператором электронной площадки, в части соответствия их требованиям, установленным </w:t>
      </w:r>
      <w:r w:rsidR="00DE7B63" w:rsidRPr="00975797">
        <w:rPr>
          <w:rFonts w:ascii="Times New Roman" w:hAnsi="Times New Roman" w:cs="Times New Roman"/>
          <w:sz w:val="28"/>
          <w:szCs w:val="28"/>
        </w:rPr>
        <w:t xml:space="preserve">извещением и </w:t>
      </w:r>
      <w:r w:rsidR="00632ACA" w:rsidRPr="00975797">
        <w:rPr>
          <w:rFonts w:ascii="Times New Roman" w:hAnsi="Times New Roman" w:cs="Times New Roman"/>
          <w:sz w:val="28"/>
          <w:szCs w:val="28"/>
        </w:rPr>
        <w:t>документацией о таком аукционе.</w:t>
      </w:r>
    </w:p>
    <w:p w14:paraId="0614DEDD"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таком аукционе требованиям, установленным </w:t>
      </w:r>
      <w:r w:rsidR="00DE7B63" w:rsidRPr="00975797">
        <w:rPr>
          <w:rFonts w:ascii="Times New Roman" w:hAnsi="Times New Roman" w:cs="Times New Roman"/>
          <w:sz w:val="28"/>
          <w:szCs w:val="28"/>
        </w:rPr>
        <w:t xml:space="preserve">извещением и </w:t>
      </w:r>
      <w:r w:rsidRPr="00975797">
        <w:rPr>
          <w:rFonts w:ascii="Times New Roman" w:hAnsi="Times New Roman" w:cs="Times New Roman"/>
          <w:sz w:val="28"/>
          <w:szCs w:val="28"/>
        </w:rPr>
        <w:t xml:space="preserve">документацией о таком аукционе, в порядке и по основаниям, которые предусмотрены настоящей главой. </w:t>
      </w:r>
    </w:p>
    <w:p w14:paraId="69B66673"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 xml:space="preserve">.3. Срок рассмотрения вторых частей заявок на участие в электронном аукционе не может превышать три рабочих дня с даты </w:t>
      </w:r>
      <w:r w:rsidR="0043355F" w:rsidRPr="00975797">
        <w:rPr>
          <w:rFonts w:ascii="Times New Roman" w:hAnsi="Times New Roman" w:cs="Times New Roman"/>
          <w:sz w:val="28"/>
          <w:szCs w:val="28"/>
        </w:rPr>
        <w:t xml:space="preserve">направления оператором </w:t>
      </w:r>
      <w:r w:rsidR="0043355F" w:rsidRPr="00975797">
        <w:rPr>
          <w:rFonts w:ascii="Times New Roman" w:hAnsi="Times New Roman" w:cs="Times New Roman"/>
          <w:sz w:val="28"/>
          <w:szCs w:val="28"/>
        </w:rPr>
        <w:lastRenderedPageBreak/>
        <w:t>электронной площадки результатов сопоставления ценовых предложений участников аукциона в электронной форме</w:t>
      </w:r>
      <w:r w:rsidRPr="00975797">
        <w:rPr>
          <w:rFonts w:ascii="Times New Roman" w:hAnsi="Times New Roman" w:cs="Times New Roman"/>
          <w:sz w:val="28"/>
          <w:szCs w:val="28"/>
        </w:rPr>
        <w:t>.</w:t>
      </w:r>
    </w:p>
    <w:p w14:paraId="15854364"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.4. Заявка на участие в электронном аукционе признается не</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соответствующей требованиям, установленным </w:t>
      </w:r>
      <w:r w:rsidR="00DE7B63" w:rsidRPr="00975797">
        <w:rPr>
          <w:rFonts w:ascii="Times New Roman" w:hAnsi="Times New Roman" w:cs="Times New Roman"/>
          <w:sz w:val="28"/>
          <w:szCs w:val="28"/>
        </w:rPr>
        <w:t xml:space="preserve">извещением и (или) </w:t>
      </w:r>
      <w:r w:rsidRPr="00975797">
        <w:rPr>
          <w:rFonts w:ascii="Times New Roman" w:hAnsi="Times New Roman" w:cs="Times New Roman"/>
          <w:sz w:val="28"/>
          <w:szCs w:val="28"/>
        </w:rPr>
        <w:t>документацией о таком аукционе, в случае:</w:t>
      </w:r>
    </w:p>
    <w:p w14:paraId="3476FF3D"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3714E6" w:rsidRPr="00975797">
        <w:rPr>
          <w:rFonts w:ascii="Times New Roman" w:hAnsi="Times New Roman" w:cs="Times New Roman"/>
          <w:sz w:val="28"/>
          <w:szCs w:val="28"/>
        </w:rPr>
        <w:t>непредставления документов и информации, которые предусмотрены пунктом 40.7.3 настоящего Положения, в случае осуществления аукциона в</w:t>
      </w:r>
      <w:r w:rsidR="00B03A2C" w:rsidRPr="00975797">
        <w:rPr>
          <w:rFonts w:ascii="Times New Roman" w:hAnsi="Times New Roman" w:cs="Times New Roman"/>
          <w:sz w:val="28"/>
          <w:szCs w:val="28"/>
        </w:rPr>
        <w:t> </w:t>
      </w:r>
      <w:r w:rsidR="003714E6" w:rsidRPr="00975797">
        <w:rPr>
          <w:rFonts w:ascii="Times New Roman" w:hAnsi="Times New Roman" w:cs="Times New Roman"/>
          <w:sz w:val="28"/>
          <w:szCs w:val="28"/>
        </w:rPr>
        <w:t>электронной форме</w:t>
      </w:r>
      <w:r w:rsidR="003714E6" w:rsidRPr="00975797">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3714E6" w:rsidRPr="00975797">
        <w:rPr>
          <w:rFonts w:ascii="Times New Roman" w:hAnsi="Times New Roman" w:cs="Times New Roman"/>
          <w:sz w:val="28"/>
          <w:szCs w:val="28"/>
        </w:rPr>
        <w:t xml:space="preserve">, несоответствия указанных документов и информации требованиям, установленным </w:t>
      </w:r>
      <w:r w:rsidR="00A703EB" w:rsidRPr="00975797">
        <w:rPr>
          <w:rFonts w:ascii="Times New Roman" w:hAnsi="Times New Roman" w:cs="Times New Roman"/>
          <w:sz w:val="28"/>
          <w:szCs w:val="28"/>
        </w:rPr>
        <w:t xml:space="preserve">извещением и (или) </w:t>
      </w:r>
      <w:r w:rsidR="003714E6" w:rsidRPr="00975797">
        <w:rPr>
          <w:rFonts w:ascii="Times New Roman" w:hAnsi="Times New Roman" w:cs="Times New Roman"/>
          <w:sz w:val="28"/>
          <w:szCs w:val="28"/>
        </w:rPr>
        <w:t>документацией о</w:t>
      </w:r>
      <w:r w:rsidR="00B03A2C" w:rsidRPr="00975797">
        <w:rPr>
          <w:rFonts w:ascii="Times New Roman" w:hAnsi="Times New Roman" w:cs="Times New Roman"/>
          <w:sz w:val="28"/>
          <w:szCs w:val="28"/>
        </w:rPr>
        <w:t> </w:t>
      </w:r>
      <w:r w:rsidR="003714E6" w:rsidRPr="00975797">
        <w:rPr>
          <w:rFonts w:ascii="Times New Roman" w:hAnsi="Times New Roman" w:cs="Times New Roman"/>
          <w:sz w:val="28"/>
          <w:szCs w:val="28"/>
        </w:rPr>
        <w:t>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r w:rsidR="00DA16C9" w:rsidRPr="00975797">
        <w:rPr>
          <w:rFonts w:ascii="Times New Roman" w:hAnsi="Times New Roman" w:cs="Times New Roman"/>
          <w:sz w:val="28"/>
          <w:szCs w:val="28"/>
        </w:rPr>
        <w:t xml:space="preserve"> или</w:t>
      </w:r>
      <w:r w:rsidR="003714E6" w:rsidRPr="00975797">
        <w:rPr>
          <w:rStyle w:val="ab"/>
          <w:rFonts w:ascii="Times New Roman" w:hAnsi="Times New Roman" w:cs="Times New Roman"/>
          <w:sz w:val="28"/>
          <w:szCs w:val="28"/>
        </w:rPr>
        <w:footnoteReference w:id="30"/>
      </w:r>
      <w:r w:rsidR="003714E6"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непредставления документов и</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информации, которые предусмотрены пунктом</w:t>
      </w:r>
      <w:r w:rsidR="003B14E6" w:rsidRPr="00975797">
        <w:rPr>
          <w:rFonts w:ascii="Times New Roman" w:hAnsi="Times New Roman" w:cs="Times New Roman"/>
          <w:sz w:val="28"/>
          <w:szCs w:val="28"/>
        </w:rPr>
        <w:t xml:space="preserve"> 4</w:t>
      </w:r>
      <w:r w:rsidR="00F62F98" w:rsidRPr="00975797">
        <w:rPr>
          <w:rFonts w:ascii="Times New Roman" w:hAnsi="Times New Roman" w:cs="Times New Roman"/>
          <w:sz w:val="28"/>
          <w:szCs w:val="28"/>
        </w:rPr>
        <w:t>0</w:t>
      </w:r>
      <w:r w:rsidRPr="00975797">
        <w:rPr>
          <w:rFonts w:ascii="Times New Roman" w:hAnsi="Times New Roman" w:cs="Times New Roman"/>
          <w:sz w:val="28"/>
          <w:szCs w:val="28"/>
        </w:rPr>
        <w:t>.1</w:t>
      </w:r>
      <w:r w:rsidR="00A4751B" w:rsidRPr="00975797">
        <w:rPr>
          <w:rFonts w:ascii="Times New Roman" w:hAnsi="Times New Roman" w:cs="Times New Roman"/>
          <w:sz w:val="28"/>
          <w:szCs w:val="28"/>
        </w:rPr>
        <w:t>2</w:t>
      </w:r>
      <w:r w:rsidRPr="00975797">
        <w:rPr>
          <w:rFonts w:ascii="Times New Roman" w:hAnsi="Times New Roman" w:cs="Times New Roman"/>
          <w:sz w:val="28"/>
          <w:szCs w:val="28"/>
        </w:rPr>
        <w:t xml:space="preserve"> настоящего Положения, несоответствия указанных документов и информации требованиям, установленным </w:t>
      </w:r>
      <w:r w:rsidR="00A703EB" w:rsidRPr="00975797">
        <w:rPr>
          <w:rFonts w:ascii="Times New Roman" w:hAnsi="Times New Roman" w:cs="Times New Roman"/>
          <w:sz w:val="28"/>
          <w:szCs w:val="28"/>
        </w:rPr>
        <w:t xml:space="preserve">извещением и (или) </w:t>
      </w:r>
      <w:r w:rsidRPr="00975797">
        <w:rPr>
          <w:rFonts w:ascii="Times New Roman" w:hAnsi="Times New Roman" w:cs="Times New Roman"/>
          <w:sz w:val="28"/>
          <w:szCs w:val="28"/>
        </w:rPr>
        <w:t xml:space="preserve">документацией о таком аукционе, </w:t>
      </w:r>
      <w:r w:rsidR="00360759" w:rsidRPr="00975797">
        <w:rPr>
          <w:rFonts w:ascii="Times New Roman" w:hAnsi="Times New Roman" w:cs="Times New Roman"/>
          <w:sz w:val="28"/>
          <w:szCs w:val="28"/>
        </w:rPr>
        <w:t>установления комиссией по</w:t>
      </w:r>
      <w:r w:rsidR="00B03A2C" w:rsidRPr="00975797">
        <w:rPr>
          <w:rFonts w:ascii="Times New Roman" w:hAnsi="Times New Roman" w:cs="Times New Roman"/>
          <w:sz w:val="28"/>
          <w:szCs w:val="28"/>
        </w:rPr>
        <w:t> </w:t>
      </w:r>
      <w:r w:rsidR="00360759" w:rsidRPr="00975797">
        <w:rPr>
          <w:rFonts w:ascii="Times New Roman" w:hAnsi="Times New Roman" w:cs="Times New Roman"/>
          <w:sz w:val="28"/>
          <w:szCs w:val="28"/>
        </w:rPr>
        <w:t xml:space="preserve">осуществлению закупок факта предоставления недостоверной информации </w:t>
      </w:r>
      <w:r w:rsidRPr="00975797">
        <w:rPr>
          <w:rFonts w:ascii="Times New Roman" w:hAnsi="Times New Roman" w:cs="Times New Roman"/>
          <w:sz w:val="28"/>
          <w:szCs w:val="28"/>
        </w:rPr>
        <w:t>на дату и время окончания срока подачи заявок на участие в таком аукционе;</w:t>
      </w:r>
    </w:p>
    <w:p w14:paraId="542A8B92" w14:textId="6240CA8F" w:rsidR="00B95072" w:rsidRPr="00994BC1" w:rsidRDefault="00632AC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несоответствия участника такого аукциона, а также</w:t>
      </w:r>
      <w:r w:rsidR="00B95072" w:rsidRPr="00975797">
        <w:rPr>
          <w:rFonts w:ascii="Times New Roman" w:hAnsi="Times New Roman" w:cs="Times New Roman"/>
          <w:sz w:val="28"/>
          <w:szCs w:val="28"/>
        </w:rPr>
        <w:t xml:space="preserve"> соисполнителей, </w:t>
      </w:r>
      <w:r w:rsidR="00B95072" w:rsidRPr="00994BC1">
        <w:rPr>
          <w:rFonts w:ascii="Times New Roman" w:hAnsi="Times New Roman" w:cs="Times New Roman"/>
          <w:sz w:val="28"/>
          <w:szCs w:val="28"/>
        </w:rPr>
        <w:t>субподрядчиков,</w:t>
      </w:r>
      <w:r w:rsidRPr="00994BC1">
        <w:rPr>
          <w:rFonts w:ascii="Times New Roman" w:hAnsi="Times New Roman" w:cs="Times New Roman"/>
          <w:sz w:val="28"/>
          <w:szCs w:val="28"/>
        </w:rPr>
        <w:t xml:space="preserve"> если таковые указаны в заявке участника, требованиям, установленным аукционной документацией</w:t>
      </w:r>
      <w:r w:rsidR="00B95072" w:rsidRPr="00994BC1">
        <w:rPr>
          <w:rFonts w:ascii="Times New Roman" w:hAnsi="Times New Roman" w:cs="Times New Roman"/>
          <w:sz w:val="28"/>
          <w:szCs w:val="28"/>
        </w:rPr>
        <w:t xml:space="preserve"> в соответствии с </w:t>
      </w:r>
      <w:r w:rsidR="009A6882" w:rsidRPr="00994BC1">
        <w:rPr>
          <w:rFonts w:ascii="Times New Roman" w:hAnsi="Times New Roman" w:cs="Times New Roman"/>
          <w:sz w:val="28"/>
          <w:szCs w:val="28"/>
        </w:rPr>
        <w:t xml:space="preserve">подпунктами 14, 16 </w:t>
      </w:r>
      <w:r w:rsidR="00811D25" w:rsidRPr="00994BC1">
        <w:rPr>
          <w:rFonts w:ascii="Times New Roman" w:hAnsi="Times New Roman" w:cs="Times New Roman"/>
          <w:sz w:val="28"/>
          <w:szCs w:val="28"/>
        </w:rPr>
        <w:t>пункта</w:t>
      </w:r>
      <w:r w:rsidR="00B95072" w:rsidRPr="00994BC1">
        <w:rPr>
          <w:rFonts w:ascii="Times New Roman" w:hAnsi="Times New Roman" w:cs="Times New Roman"/>
          <w:sz w:val="28"/>
          <w:szCs w:val="28"/>
        </w:rPr>
        <w:t xml:space="preserve"> 8.</w:t>
      </w:r>
      <w:r w:rsidR="004E644B" w:rsidRPr="00994BC1">
        <w:rPr>
          <w:rFonts w:ascii="Times New Roman" w:hAnsi="Times New Roman" w:cs="Times New Roman"/>
          <w:sz w:val="28"/>
          <w:szCs w:val="28"/>
        </w:rPr>
        <w:t>4</w:t>
      </w:r>
      <w:r w:rsidR="00B95072" w:rsidRPr="00994BC1">
        <w:rPr>
          <w:rFonts w:ascii="Times New Roman" w:hAnsi="Times New Roman" w:cs="Times New Roman"/>
          <w:sz w:val="28"/>
          <w:szCs w:val="28"/>
        </w:rPr>
        <w:t xml:space="preserve"> настоящего Положения</w:t>
      </w:r>
      <w:r w:rsidR="00A703EB" w:rsidRPr="00994BC1">
        <w:rPr>
          <w:rFonts w:ascii="Times New Roman" w:hAnsi="Times New Roman" w:cs="Times New Roman"/>
          <w:sz w:val="28"/>
          <w:szCs w:val="28"/>
        </w:rPr>
        <w:t>;</w:t>
      </w:r>
    </w:p>
    <w:p w14:paraId="7F3933A8" w14:textId="6929EE95" w:rsidR="00A703EB" w:rsidRPr="00994BC1" w:rsidRDefault="00A703EB" w:rsidP="00393122">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3)</w:t>
      </w:r>
      <w:r w:rsidR="004E644B" w:rsidRPr="00994BC1">
        <w:rPr>
          <w:rStyle w:val="ab"/>
          <w:rFonts w:ascii="Times New Roman" w:hAnsi="Times New Roman" w:cs="Times New Roman"/>
          <w:sz w:val="28"/>
          <w:szCs w:val="28"/>
        </w:rPr>
        <w:footnoteReference w:id="31"/>
      </w:r>
      <w:r w:rsidRPr="00994BC1">
        <w:rPr>
          <w:rFonts w:ascii="Times New Roman" w:hAnsi="Times New Roman" w:cs="Times New Roman"/>
          <w:sz w:val="28"/>
          <w:szCs w:val="28"/>
        </w:rPr>
        <w:t xml:space="preserve"> содержания во второй части данной заявки на участие в аукционе в электронной форме с участием субъектов малого и среднего предпринимательства сведений о ценовом предложении</w:t>
      </w:r>
      <w:r w:rsidR="004E644B" w:rsidRPr="00994BC1">
        <w:rPr>
          <w:rFonts w:ascii="Times New Roman" w:hAnsi="Times New Roman" w:cs="Times New Roman"/>
          <w:sz w:val="28"/>
          <w:szCs w:val="28"/>
        </w:rPr>
        <w:t>;</w:t>
      </w:r>
    </w:p>
    <w:p w14:paraId="3DF2B301" w14:textId="11FE786F" w:rsidR="004E644B" w:rsidRPr="00994BC1" w:rsidRDefault="004E644B" w:rsidP="00393122">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4)</w:t>
      </w:r>
      <w:r w:rsidRPr="00994BC1">
        <w:rPr>
          <w:rStyle w:val="ab"/>
          <w:rFonts w:ascii="Times New Roman" w:hAnsi="Times New Roman" w:cs="Times New Roman"/>
          <w:sz w:val="28"/>
          <w:szCs w:val="28"/>
        </w:rPr>
        <w:footnoteReference w:id="32"/>
      </w:r>
      <w:r w:rsidRPr="00994BC1">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198023D" w14:textId="77B6C243" w:rsidR="004E644B" w:rsidRPr="00975797" w:rsidRDefault="004E644B" w:rsidP="00393122">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5)</w:t>
      </w:r>
      <w:r w:rsidRPr="00994BC1">
        <w:rPr>
          <w:rStyle w:val="ab"/>
          <w:rFonts w:ascii="Times New Roman" w:hAnsi="Times New Roman" w:cs="Times New Roman"/>
          <w:sz w:val="28"/>
          <w:szCs w:val="28"/>
        </w:rPr>
        <w:footnoteReference w:id="33"/>
      </w:r>
      <w:r w:rsidRPr="00994BC1">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07FA925"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.5. Принятие решения о несоответствии заявки на участие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 xml:space="preserve">электронном аукционе требованиям, установленным </w:t>
      </w:r>
      <w:r w:rsidR="00E23540" w:rsidRPr="00975797">
        <w:rPr>
          <w:rFonts w:ascii="Times New Roman" w:hAnsi="Times New Roman" w:cs="Times New Roman"/>
          <w:sz w:val="28"/>
          <w:szCs w:val="28"/>
        </w:rPr>
        <w:t xml:space="preserve">извещением и (или) </w:t>
      </w:r>
      <w:r w:rsidRPr="00975797">
        <w:rPr>
          <w:rFonts w:ascii="Times New Roman" w:hAnsi="Times New Roman" w:cs="Times New Roman"/>
          <w:sz w:val="28"/>
          <w:szCs w:val="28"/>
        </w:rPr>
        <w:t>документацией о таком аукционе, по основаниям, не предусмотренным пунктом 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 xml:space="preserve">.4 настоящей главы, не допускается. </w:t>
      </w:r>
    </w:p>
    <w:p w14:paraId="4C88C6AF" w14:textId="77777777" w:rsidR="00B55986" w:rsidRPr="00975797" w:rsidRDefault="00632ACA" w:rsidP="00393122">
      <w:pPr>
        <w:pStyle w:val="formattext"/>
        <w:spacing w:before="0" w:beforeAutospacing="0" w:after="0" w:afterAutospacing="0"/>
        <w:ind w:firstLine="708"/>
        <w:jc w:val="both"/>
        <w:rPr>
          <w:spacing w:val="-4"/>
          <w:sz w:val="28"/>
          <w:szCs w:val="28"/>
        </w:rPr>
      </w:pPr>
      <w:r w:rsidRPr="00975797">
        <w:rPr>
          <w:sz w:val="28"/>
          <w:szCs w:val="28"/>
        </w:rPr>
        <w:t>4</w:t>
      </w:r>
      <w:r w:rsidR="00F62F98" w:rsidRPr="00975797">
        <w:rPr>
          <w:sz w:val="28"/>
          <w:szCs w:val="28"/>
        </w:rPr>
        <w:t>4</w:t>
      </w:r>
      <w:r w:rsidRPr="00975797">
        <w:rPr>
          <w:sz w:val="28"/>
          <w:szCs w:val="28"/>
        </w:rPr>
        <w:t xml:space="preserve">.6. </w:t>
      </w:r>
      <w:r w:rsidR="00E23540" w:rsidRPr="00975797">
        <w:rPr>
          <w:sz w:val="28"/>
          <w:szCs w:val="28"/>
        </w:rPr>
        <w:t>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63B0409" w14:textId="77777777" w:rsidR="00B55986" w:rsidRPr="00975797" w:rsidRDefault="00B55986" w:rsidP="00393122">
      <w:pPr>
        <w:pStyle w:val="formattext"/>
        <w:spacing w:before="0" w:beforeAutospacing="0" w:after="0" w:afterAutospacing="0"/>
        <w:ind w:firstLine="708"/>
        <w:jc w:val="both"/>
        <w:rPr>
          <w:spacing w:val="-4"/>
          <w:sz w:val="28"/>
          <w:szCs w:val="28"/>
        </w:rPr>
      </w:pPr>
      <w:r w:rsidRPr="00975797">
        <w:rPr>
          <w:spacing w:val="-4"/>
          <w:sz w:val="28"/>
          <w:szCs w:val="28"/>
        </w:rPr>
        <w:t>4</w:t>
      </w:r>
      <w:r w:rsidR="00F62F98" w:rsidRPr="00975797">
        <w:rPr>
          <w:spacing w:val="-4"/>
          <w:sz w:val="28"/>
          <w:szCs w:val="28"/>
        </w:rPr>
        <w:t>4</w:t>
      </w:r>
      <w:r w:rsidRPr="00975797">
        <w:rPr>
          <w:spacing w:val="-4"/>
          <w:sz w:val="28"/>
          <w:szCs w:val="28"/>
        </w:rPr>
        <w:t xml:space="preserve">.7. </w:t>
      </w:r>
      <w:r w:rsidR="00E23540" w:rsidRPr="00975797">
        <w:rPr>
          <w:spacing w:val="-4"/>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r w:rsidR="00514D71" w:rsidRPr="00975797">
        <w:rPr>
          <w:spacing w:val="-4"/>
          <w:sz w:val="28"/>
          <w:szCs w:val="28"/>
        </w:rPr>
        <w:t xml:space="preserve"> </w:t>
      </w:r>
    </w:p>
    <w:p w14:paraId="1116ACA8" w14:textId="77777777" w:rsidR="00632ACA" w:rsidRPr="00975797" w:rsidRDefault="00632ACA" w:rsidP="00393122">
      <w:pPr>
        <w:pStyle w:val="formattext"/>
        <w:spacing w:before="0" w:beforeAutospacing="0" w:after="0" w:afterAutospacing="0"/>
        <w:ind w:firstLine="708"/>
        <w:jc w:val="both"/>
        <w:rPr>
          <w:spacing w:val="-4"/>
          <w:sz w:val="28"/>
          <w:szCs w:val="28"/>
        </w:rPr>
      </w:pPr>
      <w:r w:rsidRPr="00975797">
        <w:rPr>
          <w:spacing w:val="-4"/>
          <w:sz w:val="28"/>
          <w:szCs w:val="28"/>
        </w:rPr>
        <w:t>4</w:t>
      </w:r>
      <w:r w:rsidR="00F62F98" w:rsidRPr="00975797">
        <w:rPr>
          <w:spacing w:val="-4"/>
          <w:sz w:val="28"/>
          <w:szCs w:val="28"/>
        </w:rPr>
        <w:t>4</w:t>
      </w:r>
      <w:r w:rsidRPr="00975797">
        <w:rPr>
          <w:spacing w:val="-4"/>
          <w:sz w:val="28"/>
          <w:szCs w:val="28"/>
        </w:rPr>
        <w:t>.</w:t>
      </w:r>
      <w:r w:rsidR="004F1AE1" w:rsidRPr="00975797">
        <w:rPr>
          <w:spacing w:val="-4"/>
          <w:sz w:val="28"/>
          <w:szCs w:val="28"/>
        </w:rPr>
        <w:t>8</w:t>
      </w:r>
      <w:r w:rsidRPr="00975797">
        <w:rPr>
          <w:spacing w:val="-4"/>
          <w:sz w:val="28"/>
          <w:szCs w:val="28"/>
        </w:rPr>
        <w:t xml:space="preserve">. </w:t>
      </w:r>
      <w:r w:rsidR="00E23540" w:rsidRPr="00975797">
        <w:rPr>
          <w:spacing w:val="-4"/>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2DEA6546" w14:textId="77777777" w:rsidR="00E23540" w:rsidRPr="00975797" w:rsidRDefault="00632ACA" w:rsidP="00393122">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4</w:t>
      </w:r>
      <w:r w:rsidR="00F62F98" w:rsidRPr="00975797">
        <w:rPr>
          <w:rFonts w:ascii="Times New Roman" w:hAnsi="Times New Roman" w:cs="Times New Roman"/>
          <w:spacing w:val="-4"/>
          <w:sz w:val="28"/>
          <w:szCs w:val="28"/>
        </w:rPr>
        <w:t>4</w:t>
      </w:r>
      <w:r w:rsidRPr="00975797">
        <w:rPr>
          <w:rFonts w:ascii="Times New Roman" w:hAnsi="Times New Roman" w:cs="Times New Roman"/>
          <w:spacing w:val="-4"/>
          <w:sz w:val="28"/>
          <w:szCs w:val="28"/>
        </w:rPr>
        <w:t>.</w:t>
      </w:r>
      <w:r w:rsidR="004F1AE1" w:rsidRPr="00975797">
        <w:rPr>
          <w:rFonts w:ascii="Times New Roman" w:hAnsi="Times New Roman" w:cs="Times New Roman"/>
          <w:spacing w:val="-4"/>
          <w:sz w:val="28"/>
          <w:szCs w:val="28"/>
        </w:rPr>
        <w:t>9</w:t>
      </w:r>
      <w:r w:rsidRPr="00975797">
        <w:rPr>
          <w:rFonts w:ascii="Times New Roman" w:hAnsi="Times New Roman" w:cs="Times New Roman"/>
          <w:spacing w:val="-4"/>
          <w:sz w:val="28"/>
          <w:szCs w:val="28"/>
        </w:rPr>
        <w:t xml:space="preserve">. </w:t>
      </w:r>
      <w:r w:rsidR="00E23540" w:rsidRPr="00975797">
        <w:rPr>
          <w:rFonts w:ascii="Times New Roman" w:hAnsi="Times New Roman" w:cs="Times New Roman"/>
          <w:spacing w:val="-4"/>
          <w:sz w:val="28"/>
          <w:szCs w:val="28"/>
        </w:rPr>
        <w:t>В случае если электронный аукцион признается несостоявшимся по основанию, предусмотренному пунктом 43.10 настоящего Положения,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43C09C5" w14:textId="77777777" w:rsidR="00F316BD" w:rsidRPr="00975797" w:rsidRDefault="00B15CF6" w:rsidP="00F316BD">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4</w:t>
      </w:r>
      <w:r w:rsidR="00F62F98" w:rsidRPr="00975797">
        <w:rPr>
          <w:rFonts w:ascii="Times New Roman" w:hAnsi="Times New Roman" w:cs="Times New Roman"/>
          <w:spacing w:val="-4"/>
          <w:sz w:val="28"/>
          <w:szCs w:val="28"/>
        </w:rPr>
        <w:t>4</w:t>
      </w:r>
      <w:r w:rsidRPr="00975797">
        <w:rPr>
          <w:rFonts w:ascii="Times New Roman" w:hAnsi="Times New Roman" w:cs="Times New Roman"/>
          <w:spacing w:val="-4"/>
          <w:sz w:val="28"/>
          <w:szCs w:val="28"/>
        </w:rPr>
        <w:t>.</w:t>
      </w:r>
      <w:r w:rsidR="00266454" w:rsidRPr="00975797">
        <w:rPr>
          <w:rFonts w:ascii="Times New Roman" w:hAnsi="Times New Roman" w:cs="Times New Roman"/>
          <w:spacing w:val="-4"/>
          <w:sz w:val="28"/>
          <w:szCs w:val="28"/>
        </w:rPr>
        <w:t>1</w:t>
      </w:r>
      <w:r w:rsidR="00E72D95" w:rsidRPr="00975797">
        <w:rPr>
          <w:rFonts w:ascii="Times New Roman" w:hAnsi="Times New Roman" w:cs="Times New Roman"/>
          <w:spacing w:val="-4"/>
          <w:sz w:val="28"/>
          <w:szCs w:val="28"/>
        </w:rPr>
        <w:t>0</w:t>
      </w:r>
      <w:r w:rsidRPr="00975797">
        <w:rPr>
          <w:rFonts w:ascii="Times New Roman" w:hAnsi="Times New Roman" w:cs="Times New Roman"/>
          <w:spacing w:val="-4"/>
          <w:sz w:val="28"/>
          <w:szCs w:val="28"/>
        </w:rPr>
        <w:t xml:space="preserve">. </w:t>
      </w:r>
      <w:r w:rsidR="00F316BD" w:rsidRPr="00975797">
        <w:rPr>
          <w:rFonts w:ascii="Times New Roman" w:hAnsi="Times New Roman" w:cs="Times New Roman"/>
          <w:spacing w:val="-4"/>
          <w:sz w:val="28"/>
          <w:szCs w:val="28"/>
        </w:rPr>
        <w:t>В случае если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w:t>
      </w:r>
    </w:p>
    <w:p w14:paraId="5E4F8E26" w14:textId="77777777" w:rsidR="00F316BD" w:rsidRPr="00975797" w:rsidRDefault="00F316BD" w:rsidP="00F316BD">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D0D41DD" w14:textId="77777777" w:rsidR="00F316BD" w:rsidRPr="00975797" w:rsidRDefault="00F316BD" w:rsidP="00F316BD">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lastRenderedPageBreak/>
        <w:t>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0A49100" w14:textId="77777777" w:rsidR="002245D4" w:rsidRPr="00975797" w:rsidRDefault="00632ACA" w:rsidP="00F316BD">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4</w:t>
      </w:r>
      <w:r w:rsidR="00F62F98" w:rsidRPr="00975797">
        <w:rPr>
          <w:rFonts w:ascii="Times New Roman" w:hAnsi="Times New Roman" w:cs="Times New Roman"/>
          <w:spacing w:val="-4"/>
          <w:sz w:val="28"/>
          <w:szCs w:val="28"/>
        </w:rPr>
        <w:t>4</w:t>
      </w:r>
      <w:r w:rsidR="00B52BFC" w:rsidRPr="00975797">
        <w:rPr>
          <w:rFonts w:ascii="Times New Roman" w:hAnsi="Times New Roman" w:cs="Times New Roman"/>
          <w:spacing w:val="-4"/>
          <w:sz w:val="28"/>
          <w:szCs w:val="28"/>
        </w:rPr>
        <w:t>.1</w:t>
      </w:r>
      <w:r w:rsidR="00E72D95" w:rsidRPr="00975797">
        <w:rPr>
          <w:rFonts w:ascii="Times New Roman" w:hAnsi="Times New Roman" w:cs="Times New Roman"/>
          <w:spacing w:val="-4"/>
          <w:sz w:val="28"/>
          <w:szCs w:val="28"/>
        </w:rPr>
        <w:t>1</w:t>
      </w:r>
      <w:r w:rsidR="00B52BFC" w:rsidRPr="00975797">
        <w:rPr>
          <w:rFonts w:ascii="Times New Roman" w:hAnsi="Times New Roman" w:cs="Times New Roman"/>
          <w:spacing w:val="-4"/>
          <w:sz w:val="28"/>
          <w:szCs w:val="28"/>
        </w:rPr>
        <w:t xml:space="preserve">. </w:t>
      </w:r>
      <w:r w:rsidR="002245D4" w:rsidRPr="00975797">
        <w:rPr>
          <w:rFonts w:ascii="Times New Roman" w:hAnsi="Times New Roman" w:cs="Times New Roman"/>
          <w:spacing w:val="-4"/>
          <w:sz w:val="28"/>
          <w:szCs w:val="28"/>
        </w:rPr>
        <w:t>Электронный аукцион признается несостоявшимся в случае, если</w:t>
      </w:r>
      <w:r w:rsidR="00B03A2C" w:rsidRPr="00975797">
        <w:rPr>
          <w:rFonts w:ascii="Times New Roman" w:hAnsi="Times New Roman" w:cs="Times New Roman"/>
          <w:spacing w:val="-4"/>
          <w:sz w:val="28"/>
          <w:szCs w:val="28"/>
        </w:rPr>
        <w:t> </w:t>
      </w:r>
      <w:r w:rsidR="002245D4" w:rsidRPr="00975797">
        <w:rPr>
          <w:rFonts w:ascii="Times New Roman" w:hAnsi="Times New Roman" w:cs="Times New Roman"/>
          <w:spacing w:val="-4"/>
          <w:sz w:val="28"/>
          <w:szCs w:val="28"/>
        </w:rPr>
        <w:t>комиссией по осуществлению закупок принято решение:</w:t>
      </w:r>
    </w:p>
    <w:p w14:paraId="745BA568" w14:textId="77777777" w:rsidR="002245D4" w:rsidRPr="00975797" w:rsidRDefault="002245D4" w:rsidP="00393122">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 xml:space="preserve">1) о несоответствии требованиям, установленным </w:t>
      </w:r>
      <w:r w:rsidR="006967EB" w:rsidRPr="00975797">
        <w:rPr>
          <w:rFonts w:ascii="Times New Roman" w:hAnsi="Times New Roman" w:cs="Times New Roman"/>
          <w:spacing w:val="-4"/>
          <w:sz w:val="28"/>
          <w:szCs w:val="28"/>
        </w:rPr>
        <w:t xml:space="preserve">в извещении и документации </w:t>
      </w:r>
      <w:r w:rsidRPr="00975797">
        <w:rPr>
          <w:rFonts w:ascii="Times New Roman" w:hAnsi="Times New Roman" w:cs="Times New Roman"/>
          <w:spacing w:val="-4"/>
          <w:sz w:val="28"/>
          <w:szCs w:val="28"/>
        </w:rPr>
        <w:t>документацией об</w:t>
      </w:r>
      <w:r w:rsidR="00B03A2C" w:rsidRPr="00975797">
        <w:rPr>
          <w:rFonts w:ascii="Times New Roman" w:hAnsi="Times New Roman" w:cs="Times New Roman"/>
          <w:spacing w:val="-4"/>
          <w:sz w:val="28"/>
          <w:szCs w:val="28"/>
        </w:rPr>
        <w:t> </w:t>
      </w:r>
      <w:r w:rsidRPr="00975797">
        <w:rPr>
          <w:rFonts w:ascii="Times New Roman" w:hAnsi="Times New Roman" w:cs="Times New Roman"/>
          <w:spacing w:val="-4"/>
          <w:sz w:val="28"/>
          <w:szCs w:val="28"/>
        </w:rPr>
        <w:t xml:space="preserve">электронном аукционе </w:t>
      </w:r>
      <w:r w:rsidR="00632ACA" w:rsidRPr="00975797">
        <w:rPr>
          <w:rFonts w:ascii="Times New Roman" w:hAnsi="Times New Roman" w:cs="Times New Roman"/>
          <w:spacing w:val="-4"/>
          <w:sz w:val="28"/>
          <w:szCs w:val="28"/>
        </w:rPr>
        <w:t>всех вторых частей заявок на участие в нем</w:t>
      </w:r>
      <w:r w:rsidRPr="00975797">
        <w:rPr>
          <w:rFonts w:ascii="Times New Roman" w:hAnsi="Times New Roman" w:cs="Times New Roman"/>
          <w:spacing w:val="-4"/>
          <w:sz w:val="28"/>
          <w:szCs w:val="28"/>
        </w:rPr>
        <w:t>;</w:t>
      </w:r>
    </w:p>
    <w:p w14:paraId="7AE58316" w14:textId="77777777" w:rsidR="00632ACA" w:rsidRPr="00975797" w:rsidRDefault="002245D4" w:rsidP="00393122">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 xml:space="preserve">2) </w:t>
      </w:r>
      <w:r w:rsidR="00632ACA" w:rsidRPr="00975797">
        <w:rPr>
          <w:rFonts w:ascii="Times New Roman" w:hAnsi="Times New Roman" w:cs="Times New Roman"/>
          <w:spacing w:val="-4"/>
          <w:sz w:val="28"/>
          <w:szCs w:val="28"/>
        </w:rPr>
        <w:t>о соответствии требованиям</w:t>
      </w:r>
      <w:r w:rsidR="008D44F3" w:rsidRPr="00975797">
        <w:rPr>
          <w:rFonts w:ascii="Times New Roman" w:hAnsi="Times New Roman" w:cs="Times New Roman"/>
          <w:spacing w:val="-4"/>
          <w:sz w:val="28"/>
          <w:szCs w:val="28"/>
        </w:rPr>
        <w:t>, указанным в извещении и документации о</w:t>
      </w:r>
      <w:r w:rsidR="00B03A2C" w:rsidRPr="00975797">
        <w:rPr>
          <w:rFonts w:ascii="Times New Roman" w:hAnsi="Times New Roman" w:cs="Times New Roman"/>
          <w:spacing w:val="-4"/>
          <w:sz w:val="28"/>
          <w:szCs w:val="28"/>
        </w:rPr>
        <w:t> </w:t>
      </w:r>
      <w:r w:rsidR="008D44F3" w:rsidRPr="00975797">
        <w:rPr>
          <w:rFonts w:ascii="Times New Roman" w:hAnsi="Times New Roman" w:cs="Times New Roman"/>
          <w:spacing w:val="-4"/>
          <w:sz w:val="28"/>
          <w:szCs w:val="28"/>
        </w:rPr>
        <w:t>таком аукционе,</w:t>
      </w:r>
      <w:r w:rsidR="00632ACA" w:rsidRPr="00975797">
        <w:rPr>
          <w:rFonts w:ascii="Times New Roman" w:hAnsi="Times New Roman" w:cs="Times New Roman"/>
          <w:spacing w:val="-4"/>
          <w:sz w:val="28"/>
          <w:szCs w:val="28"/>
        </w:rPr>
        <w:t xml:space="preserve"> только одной второй</w:t>
      </w:r>
      <w:r w:rsidRPr="00975797">
        <w:rPr>
          <w:rFonts w:ascii="Times New Roman" w:hAnsi="Times New Roman" w:cs="Times New Roman"/>
          <w:spacing w:val="-4"/>
          <w:sz w:val="28"/>
          <w:szCs w:val="28"/>
        </w:rPr>
        <w:t xml:space="preserve"> части заявки на участие в нем.</w:t>
      </w:r>
    </w:p>
    <w:p w14:paraId="51E2CA05" w14:textId="77777777" w:rsidR="006967EB" w:rsidRPr="00975797" w:rsidRDefault="008D44F3" w:rsidP="006967EB">
      <w:pPr>
        <w:spacing w:after="0" w:line="240" w:lineRule="auto"/>
        <w:ind w:firstLine="709"/>
        <w:jc w:val="both"/>
        <w:rPr>
          <w:rFonts w:ascii="Times New Roman" w:hAnsi="Times New Roman" w:cs="Times New Roman"/>
          <w:spacing w:val="-4"/>
          <w:sz w:val="28"/>
          <w:szCs w:val="28"/>
        </w:rPr>
      </w:pPr>
      <w:r w:rsidRPr="00975797">
        <w:rPr>
          <w:rFonts w:ascii="Times New Roman" w:hAnsi="Times New Roman" w:cs="Times New Roman"/>
          <w:spacing w:val="-4"/>
          <w:sz w:val="28"/>
          <w:szCs w:val="28"/>
        </w:rPr>
        <w:t>4</w:t>
      </w:r>
      <w:r w:rsidR="00F62F98" w:rsidRPr="00975797">
        <w:rPr>
          <w:rFonts w:ascii="Times New Roman" w:hAnsi="Times New Roman" w:cs="Times New Roman"/>
          <w:spacing w:val="-4"/>
          <w:sz w:val="28"/>
          <w:szCs w:val="28"/>
        </w:rPr>
        <w:t>4</w:t>
      </w:r>
      <w:r w:rsidRPr="00975797">
        <w:rPr>
          <w:rFonts w:ascii="Times New Roman" w:hAnsi="Times New Roman" w:cs="Times New Roman"/>
          <w:spacing w:val="-4"/>
          <w:sz w:val="28"/>
          <w:szCs w:val="28"/>
        </w:rPr>
        <w:t>.1</w:t>
      </w:r>
      <w:r w:rsidR="00E72D95" w:rsidRPr="00975797">
        <w:rPr>
          <w:rFonts w:ascii="Times New Roman" w:hAnsi="Times New Roman" w:cs="Times New Roman"/>
          <w:spacing w:val="-4"/>
          <w:sz w:val="28"/>
          <w:szCs w:val="28"/>
        </w:rPr>
        <w:t>2</w:t>
      </w:r>
      <w:r w:rsidRPr="00975797">
        <w:rPr>
          <w:rFonts w:ascii="Times New Roman" w:hAnsi="Times New Roman" w:cs="Times New Roman"/>
          <w:spacing w:val="-4"/>
          <w:sz w:val="28"/>
          <w:szCs w:val="28"/>
        </w:rPr>
        <w:t xml:space="preserve">. </w:t>
      </w:r>
      <w:r w:rsidR="006967EB" w:rsidRPr="00975797">
        <w:rPr>
          <w:rFonts w:ascii="Times New Roman" w:hAnsi="Times New Roman" w:cs="Times New Roman"/>
          <w:spacing w:val="-4"/>
          <w:sz w:val="28"/>
          <w:szCs w:val="28"/>
        </w:rPr>
        <w:t>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46CF25E" w14:textId="77777777" w:rsidR="008D44F3"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44.12 настоящей главы,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29ABDBD" w14:textId="77777777" w:rsidR="006967EB" w:rsidRPr="00975797" w:rsidRDefault="00514D71"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.1</w:t>
      </w:r>
      <w:r w:rsidR="00E72D95" w:rsidRPr="00975797">
        <w:rPr>
          <w:rFonts w:ascii="Times New Roman" w:hAnsi="Times New Roman" w:cs="Times New Roman"/>
          <w:sz w:val="28"/>
          <w:szCs w:val="28"/>
        </w:rPr>
        <w:t>3</w:t>
      </w:r>
      <w:r w:rsidRPr="00975797">
        <w:rPr>
          <w:rFonts w:ascii="Times New Roman" w:hAnsi="Times New Roman" w:cs="Times New Roman"/>
          <w:sz w:val="28"/>
          <w:szCs w:val="28"/>
        </w:rPr>
        <w:t xml:space="preserve">. </w:t>
      </w:r>
      <w:r w:rsidR="006967EB" w:rsidRPr="00975797">
        <w:rPr>
          <w:rFonts w:ascii="Times New Roman" w:hAnsi="Times New Roman" w:cs="Times New Roman"/>
          <w:sz w:val="28"/>
          <w:szCs w:val="28"/>
        </w:rPr>
        <w:t xml:space="preserve">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формирует протокол о признании закупки несостоявшейся. Указанный протокол должен содержать </w:t>
      </w:r>
      <w:r w:rsidR="00542C9A" w:rsidRPr="00975797">
        <w:rPr>
          <w:rFonts w:ascii="Times New Roman" w:hAnsi="Times New Roman" w:cs="Times New Roman"/>
          <w:sz w:val="28"/>
          <w:szCs w:val="28"/>
        </w:rPr>
        <w:t xml:space="preserve"> </w:t>
      </w:r>
      <w:r w:rsidR="006967EB" w:rsidRPr="00975797">
        <w:rPr>
          <w:rFonts w:ascii="Times New Roman" w:hAnsi="Times New Roman" w:cs="Times New Roman"/>
          <w:sz w:val="28"/>
          <w:szCs w:val="28"/>
        </w:rPr>
        <w:t xml:space="preserve">информацию, </w:t>
      </w:r>
      <w:r w:rsidR="00542C9A" w:rsidRPr="00975797">
        <w:rPr>
          <w:rFonts w:ascii="Times New Roman" w:hAnsi="Times New Roman" w:cs="Times New Roman"/>
          <w:sz w:val="28"/>
          <w:szCs w:val="28"/>
        </w:rPr>
        <w:t xml:space="preserve"> </w:t>
      </w:r>
      <w:r w:rsidR="006967EB" w:rsidRPr="00975797">
        <w:rPr>
          <w:rFonts w:ascii="Times New Roman" w:hAnsi="Times New Roman" w:cs="Times New Roman"/>
          <w:sz w:val="28"/>
          <w:szCs w:val="28"/>
        </w:rPr>
        <w:t>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656DE156" w14:textId="77777777" w:rsidR="00514D71"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случае признания закупки несостоявшейся по основанию, указанному в абзаце первом пункта 44.13 настоящей главы, заказчик вправе осуществить одно из следующих действий:</w:t>
      </w:r>
    </w:p>
    <w:p w14:paraId="436A8CBD" w14:textId="77777777" w:rsidR="00514D71" w:rsidRPr="00975797" w:rsidRDefault="00514D71" w:rsidP="00514D71">
      <w:pPr>
        <w:pStyle w:val="ConsPlusNormal"/>
        <w:tabs>
          <w:tab w:val="left" w:pos="709"/>
        </w:tabs>
        <w:ind w:firstLine="709"/>
        <w:jc w:val="both"/>
      </w:pPr>
      <w:r w:rsidRPr="00975797">
        <w:t>1) провести новую конкурентную закупку;</w:t>
      </w:r>
    </w:p>
    <w:p w14:paraId="69A60919" w14:textId="77777777" w:rsidR="00514D71" w:rsidRPr="00975797" w:rsidRDefault="00514D71" w:rsidP="00514D71">
      <w:pPr>
        <w:pStyle w:val="ConsPlusNormal"/>
        <w:tabs>
          <w:tab w:val="left" w:pos="709"/>
        </w:tabs>
        <w:ind w:firstLine="709"/>
        <w:jc w:val="both"/>
      </w:pPr>
      <w:r w:rsidRPr="00975797">
        <w:lastRenderedPageBreak/>
        <w:t xml:space="preserve">2) заключить договор с единственным поставщиком (подрядчиком, исполнителем) в соответствии с подпунктом </w:t>
      </w:r>
      <w:r w:rsidR="008D44F3" w:rsidRPr="00975797">
        <w:t>3</w:t>
      </w:r>
      <w:r w:rsidRPr="00975797">
        <w:t xml:space="preserve"> пункта 6</w:t>
      </w:r>
      <w:r w:rsidR="0046612E" w:rsidRPr="00975797">
        <w:t>3.1 настоящего Положения</w:t>
      </w:r>
      <w:r w:rsidRPr="00975797">
        <w:t>.</w:t>
      </w:r>
    </w:p>
    <w:p w14:paraId="21B7E724" w14:textId="77777777" w:rsidR="006967EB" w:rsidRPr="00975797" w:rsidRDefault="00632ACA"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4</w:t>
      </w:r>
      <w:r w:rsidRPr="00975797">
        <w:rPr>
          <w:rFonts w:ascii="Times New Roman" w:hAnsi="Times New Roman" w:cs="Times New Roman"/>
          <w:sz w:val="28"/>
          <w:szCs w:val="28"/>
        </w:rPr>
        <w:t>.1</w:t>
      </w:r>
      <w:r w:rsidR="00E72D95" w:rsidRPr="00975797">
        <w:rPr>
          <w:rFonts w:ascii="Times New Roman" w:hAnsi="Times New Roman" w:cs="Times New Roman"/>
          <w:sz w:val="28"/>
          <w:szCs w:val="28"/>
        </w:rPr>
        <w:t>4</w:t>
      </w:r>
      <w:r w:rsidRPr="00975797">
        <w:rPr>
          <w:rFonts w:ascii="Times New Roman" w:hAnsi="Times New Roman" w:cs="Times New Roman"/>
          <w:sz w:val="28"/>
          <w:szCs w:val="28"/>
        </w:rPr>
        <w:t xml:space="preserve">. </w:t>
      </w:r>
      <w:r w:rsidR="006967EB" w:rsidRPr="00975797">
        <w:rPr>
          <w:rFonts w:ascii="Times New Roman" w:hAnsi="Times New Roman" w:cs="Times New Roman"/>
          <w:sz w:val="28"/>
          <w:szCs w:val="28"/>
        </w:rPr>
        <w:t>В случае 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72B0880" w14:textId="77777777" w:rsidR="006967EB"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8F1E7B9" w14:textId="77777777" w:rsidR="00632ACA"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33537A27" w14:textId="77777777" w:rsidR="006967EB"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44.15. Протокол подведения итогов электронного аукциона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481EAC2" w14:textId="77777777" w:rsidR="006967EB"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44.16. В случае проведения аукциона в электронной форме, заявка на участие в котором состоит из одной части, если такой аукцион признан несостоявшимся по основанию, предусмотренному пунктом 43.10 настоящего Положения, заказчик заключает договор в соответствии с подпунктом 2 пункта 63.1 настоящего Положения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717DDFC" w14:textId="39477376" w:rsidR="006967EB"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44.17. В случае если заказчиком принято решение о том, что заявки на участие в электронном аукционе состоят из одной части, и в ходе проведения такого аукциона только один участник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электронный аукцион признается несостоявшимся.</w:t>
      </w:r>
    </w:p>
    <w:p w14:paraId="1AE14209" w14:textId="6313A515" w:rsidR="004E644B" w:rsidRPr="00994BC1" w:rsidRDefault="004E644B" w:rsidP="004E644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В случае если электронный аукцион признан несостоявшимся по причине, указанной в абзаце первом настоящего пункта,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52537BC" w14:textId="4EAF1A73" w:rsidR="004E644B" w:rsidRPr="00994BC1" w:rsidRDefault="004E644B" w:rsidP="004E644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В случае признания закупки несостоявшейся по основанию, указанному в абзаце первом пункта 44.17 настоящей главы,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7197FDD7" w14:textId="5921267A" w:rsidR="003C37EB" w:rsidRPr="003C37EB" w:rsidRDefault="006967EB" w:rsidP="003C37E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44.18. </w:t>
      </w:r>
      <w:r w:rsidR="003C37EB" w:rsidRPr="00994BC1">
        <w:rPr>
          <w:rFonts w:ascii="Times New Roman" w:hAnsi="Times New Roman" w:cs="Times New Roman"/>
          <w:sz w:val="28"/>
          <w:szCs w:val="28"/>
        </w:rPr>
        <w:t>В случае если заказчиком принято решение</w:t>
      </w:r>
      <w:r w:rsidR="003C37EB" w:rsidRPr="003C37EB">
        <w:rPr>
          <w:rFonts w:ascii="Times New Roman" w:hAnsi="Times New Roman" w:cs="Times New Roman"/>
          <w:sz w:val="28"/>
          <w:szCs w:val="28"/>
        </w:rPr>
        <w:t xml:space="preserve">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w:t>
      </w:r>
      <w:r w:rsidR="003C37EB">
        <w:rPr>
          <w:rFonts w:ascii="Times New Roman" w:hAnsi="Times New Roman" w:cs="Times New Roman"/>
          <w:sz w:val="28"/>
          <w:szCs w:val="28"/>
        </w:rPr>
        <w:t>№</w:t>
      </w:r>
      <w:r w:rsidR="003C37EB" w:rsidRPr="003C37EB">
        <w:rPr>
          <w:rFonts w:ascii="Times New Roman" w:hAnsi="Times New Roman" w:cs="Times New Roman"/>
          <w:sz w:val="28"/>
          <w:szCs w:val="28"/>
        </w:rPr>
        <w:t xml:space="preserve"> 223-ФЗ. Заказчик вправе включать в протокол иные сведения по его усмотрению, если указание таких сведений не нарушает норм законодательства.</w:t>
      </w:r>
    </w:p>
    <w:p w14:paraId="2E094B4F" w14:textId="6EF2079B" w:rsidR="006967EB" w:rsidRPr="00975797" w:rsidRDefault="003C37EB" w:rsidP="003C37EB">
      <w:pPr>
        <w:spacing w:after="0" w:line="240" w:lineRule="auto"/>
        <w:ind w:firstLine="709"/>
        <w:jc w:val="both"/>
        <w:rPr>
          <w:rFonts w:ascii="Times New Roman" w:hAnsi="Times New Roman" w:cs="Times New Roman"/>
          <w:sz w:val="28"/>
          <w:szCs w:val="28"/>
        </w:rPr>
      </w:pPr>
      <w:r w:rsidRPr="003C37EB">
        <w:rPr>
          <w:rFonts w:ascii="Times New Roman" w:hAnsi="Times New Roman" w:cs="Times New Roman"/>
          <w:sz w:val="28"/>
          <w:szCs w:val="28"/>
        </w:rPr>
        <w:t>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w:t>
      </w:r>
    </w:p>
    <w:p w14:paraId="359ADEFB" w14:textId="77777777" w:rsidR="006967EB"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11690F64" w14:textId="77777777" w:rsidR="006967EB" w:rsidRPr="00975797" w:rsidRDefault="006967EB" w:rsidP="006967E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6801865" w14:textId="77777777" w:rsidR="00F62F98" w:rsidRPr="00975797" w:rsidRDefault="00F62F98" w:rsidP="00C26465">
      <w:pPr>
        <w:spacing w:after="0" w:line="240" w:lineRule="auto"/>
        <w:ind w:firstLine="709"/>
        <w:jc w:val="both"/>
        <w:rPr>
          <w:rFonts w:ascii="Times New Roman" w:hAnsi="Times New Roman" w:cs="Times New Roman"/>
          <w:sz w:val="28"/>
          <w:szCs w:val="28"/>
        </w:rPr>
      </w:pPr>
    </w:p>
    <w:p w14:paraId="7B347C7B" w14:textId="77777777" w:rsidR="00C26465" w:rsidRPr="00975797" w:rsidRDefault="00C26465" w:rsidP="00B03A2C">
      <w:pPr>
        <w:pStyle w:val="2"/>
        <w:spacing w:before="0"/>
        <w:jc w:val="center"/>
        <w:rPr>
          <w:rFonts w:ascii="Times New Roman" w:hAnsi="Times New Roman" w:cs="Times New Roman"/>
          <w:b w:val="0"/>
          <w:color w:val="auto"/>
          <w:sz w:val="28"/>
          <w:szCs w:val="28"/>
        </w:rPr>
      </w:pPr>
      <w:bookmarkStart w:id="81" w:name="_Toc529531865"/>
      <w:r w:rsidRPr="00975797">
        <w:rPr>
          <w:rFonts w:ascii="Times New Roman" w:hAnsi="Times New Roman" w:cs="Times New Roman"/>
          <w:b w:val="0"/>
          <w:color w:val="auto"/>
          <w:sz w:val="28"/>
          <w:szCs w:val="28"/>
        </w:rPr>
        <w:t>4</w:t>
      </w:r>
      <w:r w:rsidR="00F62F98" w:rsidRPr="00975797">
        <w:rPr>
          <w:rFonts w:ascii="Times New Roman" w:hAnsi="Times New Roman" w:cs="Times New Roman"/>
          <w:b w:val="0"/>
          <w:color w:val="auto"/>
          <w:sz w:val="28"/>
          <w:szCs w:val="28"/>
        </w:rPr>
        <w:t>5</w:t>
      </w:r>
      <w:r w:rsidRPr="00975797">
        <w:rPr>
          <w:rFonts w:ascii="Times New Roman" w:hAnsi="Times New Roman" w:cs="Times New Roman"/>
          <w:b w:val="0"/>
          <w:color w:val="auto"/>
          <w:sz w:val="28"/>
          <w:szCs w:val="28"/>
        </w:rPr>
        <w:t>. Особенности проведения открытого аукциона</w:t>
      </w:r>
      <w:bookmarkEnd w:id="81"/>
    </w:p>
    <w:p w14:paraId="279877D1" w14:textId="77777777" w:rsidR="00C26465" w:rsidRPr="00975797" w:rsidRDefault="00C26465" w:rsidP="00C26465">
      <w:pPr>
        <w:spacing w:after="0" w:line="240" w:lineRule="auto"/>
        <w:ind w:firstLine="709"/>
        <w:rPr>
          <w:rFonts w:ascii="Times New Roman" w:hAnsi="Times New Roman" w:cs="Times New Roman"/>
        </w:rPr>
      </w:pPr>
    </w:p>
    <w:p w14:paraId="1F394D97"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F62F98" w:rsidRPr="00975797">
        <w:rPr>
          <w:rFonts w:ascii="Times New Roman" w:hAnsi="Times New Roman" w:cs="Times New Roman"/>
          <w:sz w:val="28"/>
          <w:szCs w:val="28"/>
        </w:rPr>
        <w:t>5</w:t>
      </w:r>
      <w:r w:rsidRPr="00975797">
        <w:rPr>
          <w:rFonts w:ascii="Times New Roman" w:hAnsi="Times New Roman" w:cs="Times New Roman"/>
          <w:sz w:val="28"/>
          <w:szCs w:val="28"/>
        </w:rPr>
        <w:t>.1. Закупки путем проведения открытого аукциона осуществляются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порядке, предусмотренном главами 3</w:t>
      </w:r>
      <w:r w:rsidR="00F62F98" w:rsidRPr="00975797">
        <w:rPr>
          <w:rFonts w:ascii="Times New Roman" w:hAnsi="Times New Roman" w:cs="Times New Roman"/>
          <w:sz w:val="28"/>
          <w:szCs w:val="28"/>
        </w:rPr>
        <w:t>8</w:t>
      </w:r>
      <w:r w:rsidRPr="00975797">
        <w:rPr>
          <w:rFonts w:ascii="Times New Roman" w:hAnsi="Times New Roman" w:cs="Times New Roman"/>
          <w:sz w:val="28"/>
          <w:szCs w:val="28"/>
        </w:rPr>
        <w:t xml:space="preserve"> – 4</w:t>
      </w:r>
      <w:r w:rsidR="007054F4" w:rsidRPr="00975797">
        <w:rPr>
          <w:rFonts w:ascii="Times New Roman" w:hAnsi="Times New Roman" w:cs="Times New Roman"/>
          <w:sz w:val="28"/>
          <w:szCs w:val="28"/>
        </w:rPr>
        <w:t>0</w:t>
      </w:r>
      <w:r w:rsidRPr="00975797">
        <w:rPr>
          <w:rFonts w:ascii="Times New Roman" w:hAnsi="Times New Roman" w:cs="Times New Roman"/>
          <w:sz w:val="28"/>
          <w:szCs w:val="28"/>
        </w:rPr>
        <w:t xml:space="preserve"> Положения, с учетом особенностей настоящей главы.</w:t>
      </w:r>
      <w:r w:rsidR="00946CCE" w:rsidRPr="00975797">
        <w:rPr>
          <w:rFonts w:ascii="Times New Roman" w:hAnsi="Times New Roman" w:cs="Times New Roman"/>
          <w:sz w:val="28"/>
          <w:szCs w:val="28"/>
        </w:rPr>
        <w:t xml:space="preserve"> </w:t>
      </w:r>
    </w:p>
    <w:p w14:paraId="74626A53" w14:textId="2B756588" w:rsidR="00946CCE" w:rsidRPr="00975797" w:rsidRDefault="00946CCE" w:rsidP="00946CC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Извещение о проведении открытого аукциона кроме информации, указанной в главе 39 должно содержать информацию о времени и месте проведения </w:t>
      </w:r>
      <w:r w:rsidR="003C37EB" w:rsidRPr="00994BC1">
        <w:rPr>
          <w:rFonts w:ascii="Times New Roman" w:hAnsi="Times New Roman" w:cs="Times New Roman"/>
          <w:sz w:val="28"/>
          <w:szCs w:val="28"/>
        </w:rPr>
        <w:t xml:space="preserve">открытого </w:t>
      </w:r>
      <w:r w:rsidRPr="00994BC1">
        <w:rPr>
          <w:rFonts w:ascii="Times New Roman" w:hAnsi="Times New Roman" w:cs="Times New Roman"/>
          <w:sz w:val="28"/>
          <w:szCs w:val="28"/>
        </w:rPr>
        <w:t>аукциона</w:t>
      </w:r>
      <w:r w:rsidRPr="00975797">
        <w:rPr>
          <w:rFonts w:ascii="Times New Roman" w:hAnsi="Times New Roman" w:cs="Times New Roman"/>
          <w:sz w:val="28"/>
          <w:szCs w:val="28"/>
        </w:rPr>
        <w:t>.</w:t>
      </w:r>
    </w:p>
    <w:p w14:paraId="7E95F580" w14:textId="77777777" w:rsidR="00946CCE" w:rsidRPr="00975797" w:rsidRDefault="00946CCE" w:rsidP="00946CC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59F8195F"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 xml:space="preserve">.2.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1DF244AE"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При этом аукционная документация предоставляется в форме документа на бумажном носителе </w:t>
      </w:r>
      <w:r w:rsidR="00171F35" w:rsidRPr="00975797">
        <w:rPr>
          <w:rFonts w:ascii="Times New Roman" w:hAnsi="Times New Roman" w:cs="Times New Roman"/>
          <w:sz w:val="28"/>
          <w:szCs w:val="28"/>
        </w:rPr>
        <w:t xml:space="preserve">или в форме электронного документа </w:t>
      </w:r>
      <w:r w:rsidRPr="00975797">
        <w:rPr>
          <w:rFonts w:ascii="Times New Roman" w:hAnsi="Times New Roman" w:cs="Times New Roman"/>
          <w:sz w:val="28"/>
          <w:szCs w:val="28"/>
        </w:rPr>
        <w:t>после внесения данным лицом платы за предоставление аукционной документации, если</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данная плата установлена заказчиком и указание об этом содержится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форме электронного документа осуществляется без взимания платы.</w:t>
      </w:r>
    </w:p>
    <w:p w14:paraId="724181A7"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.3. Для участия в открытом аукционе участник закупки подает заявку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срок и по форме, которые установлены аукционной документацией</w:t>
      </w:r>
      <w:r w:rsidR="00B03A2C" w:rsidRPr="00975797">
        <w:rPr>
          <w:rFonts w:ascii="Times New Roman" w:hAnsi="Times New Roman" w:cs="Times New Roman"/>
          <w:sz w:val="28"/>
          <w:szCs w:val="28"/>
        </w:rPr>
        <w:t xml:space="preserve"> </w:t>
      </w:r>
      <w:r w:rsidRPr="00975797">
        <w:rPr>
          <w:rFonts w:ascii="Times New Roman" w:hAnsi="Times New Roman" w:cs="Times New Roman"/>
          <w:sz w:val="28"/>
          <w:szCs w:val="28"/>
        </w:rPr>
        <w:t>и</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настоящим Положением.</w:t>
      </w:r>
    </w:p>
    <w:p w14:paraId="5617D795" w14:textId="0B1DD942" w:rsidR="002517A8"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 xml:space="preserve">.4. Заявка на участие в открытом аукционе наряду с информацией, указанной в </w:t>
      </w:r>
      <w:r w:rsidR="007054F4" w:rsidRPr="00975797">
        <w:rPr>
          <w:rFonts w:ascii="Times New Roman" w:hAnsi="Times New Roman" w:cs="Times New Roman"/>
          <w:sz w:val="28"/>
          <w:szCs w:val="28"/>
        </w:rPr>
        <w:t>подпунктах 1,</w:t>
      </w:r>
      <w:r w:rsidR="004D0757" w:rsidRPr="00975797">
        <w:rPr>
          <w:rFonts w:ascii="Times New Roman" w:hAnsi="Times New Roman" w:cs="Times New Roman"/>
          <w:sz w:val="28"/>
          <w:szCs w:val="28"/>
        </w:rPr>
        <w:t xml:space="preserve"> </w:t>
      </w:r>
      <w:r w:rsidR="007054F4" w:rsidRPr="00975797">
        <w:rPr>
          <w:rFonts w:ascii="Times New Roman" w:hAnsi="Times New Roman" w:cs="Times New Roman"/>
          <w:sz w:val="28"/>
          <w:szCs w:val="28"/>
        </w:rPr>
        <w:t xml:space="preserve">2 </w:t>
      </w:r>
      <w:r w:rsidRPr="00975797">
        <w:rPr>
          <w:rFonts w:ascii="Times New Roman" w:hAnsi="Times New Roman" w:cs="Times New Roman"/>
          <w:sz w:val="28"/>
          <w:szCs w:val="28"/>
        </w:rPr>
        <w:t>пункт</w:t>
      </w:r>
      <w:r w:rsidR="007054F4" w:rsidRPr="00975797">
        <w:rPr>
          <w:rFonts w:ascii="Times New Roman" w:hAnsi="Times New Roman" w:cs="Times New Roman"/>
          <w:sz w:val="28"/>
          <w:szCs w:val="28"/>
        </w:rPr>
        <w:t>а</w:t>
      </w:r>
      <w:r w:rsidRPr="00975797">
        <w:rPr>
          <w:rFonts w:ascii="Times New Roman" w:hAnsi="Times New Roman" w:cs="Times New Roman"/>
          <w:sz w:val="28"/>
          <w:szCs w:val="28"/>
        </w:rPr>
        <w:t xml:space="preserve"> </w:t>
      </w:r>
      <w:r w:rsidR="00DE6DF2" w:rsidRPr="00975797">
        <w:rPr>
          <w:rFonts w:ascii="Times New Roman" w:hAnsi="Times New Roman" w:cs="Times New Roman"/>
          <w:sz w:val="28"/>
          <w:szCs w:val="28"/>
        </w:rPr>
        <w:t>40</w:t>
      </w:r>
      <w:r w:rsidRPr="00975797">
        <w:rPr>
          <w:rFonts w:ascii="Times New Roman" w:hAnsi="Times New Roman" w:cs="Times New Roman"/>
          <w:sz w:val="28"/>
          <w:szCs w:val="28"/>
        </w:rPr>
        <w:t>.</w:t>
      </w:r>
      <w:r w:rsidR="00DE6DF2" w:rsidRPr="00975797">
        <w:rPr>
          <w:rFonts w:ascii="Times New Roman" w:hAnsi="Times New Roman" w:cs="Times New Roman"/>
          <w:sz w:val="28"/>
          <w:szCs w:val="28"/>
        </w:rPr>
        <w:t>1</w:t>
      </w:r>
      <w:r w:rsidR="00A4751B" w:rsidRPr="00975797">
        <w:rPr>
          <w:rFonts w:ascii="Times New Roman" w:hAnsi="Times New Roman" w:cs="Times New Roman"/>
          <w:sz w:val="28"/>
          <w:szCs w:val="28"/>
        </w:rPr>
        <w:t>0</w:t>
      </w:r>
      <w:r w:rsidRPr="00975797">
        <w:rPr>
          <w:rFonts w:ascii="Times New Roman" w:hAnsi="Times New Roman" w:cs="Times New Roman"/>
          <w:sz w:val="28"/>
          <w:szCs w:val="28"/>
        </w:rPr>
        <w:t xml:space="preserve">, </w:t>
      </w:r>
      <w:r w:rsidR="007054F4" w:rsidRPr="00975797">
        <w:rPr>
          <w:rFonts w:ascii="Times New Roman" w:hAnsi="Times New Roman" w:cs="Times New Roman"/>
          <w:sz w:val="28"/>
          <w:szCs w:val="28"/>
        </w:rPr>
        <w:t>подпунктах 1</w:t>
      </w:r>
      <w:r w:rsidR="002517A8" w:rsidRPr="00975797">
        <w:rPr>
          <w:rFonts w:ascii="Times New Roman" w:hAnsi="Times New Roman" w:cs="Times New Roman"/>
          <w:sz w:val="28"/>
          <w:szCs w:val="28"/>
        </w:rPr>
        <w:t xml:space="preserve">, </w:t>
      </w:r>
      <w:r w:rsidR="002517A8" w:rsidRPr="00994BC1">
        <w:rPr>
          <w:rFonts w:ascii="Times New Roman" w:hAnsi="Times New Roman" w:cs="Times New Roman"/>
          <w:sz w:val="28"/>
          <w:szCs w:val="28"/>
        </w:rPr>
        <w:t>4</w:t>
      </w:r>
      <w:r w:rsidR="007054F4" w:rsidRPr="00994BC1">
        <w:rPr>
          <w:rFonts w:ascii="Times New Roman" w:hAnsi="Times New Roman" w:cs="Times New Roman"/>
          <w:sz w:val="28"/>
          <w:szCs w:val="28"/>
        </w:rPr>
        <w:t xml:space="preserve"> – </w:t>
      </w:r>
      <w:r w:rsidR="003C37EB" w:rsidRPr="00994BC1">
        <w:rPr>
          <w:rFonts w:ascii="Times New Roman" w:hAnsi="Times New Roman" w:cs="Times New Roman"/>
          <w:sz w:val="28"/>
          <w:szCs w:val="28"/>
        </w:rPr>
        <w:t>9</w:t>
      </w:r>
      <w:r w:rsidR="007054F4" w:rsidRPr="00994BC1">
        <w:rPr>
          <w:rFonts w:ascii="Times New Roman" w:hAnsi="Times New Roman" w:cs="Times New Roman"/>
          <w:sz w:val="28"/>
          <w:szCs w:val="28"/>
        </w:rPr>
        <w:t xml:space="preserve"> пункта</w:t>
      </w:r>
      <w:r w:rsidR="007054F4" w:rsidRPr="00975797">
        <w:rPr>
          <w:rFonts w:ascii="Times New Roman" w:hAnsi="Times New Roman" w:cs="Times New Roman"/>
          <w:sz w:val="28"/>
          <w:szCs w:val="28"/>
        </w:rPr>
        <w:t xml:space="preserve"> </w:t>
      </w:r>
      <w:r w:rsidR="00DE6DF2" w:rsidRPr="00975797">
        <w:rPr>
          <w:rFonts w:ascii="Times New Roman" w:hAnsi="Times New Roman" w:cs="Times New Roman"/>
          <w:sz w:val="28"/>
          <w:szCs w:val="28"/>
        </w:rPr>
        <w:t>40.1</w:t>
      </w:r>
      <w:r w:rsidR="00A4751B" w:rsidRPr="00975797">
        <w:rPr>
          <w:rFonts w:ascii="Times New Roman" w:hAnsi="Times New Roman" w:cs="Times New Roman"/>
          <w:sz w:val="28"/>
          <w:szCs w:val="28"/>
        </w:rPr>
        <w:t>2</w:t>
      </w:r>
      <w:r w:rsidRPr="00975797">
        <w:rPr>
          <w:rFonts w:ascii="Times New Roman" w:hAnsi="Times New Roman" w:cs="Times New Roman"/>
          <w:sz w:val="28"/>
          <w:szCs w:val="28"/>
        </w:rPr>
        <w:t xml:space="preserve"> настоящего Положения, должна содержать</w:t>
      </w:r>
      <w:r w:rsidR="002517A8" w:rsidRPr="00975797">
        <w:rPr>
          <w:rFonts w:ascii="Times New Roman" w:hAnsi="Times New Roman" w:cs="Times New Roman"/>
          <w:sz w:val="28"/>
          <w:szCs w:val="28"/>
        </w:rPr>
        <w:t>:</w:t>
      </w:r>
    </w:p>
    <w:p w14:paraId="6BB648F7" w14:textId="77777777" w:rsidR="006A5461" w:rsidRPr="00975797" w:rsidRDefault="005D29D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w:t>
      </w:r>
      <w:r w:rsidR="006A5461" w:rsidRPr="00975797">
        <w:rPr>
          <w:rFonts w:ascii="Times New Roman" w:hAnsi="Times New Roman" w:cs="Times New Roman"/>
          <w:sz w:val="28"/>
          <w:szCs w:val="28"/>
        </w:rPr>
        <w:t>)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B03A2C" w:rsidRPr="00975797">
        <w:rPr>
          <w:rFonts w:ascii="Times New Roman" w:hAnsi="Times New Roman" w:cs="Times New Roman"/>
          <w:sz w:val="28"/>
          <w:szCs w:val="28"/>
        </w:rPr>
        <w:t> </w:t>
      </w:r>
      <w:r w:rsidR="006A5461" w:rsidRPr="00975797">
        <w:rPr>
          <w:rFonts w:ascii="Times New Roman" w:hAnsi="Times New Roman" w:cs="Times New Roman"/>
          <w:sz w:val="28"/>
          <w:szCs w:val="28"/>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B03A2C" w:rsidRPr="00975797">
        <w:rPr>
          <w:rFonts w:ascii="Times New Roman" w:hAnsi="Times New Roman" w:cs="Times New Roman"/>
          <w:sz w:val="28"/>
          <w:szCs w:val="28"/>
        </w:rPr>
        <w:t> </w:t>
      </w:r>
      <w:r w:rsidR="006A5461" w:rsidRPr="00975797">
        <w:rPr>
          <w:rFonts w:ascii="Times New Roman" w:hAnsi="Times New Roman" w:cs="Times New Roman"/>
          <w:sz w:val="28"/>
          <w:szCs w:val="28"/>
        </w:rPr>
        <w:t>соответствии с законодательством соответствующего государства (для</w:t>
      </w:r>
      <w:r w:rsidR="00B03A2C" w:rsidRPr="00975797">
        <w:rPr>
          <w:rFonts w:ascii="Times New Roman" w:hAnsi="Times New Roman" w:cs="Times New Roman"/>
          <w:sz w:val="28"/>
          <w:szCs w:val="28"/>
        </w:rPr>
        <w:t> </w:t>
      </w:r>
      <w:r w:rsidR="006A5461" w:rsidRPr="00975797">
        <w:rPr>
          <w:rFonts w:ascii="Times New Roman" w:hAnsi="Times New Roman" w:cs="Times New Roman"/>
          <w:sz w:val="28"/>
          <w:szCs w:val="28"/>
        </w:rPr>
        <w:t>иностранного лица), полученные не ранее чем за девяносто дней до дня размещения в ЕИС извещения о проведении аукциона;</w:t>
      </w:r>
    </w:p>
    <w:p w14:paraId="4B1A23C4" w14:textId="77777777" w:rsidR="002517A8" w:rsidRPr="00975797" w:rsidRDefault="005D29D5" w:rsidP="002517A8">
      <w:pPr>
        <w:pStyle w:val="ConsPlusNormal"/>
        <w:tabs>
          <w:tab w:val="left" w:pos="709"/>
        </w:tabs>
        <w:ind w:firstLine="709"/>
        <w:jc w:val="both"/>
      </w:pPr>
      <w:r w:rsidRPr="00975797">
        <w:t>2</w:t>
      </w:r>
      <w:r w:rsidR="002517A8" w:rsidRPr="00975797">
        <w:t>) копии документов, подтверждающих полномочия лица на</w:t>
      </w:r>
      <w:r w:rsidR="00B03A2C" w:rsidRPr="00975797">
        <w:t> </w:t>
      </w:r>
      <w:r w:rsidR="002517A8" w:rsidRPr="00975797">
        <w:t>осуществление действий от имени участника закупки – юридического лица (копия решения о назначении или об избрании и</w:t>
      </w:r>
      <w:r w:rsidR="00946CCE" w:rsidRPr="00975797">
        <w:t>ли</w:t>
      </w:r>
      <w:r w:rsidR="002517A8" w:rsidRPr="00975797">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B03A2C" w:rsidRPr="00975797">
        <w:t> </w:t>
      </w:r>
      <w:r w:rsidR="002517A8" w:rsidRPr="00975797">
        <w:t xml:space="preserve">доверенности). В случае если от имени участника закупки действует иное лицо, заявка на участие в аукционе должна содержать также доверенность </w:t>
      </w:r>
      <w:r w:rsidR="002517A8" w:rsidRPr="00975797">
        <w:lastRenderedPageBreak/>
        <w:t>на</w:t>
      </w:r>
      <w:r w:rsidR="00B03A2C" w:rsidRPr="00975797">
        <w:t> </w:t>
      </w:r>
      <w:r w:rsidR="002517A8" w:rsidRPr="00975797">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w:t>
      </w:r>
      <w:r w:rsidR="00B03A2C" w:rsidRPr="00975797">
        <w:t> </w:t>
      </w:r>
      <w:r w:rsidR="002517A8" w:rsidRPr="00975797">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4DAEFBE" w14:textId="77777777" w:rsidR="007054F4" w:rsidRPr="00975797" w:rsidRDefault="007054F4" w:rsidP="007054F4">
      <w:pPr>
        <w:pStyle w:val="ConsPlusNormal"/>
        <w:tabs>
          <w:tab w:val="left" w:pos="709"/>
        </w:tabs>
        <w:ind w:firstLine="709"/>
        <w:jc w:val="both"/>
      </w:pPr>
      <w:r w:rsidRPr="00975797">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1E2C2830"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 xml:space="preserve">.5. Все листы заявки (тома заявки) на участие в открытом аукционе должны быть прошиты и пронумерованы. Заявка на участие в </w:t>
      </w:r>
      <w:r w:rsidR="007054F4" w:rsidRPr="00975797">
        <w:rPr>
          <w:rFonts w:ascii="Times New Roman" w:hAnsi="Times New Roman" w:cs="Times New Roman"/>
          <w:sz w:val="28"/>
          <w:szCs w:val="28"/>
        </w:rPr>
        <w:t xml:space="preserve">открытом </w:t>
      </w:r>
      <w:r w:rsidRPr="00975797">
        <w:rPr>
          <w:rFonts w:ascii="Times New Roman" w:hAnsi="Times New Roman" w:cs="Times New Roman"/>
          <w:sz w:val="28"/>
          <w:szCs w:val="28"/>
        </w:rPr>
        <w:t>аукционе должна содержать опись входящих в состав заявки документов, скреплена печатью (при наличии) участника закупки (для юридических лиц) и</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подписана участником закупки или лицом, уполномоченным таким участником закупки.</w:t>
      </w:r>
    </w:p>
    <w:p w14:paraId="1F0E7CF3"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Неисполнение участником закупки требований по оформлению заявки и</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(или) непредставление документов является основанием для отказа в допуске к участию в открытом аукционе такого участника закупки.</w:t>
      </w:r>
    </w:p>
    <w:p w14:paraId="09DC4302"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.6. Участник закупки подает заявку в письменной форме в</w:t>
      </w:r>
      <w:r w:rsidR="00B03A2C" w:rsidRPr="00975797">
        <w:rPr>
          <w:rFonts w:ascii="Times New Roman" w:hAnsi="Times New Roman" w:cs="Times New Roman"/>
          <w:sz w:val="28"/>
          <w:szCs w:val="28"/>
        </w:rPr>
        <w:t> </w:t>
      </w:r>
      <w:r w:rsidRPr="00975797">
        <w:rPr>
          <w:rFonts w:ascii="Times New Roman" w:hAnsi="Times New Roman" w:cs="Times New Roman"/>
          <w:sz w:val="28"/>
          <w:szCs w:val="28"/>
        </w:rPr>
        <w:t>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62035733"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.7. Каждая заявка на участие в открытом аукционе, поступившая в срок, указанный в аукционной документации, регистрируется заказчиком. По</w:t>
      </w:r>
      <w:r w:rsidR="00BF4D58" w:rsidRPr="00975797">
        <w:rPr>
          <w:rFonts w:ascii="Times New Roman" w:hAnsi="Times New Roman" w:cs="Times New Roman"/>
          <w:sz w:val="28"/>
          <w:szCs w:val="28"/>
        </w:rPr>
        <w:t> </w:t>
      </w:r>
      <w:r w:rsidRPr="00975797">
        <w:rPr>
          <w:rFonts w:ascii="Times New Roman" w:hAnsi="Times New Roman" w:cs="Times New Roman"/>
          <w:sz w:val="28"/>
          <w:szCs w:val="28"/>
        </w:rPr>
        <w:t>требованию участника открытого аукциона, подавшего конверт с заявкой на</w:t>
      </w:r>
      <w:r w:rsidR="00BF4D58" w:rsidRPr="00975797">
        <w:rPr>
          <w:rFonts w:ascii="Times New Roman" w:hAnsi="Times New Roman" w:cs="Times New Roman"/>
          <w:sz w:val="28"/>
          <w:szCs w:val="28"/>
        </w:rPr>
        <w:t> </w:t>
      </w:r>
      <w:r w:rsidRPr="00975797">
        <w:rPr>
          <w:rFonts w:ascii="Times New Roman" w:hAnsi="Times New Roman" w:cs="Times New Roman"/>
          <w:sz w:val="28"/>
          <w:szCs w:val="28"/>
        </w:rPr>
        <w:t>участие в таком аукционе, заказчик выдает расписку в получении заявки на</w:t>
      </w:r>
      <w:r w:rsidR="00BF4D58" w:rsidRPr="00975797">
        <w:rPr>
          <w:rFonts w:ascii="Times New Roman" w:hAnsi="Times New Roman" w:cs="Times New Roman"/>
          <w:sz w:val="28"/>
          <w:szCs w:val="28"/>
        </w:rPr>
        <w:t> </w:t>
      </w:r>
      <w:r w:rsidRPr="00975797">
        <w:rPr>
          <w:rFonts w:ascii="Times New Roman" w:hAnsi="Times New Roman" w:cs="Times New Roman"/>
          <w:sz w:val="28"/>
          <w:szCs w:val="28"/>
        </w:rPr>
        <w:t>участие в открытом аукционе с указанием даты и времени его получения.</w:t>
      </w:r>
    </w:p>
    <w:p w14:paraId="35353790"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.8. Прием заявок на участие в открытом аукционе прекращается в день и время, указанные в извещении о проведении такого аукциона.</w:t>
      </w:r>
    </w:p>
    <w:p w14:paraId="55A168B3"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2C3A8F9E" w14:textId="77777777" w:rsidR="00946CCE"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.9. Комиссия по осуществлению закупок вскрывает конверты с</w:t>
      </w:r>
      <w:r w:rsidR="00BF4D58" w:rsidRPr="00975797">
        <w:rPr>
          <w:rFonts w:ascii="Times New Roman" w:hAnsi="Times New Roman" w:cs="Times New Roman"/>
          <w:sz w:val="28"/>
          <w:szCs w:val="28"/>
        </w:rPr>
        <w:t> </w:t>
      </w:r>
      <w:r w:rsidRPr="00975797">
        <w:rPr>
          <w:rFonts w:ascii="Times New Roman" w:hAnsi="Times New Roman" w:cs="Times New Roman"/>
          <w:sz w:val="28"/>
          <w:szCs w:val="28"/>
        </w:rPr>
        <w:t xml:space="preserve">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w:t>
      </w:r>
      <w:r w:rsidR="001929D6" w:rsidRPr="00975797">
        <w:rPr>
          <w:rFonts w:ascii="Times New Roman" w:hAnsi="Times New Roman" w:cs="Times New Roman"/>
          <w:sz w:val="28"/>
          <w:szCs w:val="28"/>
        </w:rPr>
        <w:t>аукционе</w:t>
      </w:r>
      <w:r w:rsidRPr="00975797">
        <w:rPr>
          <w:rFonts w:ascii="Times New Roman" w:hAnsi="Times New Roman" w:cs="Times New Roman"/>
          <w:sz w:val="28"/>
          <w:szCs w:val="28"/>
        </w:rPr>
        <w:t xml:space="preserve">. Конверты с заявками на участие в открытом аукционе вскрываются во время, в месте, в порядке, указанными в аукционной документации. </w:t>
      </w:r>
    </w:p>
    <w:p w14:paraId="5DA46C26" w14:textId="77777777" w:rsidR="00C26465" w:rsidRPr="00975797" w:rsidRDefault="00C26465" w:rsidP="00C2646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.1</w:t>
      </w:r>
      <w:r w:rsidR="00F973EE" w:rsidRPr="00975797">
        <w:rPr>
          <w:rFonts w:ascii="Times New Roman" w:hAnsi="Times New Roman" w:cs="Times New Roman"/>
          <w:sz w:val="28"/>
          <w:szCs w:val="28"/>
        </w:rPr>
        <w:t>0</w:t>
      </w:r>
      <w:r w:rsidRPr="00975797">
        <w:rPr>
          <w:rFonts w:ascii="Times New Roman" w:hAnsi="Times New Roman" w:cs="Times New Roman"/>
          <w:sz w:val="28"/>
          <w:szCs w:val="28"/>
        </w:rPr>
        <w:t>. Комиссия по осуществлению закупок вскрывает конверты с</w:t>
      </w:r>
      <w:r w:rsidR="00BF4D58" w:rsidRPr="00975797">
        <w:rPr>
          <w:rFonts w:ascii="Times New Roman" w:hAnsi="Times New Roman" w:cs="Times New Roman"/>
          <w:sz w:val="28"/>
          <w:szCs w:val="28"/>
        </w:rPr>
        <w:t> </w:t>
      </w:r>
      <w:r w:rsidRPr="00975797">
        <w:rPr>
          <w:rFonts w:ascii="Times New Roman" w:hAnsi="Times New Roman" w:cs="Times New Roman"/>
          <w:sz w:val="28"/>
          <w:szCs w:val="28"/>
        </w:rPr>
        <w:t xml:space="preserve">заявками на участие в открытом аукционе, если такие конверты и заявки поступили заказчику до времени вскрытия таких конвертов. </w:t>
      </w:r>
    </w:p>
    <w:p w14:paraId="07D5E026" w14:textId="77777777" w:rsidR="0040468E" w:rsidRPr="00975797" w:rsidRDefault="00C26465"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DE6DF2" w:rsidRPr="00975797">
        <w:rPr>
          <w:rFonts w:ascii="Times New Roman" w:hAnsi="Times New Roman" w:cs="Times New Roman"/>
          <w:sz w:val="28"/>
          <w:szCs w:val="28"/>
        </w:rPr>
        <w:t>5</w:t>
      </w:r>
      <w:r w:rsidRPr="00975797">
        <w:rPr>
          <w:rFonts w:ascii="Times New Roman" w:hAnsi="Times New Roman" w:cs="Times New Roman"/>
          <w:sz w:val="28"/>
          <w:szCs w:val="28"/>
        </w:rPr>
        <w:t>.1</w:t>
      </w:r>
      <w:r w:rsidR="00F973EE" w:rsidRPr="00975797">
        <w:rPr>
          <w:rFonts w:ascii="Times New Roman" w:hAnsi="Times New Roman" w:cs="Times New Roman"/>
          <w:sz w:val="28"/>
          <w:szCs w:val="28"/>
        </w:rPr>
        <w:t>1</w:t>
      </w:r>
      <w:r w:rsidRPr="00975797">
        <w:rPr>
          <w:rFonts w:ascii="Times New Roman" w:hAnsi="Times New Roman" w:cs="Times New Roman"/>
          <w:sz w:val="28"/>
          <w:szCs w:val="28"/>
        </w:rPr>
        <w:t xml:space="preserve">. </w:t>
      </w:r>
      <w:r w:rsidR="0040468E" w:rsidRPr="00975797">
        <w:rPr>
          <w:rFonts w:ascii="Times New Roman" w:hAnsi="Times New Roman" w:cs="Times New Roman"/>
          <w:sz w:val="28"/>
          <w:szCs w:val="28"/>
        </w:rPr>
        <w:t>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3304CC53"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5A1F60AC"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00CC7C22"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провести новую конкурентную закупку;</w:t>
      </w:r>
    </w:p>
    <w:p w14:paraId="3FC2C911"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A86B2B"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0E241555" w14:textId="77777777" w:rsidR="0040468E" w:rsidRPr="00975797" w:rsidRDefault="0040468E" w:rsidP="0040468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427DB233" w14:textId="77777777" w:rsidR="00AE3586" w:rsidRPr="00994BC1" w:rsidRDefault="0040468E"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45.15. </w:t>
      </w:r>
      <w:r w:rsidR="00AE3586" w:rsidRPr="00994BC1">
        <w:rPr>
          <w:rFonts w:ascii="Times New Roman" w:hAnsi="Times New Roman" w:cs="Times New Roman"/>
          <w:sz w:val="28"/>
          <w:szCs w:val="28"/>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433FE6BA" w14:textId="793427C0" w:rsidR="0040468E" w:rsidRPr="00994BC1" w:rsidRDefault="004D0757"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w:t>
      </w:r>
      <w:r w:rsidR="003C19A9" w:rsidRPr="00994BC1">
        <w:rPr>
          <w:rFonts w:ascii="Times New Roman" w:hAnsi="Times New Roman" w:cs="Times New Roman"/>
          <w:sz w:val="28"/>
          <w:szCs w:val="28"/>
        </w:rPr>
        <w:t>5</w:t>
      </w:r>
      <w:r w:rsidRPr="00994BC1">
        <w:rPr>
          <w:rFonts w:ascii="Times New Roman" w:hAnsi="Times New Roman" w:cs="Times New Roman"/>
          <w:sz w:val="28"/>
          <w:szCs w:val="28"/>
        </w:rPr>
        <w:t>.1</w:t>
      </w:r>
      <w:r w:rsidR="005D29D5" w:rsidRPr="00994BC1">
        <w:rPr>
          <w:rFonts w:ascii="Times New Roman" w:hAnsi="Times New Roman" w:cs="Times New Roman"/>
          <w:sz w:val="28"/>
          <w:szCs w:val="28"/>
        </w:rPr>
        <w:t>6</w:t>
      </w:r>
      <w:r w:rsidRPr="00994BC1">
        <w:rPr>
          <w:rFonts w:ascii="Times New Roman" w:hAnsi="Times New Roman" w:cs="Times New Roman"/>
          <w:sz w:val="28"/>
          <w:szCs w:val="28"/>
        </w:rPr>
        <w:t xml:space="preserve">. </w:t>
      </w:r>
      <w:r w:rsidR="00AE3586" w:rsidRPr="00994BC1">
        <w:rPr>
          <w:rFonts w:ascii="Times New Roman" w:hAnsi="Times New Roman" w:cs="Times New Roman"/>
          <w:sz w:val="28"/>
          <w:szCs w:val="28"/>
        </w:rPr>
        <w:t>Участник открытого аукциона не допускается к участию в нем в случае:</w:t>
      </w:r>
    </w:p>
    <w:p w14:paraId="60E5F359" w14:textId="3B55A155" w:rsidR="00AE3586" w:rsidRPr="00994BC1" w:rsidRDefault="00AE3586"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1) </w:t>
      </w:r>
      <w:proofErr w:type="spellStart"/>
      <w:r w:rsidRPr="00994BC1">
        <w:rPr>
          <w:rFonts w:ascii="Times New Roman" w:hAnsi="Times New Roman" w:cs="Times New Roman"/>
          <w:sz w:val="28"/>
          <w:szCs w:val="28"/>
        </w:rPr>
        <w:t>непредоставления</w:t>
      </w:r>
      <w:proofErr w:type="spellEnd"/>
      <w:r w:rsidRPr="00994BC1">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001EFCD4" w14:textId="7CD6920E" w:rsidR="00AE3586" w:rsidRPr="00994BC1" w:rsidRDefault="00AE3586"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несоответствия информации, предусмотренной пунктом 45.4 настоящего Положения, требованиям документации и (или) извещения о таком аукционе;</w:t>
      </w:r>
    </w:p>
    <w:p w14:paraId="4EAE0B50" w14:textId="39C8D81E" w:rsidR="00AE3586" w:rsidRPr="00994BC1" w:rsidRDefault="00AE3586"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917C8DE" w14:textId="25372E09" w:rsidR="00AE3586" w:rsidRPr="00994BC1" w:rsidRDefault="00AE3586"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058334FB" w14:textId="29871FB2" w:rsidR="0040468E" w:rsidRPr="00994BC1" w:rsidRDefault="0040468E"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45.17. </w:t>
      </w:r>
      <w:r w:rsidR="00AE3586" w:rsidRPr="00994BC1">
        <w:rPr>
          <w:rFonts w:ascii="Times New Roman" w:hAnsi="Times New Roman" w:cs="Times New Roman"/>
          <w:sz w:val="28"/>
          <w:szCs w:val="28"/>
        </w:rPr>
        <w:t>Отказ в допуске к участию в электронном аукционе по основаниям, не предусмотренным пунктом 45.16 настоящей главы, не допускается.</w:t>
      </w:r>
    </w:p>
    <w:p w14:paraId="1DBD96C6" w14:textId="172C9234" w:rsidR="00C26465" w:rsidRPr="00994BC1" w:rsidRDefault="0040468E"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 xml:space="preserve">45.18. </w:t>
      </w:r>
      <w:r w:rsidR="00AE3586" w:rsidRPr="00994BC1">
        <w:rPr>
          <w:rFonts w:ascii="Times New Roman" w:hAnsi="Times New Roman" w:cs="Times New Roman"/>
          <w:sz w:val="28"/>
          <w:szCs w:val="28"/>
        </w:rPr>
        <w:t>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435A5B7" w14:textId="77777777" w:rsidR="00AE3586" w:rsidRPr="00994BC1" w:rsidRDefault="00C26465"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w:t>
      </w:r>
      <w:r w:rsidR="00DE6DF2" w:rsidRPr="00994BC1">
        <w:rPr>
          <w:rFonts w:ascii="Times New Roman" w:hAnsi="Times New Roman" w:cs="Times New Roman"/>
          <w:sz w:val="28"/>
          <w:szCs w:val="28"/>
        </w:rPr>
        <w:t>5</w:t>
      </w:r>
      <w:r w:rsidR="00F973EE" w:rsidRPr="00994BC1">
        <w:rPr>
          <w:rFonts w:ascii="Times New Roman" w:hAnsi="Times New Roman" w:cs="Times New Roman"/>
          <w:sz w:val="28"/>
          <w:szCs w:val="28"/>
        </w:rPr>
        <w:t>.</w:t>
      </w:r>
      <w:r w:rsidR="005D29D5" w:rsidRPr="00994BC1">
        <w:rPr>
          <w:rFonts w:ascii="Times New Roman" w:hAnsi="Times New Roman" w:cs="Times New Roman"/>
          <w:sz w:val="28"/>
          <w:szCs w:val="28"/>
        </w:rPr>
        <w:t>19</w:t>
      </w:r>
      <w:r w:rsidRPr="00994BC1">
        <w:rPr>
          <w:rFonts w:ascii="Times New Roman" w:hAnsi="Times New Roman" w:cs="Times New Roman"/>
          <w:sz w:val="28"/>
          <w:szCs w:val="28"/>
        </w:rPr>
        <w:t xml:space="preserve">. </w:t>
      </w:r>
      <w:r w:rsidR="00AE3586" w:rsidRPr="00994BC1">
        <w:rPr>
          <w:rFonts w:ascii="Times New Roman" w:hAnsi="Times New Roman" w:cs="Times New Roman"/>
          <w:sz w:val="28"/>
          <w:szCs w:val="28"/>
        </w:rPr>
        <w:t>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D4DE5CD" w14:textId="7B02B55D" w:rsidR="0040468E" w:rsidRPr="00994BC1" w:rsidRDefault="00AE3586"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7BC76410" w14:textId="77777777" w:rsidR="00AE3586" w:rsidRPr="00994BC1" w:rsidRDefault="0040468E"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45.20. </w:t>
      </w:r>
      <w:r w:rsidR="00AE3586" w:rsidRPr="00994BC1">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BD37F49" w14:textId="32FC145E" w:rsidR="0040468E" w:rsidRPr="00994BC1" w:rsidRDefault="0040468E"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45.21. </w:t>
      </w:r>
      <w:r w:rsidR="00AE3586" w:rsidRPr="00994BC1">
        <w:rPr>
          <w:rFonts w:ascii="Times New Roman" w:hAnsi="Times New Roman" w:cs="Times New Roman"/>
          <w:sz w:val="28"/>
          <w:szCs w:val="28"/>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0BA624B5" w14:textId="3B99BC18" w:rsidR="00AE3586" w:rsidRPr="00994BC1" w:rsidRDefault="00AE3586"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 провести новую конкурентную закупку;</w:t>
      </w:r>
    </w:p>
    <w:p w14:paraId="13D1A7EF" w14:textId="2E19FCF0" w:rsidR="00AE3586" w:rsidRPr="00994BC1" w:rsidRDefault="00AE3586"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C5C363" w14:textId="4EF57BDC" w:rsidR="0040468E" w:rsidRPr="00994BC1" w:rsidRDefault="0040468E"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45.22. </w:t>
      </w:r>
      <w:r w:rsidR="00AE3586" w:rsidRPr="00994BC1">
        <w:rPr>
          <w:rFonts w:ascii="Times New Roman" w:hAnsi="Times New Roman" w:cs="Times New Roman"/>
          <w:sz w:val="28"/>
          <w:szCs w:val="28"/>
        </w:rPr>
        <w:t>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3E5762B" w14:textId="4661711C" w:rsidR="0040468E" w:rsidRPr="00994BC1" w:rsidRDefault="0040468E" w:rsidP="0040468E">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 xml:space="preserve">45.23. </w:t>
      </w:r>
      <w:r w:rsidR="00AE3586" w:rsidRPr="00994BC1">
        <w:rPr>
          <w:rFonts w:ascii="Times New Roman" w:hAnsi="Times New Roman" w:cs="Times New Roman"/>
          <w:sz w:val="28"/>
          <w:szCs w:val="28"/>
        </w:rPr>
        <w:t>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41300E4C" w14:textId="77777777" w:rsidR="00AE3586" w:rsidRPr="00994BC1" w:rsidRDefault="0040468E"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45.24. </w:t>
      </w:r>
      <w:r w:rsidR="00AE3586" w:rsidRPr="00994BC1">
        <w:rPr>
          <w:rFonts w:ascii="Times New Roman" w:hAnsi="Times New Roman" w:cs="Times New Roman"/>
          <w:sz w:val="28"/>
          <w:szCs w:val="28"/>
        </w:rPr>
        <w:t>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75FF1428" w14:textId="77777777" w:rsidR="00AE3586" w:rsidRPr="00994BC1" w:rsidRDefault="0040468E"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45.25. </w:t>
      </w:r>
      <w:r w:rsidR="00AE3586" w:rsidRPr="00994BC1">
        <w:rPr>
          <w:rFonts w:ascii="Times New Roman" w:hAnsi="Times New Roman" w:cs="Times New Roman"/>
          <w:sz w:val="28"/>
          <w:szCs w:val="28"/>
        </w:rPr>
        <w:t>Открытый аукцион проводится в следующем порядке:</w:t>
      </w:r>
    </w:p>
    <w:p w14:paraId="47C85BDD" w14:textId="77777777"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6C78F6F0" w14:textId="349140AC"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
    <w:p w14:paraId="77A6443A" w14:textId="1DC52894"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40946CC4" w14:textId="28929760"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259FFA1D" w14:textId="191D733F" w:rsidR="00AE3586"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w:t>
      </w:r>
      <w:r w:rsidRPr="00994BC1">
        <w:rPr>
          <w:rFonts w:ascii="Times New Roman" w:hAnsi="Times New Roman" w:cs="Times New Roman"/>
          <w:sz w:val="28"/>
          <w:szCs w:val="28"/>
        </w:rPr>
        <w:lastRenderedPageBreak/>
        <w:t>единиц) товара, работы, услуги, номер карточки и наименование победителя открытого аукциона.</w:t>
      </w:r>
    </w:p>
    <w:p w14:paraId="2A311503" w14:textId="17027066" w:rsidR="0040468E" w:rsidRPr="00994BC1" w:rsidRDefault="0040468E" w:rsidP="00AE3586">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45.26. </w:t>
      </w:r>
      <w:r w:rsidR="003454A2" w:rsidRPr="00994BC1">
        <w:rPr>
          <w:rFonts w:ascii="Times New Roman" w:hAnsi="Times New Roman" w:cs="Times New Roman"/>
          <w:sz w:val="28"/>
          <w:szCs w:val="28"/>
        </w:rPr>
        <w:t>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18E4B885" w14:textId="511A6A7F" w:rsidR="003454A2" w:rsidRPr="00994BC1" w:rsidRDefault="0040468E"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45.27. </w:t>
      </w:r>
      <w:r w:rsidR="003454A2" w:rsidRPr="00994BC1">
        <w:rPr>
          <w:rFonts w:ascii="Times New Roman" w:hAnsi="Times New Roman" w:cs="Times New Roman"/>
          <w:sz w:val="28"/>
          <w:szCs w:val="28"/>
        </w:rPr>
        <w:t>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D7472F5" w14:textId="6086F14B"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 место, дата и время проведения открытого аукциона;</w:t>
      </w:r>
    </w:p>
    <w:p w14:paraId="33E3A91B" w14:textId="03AAF13C"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последнее предложение о цене договора каждого участника;</w:t>
      </w:r>
    </w:p>
    <w:p w14:paraId="4FF53940" w14:textId="14E8F34B"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 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47CA303B" w14:textId="53DBB3C5"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F3FDFB4" w14:textId="77777777" w:rsidR="003454A2" w:rsidRPr="00994BC1" w:rsidRDefault="0040468E"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45.28. </w:t>
      </w:r>
      <w:r w:rsidR="003454A2" w:rsidRPr="00994BC1">
        <w:rPr>
          <w:rFonts w:ascii="Times New Roman" w:hAnsi="Times New Roman" w:cs="Times New Roman"/>
          <w:sz w:val="28"/>
          <w:szCs w:val="28"/>
        </w:rPr>
        <w:t>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6F64F68B" w14:textId="1249B6E3" w:rsidR="005360C1"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30F9D98A" w14:textId="7338E57A"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бы более низкую цену договора, цену единицы (сумму цен единиц) товара, работы, услуги, аукцион признается несостоявшимся.</w:t>
      </w:r>
    </w:p>
    <w:p w14:paraId="0CF11596" w14:textId="77777777"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45.30. В случае если открытый аукцион признается несостоявшимся по основанию, предусмотренному пунктом 45.29 настоящего Положения, заказчик </w:t>
      </w:r>
      <w:r w:rsidRPr="00994BC1">
        <w:rPr>
          <w:rFonts w:ascii="Times New Roman" w:hAnsi="Times New Roman" w:cs="Times New Roman"/>
          <w:sz w:val="28"/>
          <w:szCs w:val="28"/>
        </w:rPr>
        <w:lastRenderedPageBreak/>
        <w:t>заключает договор в соответствии с подпунктом 2 пункта 63.1 настоящего Положения с участником такого аукциона, заявка на участие в котором подана:</w:t>
      </w:r>
    </w:p>
    <w:p w14:paraId="17D5D138" w14:textId="148FC40E"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8C88176" w14:textId="28DD8947" w:rsidR="003454A2" w:rsidRPr="00994BC1"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w:t>
      </w:r>
    </w:p>
    <w:p w14:paraId="70656C87" w14:textId="2E7B2C6F" w:rsidR="003454A2" w:rsidRPr="00975797" w:rsidRDefault="003454A2" w:rsidP="003454A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45.31.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0F5326B7" w14:textId="77777777" w:rsidR="00B55986" w:rsidRPr="00975797" w:rsidRDefault="00B55986" w:rsidP="00393122">
      <w:pPr>
        <w:spacing w:after="0" w:line="240" w:lineRule="auto"/>
        <w:jc w:val="both"/>
        <w:rPr>
          <w:rFonts w:ascii="Times New Roman" w:hAnsi="Times New Roman" w:cs="Times New Roman"/>
          <w:sz w:val="28"/>
          <w:szCs w:val="28"/>
        </w:rPr>
      </w:pPr>
    </w:p>
    <w:p w14:paraId="0400E378" w14:textId="77777777" w:rsidR="00632ACA" w:rsidRPr="00975797" w:rsidRDefault="00632ACA" w:rsidP="00BD2409">
      <w:pPr>
        <w:pStyle w:val="1"/>
        <w:numPr>
          <w:ilvl w:val="0"/>
          <w:numId w:val="0"/>
        </w:numPr>
        <w:spacing w:before="0" w:after="0" w:line="240" w:lineRule="auto"/>
        <w:rPr>
          <w:b w:val="0"/>
          <w:sz w:val="28"/>
          <w:szCs w:val="28"/>
        </w:rPr>
      </w:pPr>
      <w:bookmarkStart w:id="82" w:name="_Toc529531866"/>
      <w:r w:rsidRPr="00975797">
        <w:rPr>
          <w:b w:val="0"/>
          <w:sz w:val="28"/>
          <w:szCs w:val="28"/>
          <w:lang w:val="en-US"/>
        </w:rPr>
        <w:t>IV</w:t>
      </w:r>
      <w:r w:rsidR="00AF0320" w:rsidRPr="00975797">
        <w:rPr>
          <w:b w:val="0"/>
          <w:sz w:val="28"/>
          <w:szCs w:val="28"/>
        </w:rPr>
        <w:t xml:space="preserve">. УСЛОВИЯ </w:t>
      </w:r>
      <w:r w:rsidR="008F3EC1" w:rsidRPr="00975797">
        <w:rPr>
          <w:b w:val="0"/>
          <w:sz w:val="28"/>
          <w:szCs w:val="28"/>
        </w:rPr>
        <w:t xml:space="preserve">ПРИМЕНЕНИЯ </w:t>
      </w:r>
      <w:r w:rsidR="00AF0320" w:rsidRPr="00975797">
        <w:rPr>
          <w:b w:val="0"/>
          <w:sz w:val="28"/>
          <w:szCs w:val="28"/>
        </w:rPr>
        <w:t xml:space="preserve">И ПОРЯДОК ПРОВЕДЕНИЯ </w:t>
      </w:r>
      <w:r w:rsidRPr="00975797">
        <w:rPr>
          <w:b w:val="0"/>
          <w:sz w:val="28"/>
          <w:szCs w:val="28"/>
        </w:rPr>
        <w:t>ЗАПРОСА КОТИРОВОК В ЭЛЕКТРОННОЙ ФОРМЕ</w:t>
      </w:r>
      <w:bookmarkEnd w:id="82"/>
    </w:p>
    <w:p w14:paraId="312333C8"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2E865A8C" w14:textId="77777777" w:rsidR="00632ACA" w:rsidRPr="00975797" w:rsidRDefault="00632ACA" w:rsidP="00BF4D58">
      <w:pPr>
        <w:pStyle w:val="2"/>
        <w:spacing w:before="0"/>
        <w:jc w:val="center"/>
        <w:rPr>
          <w:rFonts w:ascii="Times New Roman" w:hAnsi="Times New Roman" w:cs="Times New Roman"/>
          <w:b w:val="0"/>
          <w:color w:val="auto"/>
          <w:sz w:val="28"/>
          <w:szCs w:val="28"/>
        </w:rPr>
      </w:pPr>
      <w:bookmarkStart w:id="83" w:name="_Toc529531867"/>
      <w:r w:rsidRPr="00975797">
        <w:rPr>
          <w:rFonts w:ascii="Times New Roman" w:hAnsi="Times New Roman" w:cs="Times New Roman"/>
          <w:b w:val="0"/>
          <w:color w:val="auto"/>
          <w:sz w:val="28"/>
          <w:szCs w:val="28"/>
        </w:rPr>
        <w:t>4</w:t>
      </w:r>
      <w:r w:rsidR="00826AC0" w:rsidRPr="00975797">
        <w:rPr>
          <w:rFonts w:ascii="Times New Roman" w:hAnsi="Times New Roman" w:cs="Times New Roman"/>
          <w:b w:val="0"/>
          <w:color w:val="auto"/>
          <w:sz w:val="28"/>
          <w:szCs w:val="28"/>
        </w:rPr>
        <w:t>6</w:t>
      </w:r>
      <w:r w:rsidRPr="00975797">
        <w:rPr>
          <w:rFonts w:ascii="Times New Roman" w:hAnsi="Times New Roman" w:cs="Times New Roman"/>
          <w:b w:val="0"/>
          <w:color w:val="auto"/>
          <w:sz w:val="28"/>
          <w:szCs w:val="28"/>
        </w:rPr>
        <w:t>. Условия применения запрос</w:t>
      </w:r>
      <w:r w:rsidR="00AF0320" w:rsidRPr="00975797">
        <w:rPr>
          <w:rFonts w:ascii="Times New Roman" w:hAnsi="Times New Roman" w:cs="Times New Roman"/>
          <w:b w:val="0"/>
          <w:color w:val="auto"/>
          <w:sz w:val="28"/>
          <w:szCs w:val="28"/>
        </w:rPr>
        <w:t>а котировок в электронной форме</w:t>
      </w:r>
      <w:bookmarkEnd w:id="83"/>
    </w:p>
    <w:p w14:paraId="734C6CFF" w14:textId="77777777" w:rsidR="00523CFA" w:rsidRPr="00975797" w:rsidRDefault="00523CFA" w:rsidP="00393122">
      <w:pPr>
        <w:spacing w:after="0"/>
        <w:jc w:val="both"/>
        <w:rPr>
          <w:rFonts w:ascii="Times New Roman" w:hAnsi="Times New Roman" w:cs="Times New Roman"/>
          <w:sz w:val="28"/>
          <w:szCs w:val="28"/>
        </w:rPr>
      </w:pPr>
    </w:p>
    <w:p w14:paraId="55FE5F0F"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826AC0" w:rsidRPr="00975797">
        <w:rPr>
          <w:rFonts w:ascii="Times New Roman" w:hAnsi="Times New Roman" w:cs="Times New Roman"/>
          <w:sz w:val="28"/>
          <w:szCs w:val="28"/>
        </w:rPr>
        <w:t>6</w:t>
      </w:r>
      <w:r w:rsidRPr="00975797">
        <w:rPr>
          <w:rFonts w:ascii="Times New Roman" w:hAnsi="Times New Roman" w:cs="Times New Roman"/>
          <w:sz w:val="28"/>
          <w:szCs w:val="28"/>
        </w:rPr>
        <w:t>.</w:t>
      </w:r>
      <w:r w:rsidR="00902956" w:rsidRPr="00975797">
        <w:rPr>
          <w:rFonts w:ascii="Times New Roman" w:hAnsi="Times New Roman" w:cs="Times New Roman"/>
          <w:sz w:val="28"/>
          <w:szCs w:val="28"/>
        </w:rPr>
        <w:t>1</w:t>
      </w:r>
      <w:r w:rsidRPr="00975797">
        <w:rPr>
          <w:rFonts w:ascii="Times New Roman" w:hAnsi="Times New Roman" w:cs="Times New Roman"/>
          <w:sz w:val="28"/>
          <w:szCs w:val="28"/>
        </w:rPr>
        <w:t xml:space="preserve">. Под запросом котировок </w:t>
      </w:r>
      <w:r w:rsidR="00FE2630" w:rsidRPr="00975797">
        <w:rPr>
          <w:rFonts w:ascii="Times New Roman" w:hAnsi="Times New Roman" w:cs="Times New Roman"/>
          <w:sz w:val="28"/>
          <w:szCs w:val="28"/>
        </w:rPr>
        <w:t xml:space="preserve">в </w:t>
      </w:r>
      <w:r w:rsidRPr="00975797">
        <w:rPr>
          <w:rFonts w:ascii="Times New Roman" w:hAnsi="Times New Roman" w:cs="Times New Roman"/>
          <w:sz w:val="28"/>
          <w:szCs w:val="28"/>
        </w:rPr>
        <w:t xml:space="preserve">электронной форме </w:t>
      </w:r>
      <w:r w:rsidR="00902956" w:rsidRPr="00975797">
        <w:rPr>
          <w:rFonts w:ascii="Times New Roman" w:hAnsi="Times New Roman" w:cs="Times New Roman"/>
          <w:sz w:val="28"/>
          <w:szCs w:val="28"/>
        </w:rPr>
        <w:t xml:space="preserve">(далее в разделе – запрос котировок) </w:t>
      </w:r>
      <w:r w:rsidRPr="00975797">
        <w:rPr>
          <w:rFonts w:ascii="Times New Roman" w:hAnsi="Times New Roman" w:cs="Times New Roman"/>
          <w:sz w:val="28"/>
          <w:szCs w:val="28"/>
        </w:rPr>
        <w:t xml:space="preserve">понимается </w:t>
      </w:r>
      <w:r w:rsidR="00AC23E7" w:rsidRPr="00975797">
        <w:rPr>
          <w:rFonts w:ascii="Times New Roman" w:hAnsi="Times New Roman" w:cs="Times New Roman"/>
          <w:sz w:val="28"/>
          <w:szCs w:val="28"/>
        </w:rPr>
        <w:t>форма торгов</w:t>
      </w:r>
      <w:r w:rsidR="00046313" w:rsidRPr="00975797">
        <w:rPr>
          <w:rFonts w:ascii="Times New Roman" w:hAnsi="Times New Roman" w:cs="Times New Roman"/>
          <w:sz w:val="28"/>
          <w:szCs w:val="28"/>
        </w:rPr>
        <w:t xml:space="preserve">, </w:t>
      </w:r>
      <w:r w:rsidR="00AC23E7" w:rsidRPr="00975797">
        <w:rPr>
          <w:rFonts w:ascii="Times New Roman" w:hAnsi="Times New Roman" w:cs="Times New Roman"/>
          <w:sz w:val="28"/>
          <w:szCs w:val="28"/>
        </w:rPr>
        <w:t xml:space="preserve">обеспечиваемая на электронной площадке ее оператором, </w:t>
      </w:r>
      <w:r w:rsidR="00902956" w:rsidRPr="00975797">
        <w:rPr>
          <w:rFonts w:ascii="Times New Roman" w:hAnsi="Times New Roman" w:cs="Times New Roman"/>
          <w:sz w:val="28"/>
          <w:szCs w:val="28"/>
        </w:rPr>
        <w:t xml:space="preserve">победителем запроса котировок признается участник закупки, </w:t>
      </w:r>
      <w:r w:rsidR="00AC23E7" w:rsidRPr="00975797">
        <w:rPr>
          <w:rFonts w:ascii="Times New Roman" w:hAnsi="Times New Roman" w:cs="Times New Roman"/>
          <w:sz w:val="28"/>
          <w:szCs w:val="28"/>
        </w:rPr>
        <w:t xml:space="preserve">заявка которого соответствует требованиям, установленным извещением о проведении запроса </w:t>
      </w:r>
      <w:r w:rsidR="00DD6D69" w:rsidRPr="00975797">
        <w:rPr>
          <w:rFonts w:ascii="Times New Roman" w:hAnsi="Times New Roman" w:cs="Times New Roman"/>
          <w:sz w:val="28"/>
          <w:szCs w:val="28"/>
        </w:rPr>
        <w:t>котировок и</w:t>
      </w:r>
      <w:r w:rsidR="00AC23E7" w:rsidRPr="00975797">
        <w:rPr>
          <w:rFonts w:ascii="Times New Roman" w:hAnsi="Times New Roman" w:cs="Times New Roman"/>
          <w:sz w:val="28"/>
          <w:szCs w:val="28"/>
        </w:rPr>
        <w:t xml:space="preserve"> содержит </w:t>
      </w:r>
      <w:r w:rsidR="00902956" w:rsidRPr="00975797">
        <w:rPr>
          <w:rFonts w:ascii="Times New Roman" w:hAnsi="Times New Roman" w:cs="Times New Roman"/>
          <w:sz w:val="28"/>
          <w:szCs w:val="28"/>
        </w:rPr>
        <w:t>наиболее низкую цену договора</w:t>
      </w:r>
      <w:r w:rsidR="0040468E" w:rsidRPr="00975797">
        <w:rPr>
          <w:rFonts w:ascii="Times New Roman" w:hAnsi="Times New Roman" w:cs="Times New Roman"/>
          <w:sz w:val="28"/>
          <w:szCs w:val="28"/>
        </w:rPr>
        <w:t>, в случае осуществления закупки в соответствии с главой 17 настоящего Положения - цену единицы (сумму цен единиц) товара, работы, услуги</w:t>
      </w:r>
      <w:r w:rsidRPr="00975797">
        <w:rPr>
          <w:rFonts w:ascii="Times New Roman" w:hAnsi="Times New Roman" w:cs="Times New Roman"/>
          <w:sz w:val="28"/>
          <w:szCs w:val="28"/>
        </w:rPr>
        <w:t>.</w:t>
      </w:r>
    </w:p>
    <w:p w14:paraId="1A9195FF" w14:textId="77777777"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46.2.</w:t>
      </w:r>
      <w:r w:rsidRPr="00975797">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5E341F6B" w14:textId="77777777"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w:t>
      </w:r>
      <w:r w:rsidR="002702ED" w:rsidRPr="00975797">
        <w:rPr>
          <w:rFonts w:ascii="Times New Roman" w:hAnsi="Times New Roman" w:cs="Times New Roman"/>
          <w:sz w:val="28"/>
          <w:szCs w:val="28"/>
        </w:rPr>
        <w:t>ому</w:t>
      </w:r>
      <w:r w:rsidRPr="00975797">
        <w:rPr>
          <w:rFonts w:ascii="Times New Roman" w:hAnsi="Times New Roman" w:cs="Times New Roman"/>
          <w:sz w:val="28"/>
          <w:szCs w:val="28"/>
        </w:rPr>
        <w:t xml:space="preserve"> критери</w:t>
      </w:r>
      <w:r w:rsidR="002702ED" w:rsidRPr="00975797">
        <w:rPr>
          <w:rFonts w:ascii="Times New Roman" w:hAnsi="Times New Roman" w:cs="Times New Roman"/>
          <w:sz w:val="28"/>
          <w:szCs w:val="28"/>
        </w:rPr>
        <w:t>ю</w:t>
      </w:r>
      <w:r w:rsidRPr="00975797">
        <w:rPr>
          <w:rFonts w:ascii="Times New Roman" w:hAnsi="Times New Roman" w:cs="Times New Roman"/>
          <w:sz w:val="28"/>
          <w:szCs w:val="28"/>
        </w:rPr>
        <w:t>;</w:t>
      </w:r>
    </w:p>
    <w:p w14:paraId="10A6262A" w14:textId="77777777"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начальная (максимальная) цена договора не превышает семь миллионов рублей.</w:t>
      </w:r>
    </w:p>
    <w:p w14:paraId="5112C803" w14:textId="77777777" w:rsidR="00093A91" w:rsidRPr="00975797" w:rsidRDefault="00093A91" w:rsidP="00093A91">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46.3.</w:t>
      </w:r>
      <w:r w:rsidRPr="00975797">
        <w:rPr>
          <w:rFonts w:ascii="Times New Roman" w:hAnsi="Times New Roman" w:cs="Times New Roman"/>
          <w:sz w:val="28"/>
          <w:szCs w:val="28"/>
        </w:rPr>
        <w:tab/>
      </w:r>
      <w:r w:rsidR="00B702F0" w:rsidRPr="00975797">
        <w:rPr>
          <w:rFonts w:ascii="Times New Roman" w:hAnsi="Times New Roman" w:cs="Times New Roman"/>
          <w:sz w:val="28"/>
          <w:szCs w:val="28"/>
        </w:rPr>
        <w:t>Запрос котировок</w:t>
      </w:r>
      <w:r w:rsidRPr="00975797">
        <w:rPr>
          <w:rFonts w:ascii="Times New Roman" w:hAnsi="Times New Roman" w:cs="Times New Roman"/>
          <w:sz w:val="28"/>
          <w:szCs w:val="28"/>
        </w:rPr>
        <w:t xml:space="preserve"> в электронной форме </w:t>
      </w:r>
      <w:r w:rsidR="00B702F0" w:rsidRPr="00975797">
        <w:rPr>
          <w:rFonts w:ascii="Times New Roman" w:hAnsi="Times New Roman" w:cs="Times New Roman"/>
          <w:sz w:val="28"/>
          <w:szCs w:val="28"/>
        </w:rPr>
        <w:t>состоит из одного этапа, включающего</w:t>
      </w:r>
      <w:r w:rsidRPr="00975797">
        <w:rPr>
          <w:rFonts w:ascii="Times New Roman" w:hAnsi="Times New Roman" w:cs="Times New Roman"/>
          <w:sz w:val="28"/>
          <w:szCs w:val="28"/>
        </w:rPr>
        <w:t xml:space="preserve"> открытие доступа к поданным заявкам на участие в </w:t>
      </w:r>
      <w:r w:rsidR="00B702F0" w:rsidRPr="00975797">
        <w:rPr>
          <w:rFonts w:ascii="Times New Roman" w:hAnsi="Times New Roman" w:cs="Times New Roman"/>
          <w:sz w:val="28"/>
          <w:szCs w:val="28"/>
        </w:rPr>
        <w:t>запросе котировок, рассмотрени</w:t>
      </w:r>
      <w:r w:rsidR="008A0F2E" w:rsidRPr="00975797">
        <w:rPr>
          <w:rFonts w:ascii="Times New Roman" w:hAnsi="Times New Roman" w:cs="Times New Roman"/>
          <w:sz w:val="28"/>
          <w:szCs w:val="28"/>
        </w:rPr>
        <w:t>е</w:t>
      </w:r>
      <w:r w:rsidR="00B702F0" w:rsidRPr="00975797">
        <w:rPr>
          <w:rFonts w:ascii="Times New Roman" w:hAnsi="Times New Roman" w:cs="Times New Roman"/>
          <w:sz w:val="28"/>
          <w:szCs w:val="28"/>
        </w:rPr>
        <w:t xml:space="preserve"> и оценк</w:t>
      </w:r>
      <w:r w:rsidR="008A0F2E" w:rsidRPr="00975797">
        <w:rPr>
          <w:rFonts w:ascii="Times New Roman" w:hAnsi="Times New Roman" w:cs="Times New Roman"/>
          <w:sz w:val="28"/>
          <w:szCs w:val="28"/>
        </w:rPr>
        <w:t>у</w:t>
      </w:r>
      <w:r w:rsidR="00B702F0" w:rsidRPr="00975797">
        <w:rPr>
          <w:rFonts w:ascii="Times New Roman" w:hAnsi="Times New Roman" w:cs="Times New Roman"/>
          <w:sz w:val="28"/>
          <w:szCs w:val="28"/>
        </w:rPr>
        <w:t xml:space="preserve"> таких заявок</w:t>
      </w:r>
      <w:r w:rsidRPr="00975797">
        <w:rPr>
          <w:rFonts w:ascii="Times New Roman" w:hAnsi="Times New Roman" w:cs="Times New Roman"/>
          <w:sz w:val="28"/>
          <w:szCs w:val="28"/>
        </w:rPr>
        <w:t xml:space="preserve">. По результатам </w:t>
      </w:r>
      <w:r w:rsidR="00B702F0" w:rsidRPr="00975797">
        <w:rPr>
          <w:rFonts w:ascii="Times New Roman" w:hAnsi="Times New Roman" w:cs="Times New Roman"/>
          <w:sz w:val="28"/>
          <w:szCs w:val="28"/>
        </w:rPr>
        <w:t>указанного</w:t>
      </w:r>
      <w:r w:rsidRPr="00975797">
        <w:rPr>
          <w:rFonts w:ascii="Times New Roman" w:hAnsi="Times New Roman" w:cs="Times New Roman"/>
          <w:sz w:val="28"/>
          <w:szCs w:val="28"/>
        </w:rPr>
        <w:t xml:space="preserve"> этапа составляется протокол</w:t>
      </w:r>
      <w:r w:rsidR="00B702F0" w:rsidRPr="00975797">
        <w:rPr>
          <w:rFonts w:ascii="Times New Roman" w:hAnsi="Times New Roman" w:cs="Times New Roman"/>
          <w:sz w:val="28"/>
          <w:szCs w:val="28"/>
        </w:rPr>
        <w:t>.</w:t>
      </w:r>
    </w:p>
    <w:p w14:paraId="5890021D"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826AC0" w:rsidRPr="00975797">
        <w:rPr>
          <w:rFonts w:ascii="Times New Roman" w:hAnsi="Times New Roman" w:cs="Times New Roman"/>
          <w:sz w:val="28"/>
          <w:szCs w:val="28"/>
        </w:rPr>
        <w:t>6</w:t>
      </w:r>
      <w:r w:rsidRPr="00975797">
        <w:rPr>
          <w:rFonts w:ascii="Times New Roman" w:hAnsi="Times New Roman" w:cs="Times New Roman"/>
          <w:sz w:val="28"/>
          <w:szCs w:val="28"/>
        </w:rPr>
        <w:t>.</w:t>
      </w:r>
      <w:r w:rsidR="0039682F" w:rsidRPr="00975797">
        <w:rPr>
          <w:rFonts w:ascii="Times New Roman" w:hAnsi="Times New Roman" w:cs="Times New Roman"/>
          <w:sz w:val="28"/>
          <w:szCs w:val="28"/>
        </w:rPr>
        <w:t>4</w:t>
      </w:r>
      <w:r w:rsidRPr="00975797">
        <w:rPr>
          <w:rFonts w:ascii="Times New Roman" w:hAnsi="Times New Roman" w:cs="Times New Roman"/>
          <w:sz w:val="28"/>
          <w:szCs w:val="28"/>
        </w:rPr>
        <w:t>. Заказчик вправе принять решение об отмене запроса котировок в</w:t>
      </w:r>
      <w:r w:rsidR="00BF4D58" w:rsidRPr="00975797">
        <w:rPr>
          <w:rFonts w:ascii="Times New Roman" w:hAnsi="Times New Roman" w:cs="Times New Roman"/>
          <w:sz w:val="28"/>
          <w:szCs w:val="28"/>
          <w:lang w:val="en-US"/>
        </w:rPr>
        <w:t> </w:t>
      </w:r>
      <w:r w:rsidRPr="00975797">
        <w:rPr>
          <w:rFonts w:ascii="Times New Roman" w:hAnsi="Times New Roman" w:cs="Times New Roman"/>
          <w:sz w:val="28"/>
          <w:szCs w:val="28"/>
        </w:rPr>
        <w:t>любое время вплоть до даты и времени окончания срока подачи заявок в</w:t>
      </w:r>
      <w:r w:rsidR="00BF4D58" w:rsidRPr="00975797">
        <w:rPr>
          <w:rFonts w:ascii="Times New Roman" w:hAnsi="Times New Roman" w:cs="Times New Roman"/>
          <w:sz w:val="28"/>
          <w:szCs w:val="28"/>
          <w:lang w:val="en-US"/>
        </w:rPr>
        <w:t> </w:t>
      </w:r>
      <w:r w:rsidRPr="00975797">
        <w:rPr>
          <w:rFonts w:ascii="Times New Roman" w:hAnsi="Times New Roman" w:cs="Times New Roman"/>
          <w:sz w:val="28"/>
          <w:szCs w:val="28"/>
        </w:rPr>
        <w:t>порядке, предусмотренном главой 2</w:t>
      </w:r>
      <w:r w:rsidR="003C6137" w:rsidRPr="00975797">
        <w:rPr>
          <w:rFonts w:ascii="Times New Roman" w:hAnsi="Times New Roman" w:cs="Times New Roman"/>
          <w:sz w:val="28"/>
          <w:szCs w:val="28"/>
        </w:rPr>
        <w:t>5</w:t>
      </w:r>
      <w:r w:rsidRPr="00975797">
        <w:rPr>
          <w:rFonts w:ascii="Times New Roman" w:hAnsi="Times New Roman" w:cs="Times New Roman"/>
          <w:sz w:val="28"/>
          <w:szCs w:val="28"/>
        </w:rPr>
        <w:t xml:space="preserve"> настоящего Положения.</w:t>
      </w:r>
    </w:p>
    <w:p w14:paraId="27AE0960"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5AAA5E7F" w14:textId="77777777" w:rsidR="00632ACA" w:rsidRPr="00975797" w:rsidRDefault="00632ACA" w:rsidP="00BF4D58">
      <w:pPr>
        <w:pStyle w:val="2"/>
        <w:spacing w:before="0"/>
        <w:jc w:val="center"/>
        <w:rPr>
          <w:rFonts w:ascii="Times New Roman" w:hAnsi="Times New Roman" w:cs="Times New Roman"/>
          <w:b w:val="0"/>
          <w:color w:val="auto"/>
          <w:sz w:val="28"/>
          <w:szCs w:val="28"/>
        </w:rPr>
      </w:pPr>
      <w:bookmarkStart w:id="84" w:name="_Toc529531868"/>
      <w:r w:rsidRPr="00975797">
        <w:rPr>
          <w:rFonts w:ascii="Times New Roman" w:hAnsi="Times New Roman" w:cs="Times New Roman"/>
          <w:b w:val="0"/>
          <w:color w:val="auto"/>
          <w:sz w:val="28"/>
          <w:szCs w:val="28"/>
        </w:rPr>
        <w:t>4</w:t>
      </w:r>
      <w:r w:rsidR="00826AC0" w:rsidRPr="00975797">
        <w:rPr>
          <w:rFonts w:ascii="Times New Roman" w:hAnsi="Times New Roman" w:cs="Times New Roman"/>
          <w:b w:val="0"/>
          <w:color w:val="auto"/>
          <w:sz w:val="28"/>
          <w:szCs w:val="28"/>
        </w:rPr>
        <w:t>7</w:t>
      </w:r>
      <w:r w:rsidRPr="00975797">
        <w:rPr>
          <w:rFonts w:ascii="Times New Roman" w:hAnsi="Times New Roman" w:cs="Times New Roman"/>
          <w:b w:val="0"/>
          <w:color w:val="auto"/>
          <w:sz w:val="28"/>
          <w:szCs w:val="28"/>
        </w:rPr>
        <w:t xml:space="preserve">. Извещение о проведении запроса котировок </w:t>
      </w:r>
      <w:r w:rsidR="00147DCD" w:rsidRPr="00975797">
        <w:rPr>
          <w:rFonts w:ascii="Times New Roman" w:hAnsi="Times New Roman" w:cs="Times New Roman"/>
          <w:b w:val="0"/>
          <w:color w:val="auto"/>
          <w:sz w:val="28"/>
          <w:szCs w:val="28"/>
        </w:rPr>
        <w:t>в электронной форме</w:t>
      </w:r>
      <w:bookmarkEnd w:id="84"/>
    </w:p>
    <w:p w14:paraId="54F817EF" w14:textId="77777777" w:rsidR="00523CFA" w:rsidRPr="00975797" w:rsidRDefault="00523CFA" w:rsidP="00393122">
      <w:pPr>
        <w:spacing w:after="0"/>
        <w:jc w:val="both"/>
        <w:rPr>
          <w:rFonts w:ascii="Times New Roman" w:hAnsi="Times New Roman" w:cs="Times New Roman"/>
          <w:sz w:val="28"/>
          <w:szCs w:val="28"/>
        </w:rPr>
      </w:pPr>
    </w:p>
    <w:p w14:paraId="4CBB17F2"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w:t>
      </w:r>
      <w:r w:rsidR="001D5E82" w:rsidRPr="00975797">
        <w:rPr>
          <w:rFonts w:ascii="Times New Roman" w:hAnsi="Times New Roman" w:cs="Times New Roman"/>
          <w:sz w:val="28"/>
          <w:szCs w:val="28"/>
        </w:rPr>
        <w:t>7</w:t>
      </w:r>
      <w:r w:rsidRPr="00975797">
        <w:rPr>
          <w:rFonts w:ascii="Times New Roman" w:hAnsi="Times New Roman" w:cs="Times New Roman"/>
          <w:sz w:val="28"/>
          <w:szCs w:val="28"/>
        </w:rPr>
        <w:t xml:space="preserve">.1. Заказчик должен разместить в ЕИС извещение </w:t>
      </w:r>
      <w:r w:rsidR="00BC10A9" w:rsidRPr="00975797">
        <w:rPr>
          <w:rFonts w:ascii="Times New Roman" w:hAnsi="Times New Roman" w:cs="Times New Roman"/>
          <w:sz w:val="28"/>
          <w:szCs w:val="28"/>
        </w:rPr>
        <w:t>о проведении запроса котировок</w:t>
      </w:r>
      <w:r w:rsidRPr="00975797">
        <w:rPr>
          <w:rFonts w:ascii="Times New Roman" w:hAnsi="Times New Roman" w:cs="Times New Roman"/>
          <w:sz w:val="28"/>
          <w:szCs w:val="28"/>
        </w:rPr>
        <w:t xml:space="preserve"> (далее в разделе</w:t>
      </w:r>
      <w:r w:rsidR="00764EE3" w:rsidRPr="00975797">
        <w:rPr>
          <w:rFonts w:ascii="Times New Roman" w:hAnsi="Times New Roman" w:cs="Times New Roman"/>
          <w:sz w:val="28"/>
          <w:szCs w:val="28"/>
        </w:rPr>
        <w:t xml:space="preserve"> также</w:t>
      </w:r>
      <w:r w:rsidRPr="00975797">
        <w:rPr>
          <w:rFonts w:ascii="Times New Roman" w:hAnsi="Times New Roman" w:cs="Times New Roman"/>
          <w:sz w:val="28"/>
          <w:szCs w:val="28"/>
        </w:rPr>
        <w:t xml:space="preserve"> – извещение) не менее чем за пять рабочих дней до даты </w:t>
      </w:r>
      <w:r w:rsidR="00080002" w:rsidRPr="00975797">
        <w:rPr>
          <w:rFonts w:ascii="Times New Roman" w:hAnsi="Times New Roman" w:cs="Times New Roman"/>
          <w:sz w:val="28"/>
          <w:szCs w:val="28"/>
        </w:rPr>
        <w:t>окончания</w:t>
      </w:r>
      <w:r w:rsidRPr="00975797">
        <w:rPr>
          <w:rFonts w:ascii="Times New Roman" w:hAnsi="Times New Roman" w:cs="Times New Roman"/>
          <w:sz w:val="28"/>
          <w:szCs w:val="28"/>
        </w:rPr>
        <w:t xml:space="preserve"> срока подачи заявок на участие</w:t>
      </w:r>
      <w:r w:rsidR="00080002" w:rsidRPr="00975797">
        <w:rPr>
          <w:rFonts w:ascii="Times New Roman" w:hAnsi="Times New Roman" w:cs="Times New Roman"/>
          <w:sz w:val="28"/>
          <w:szCs w:val="28"/>
        </w:rPr>
        <w:t xml:space="preserve"> в запросе котировок</w:t>
      </w:r>
      <w:r w:rsidRPr="00975797">
        <w:rPr>
          <w:rFonts w:ascii="Times New Roman" w:hAnsi="Times New Roman" w:cs="Times New Roman"/>
          <w:sz w:val="28"/>
          <w:szCs w:val="28"/>
        </w:rPr>
        <w:t>.</w:t>
      </w:r>
    </w:p>
    <w:p w14:paraId="40927CE0" w14:textId="77777777" w:rsidR="00C61DC2" w:rsidRPr="00975797" w:rsidRDefault="00632ACA" w:rsidP="00C61DC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извещении наряду с информацией, указанной в пункте 8.</w:t>
      </w:r>
      <w:r w:rsidR="006A4505" w:rsidRPr="00975797">
        <w:rPr>
          <w:rFonts w:ascii="Times New Roman" w:hAnsi="Times New Roman" w:cs="Times New Roman"/>
          <w:sz w:val="28"/>
          <w:szCs w:val="28"/>
        </w:rPr>
        <w:t>3</w:t>
      </w:r>
      <w:r w:rsidRPr="00975797">
        <w:rPr>
          <w:rFonts w:ascii="Times New Roman" w:hAnsi="Times New Roman" w:cs="Times New Roman"/>
          <w:sz w:val="28"/>
          <w:szCs w:val="28"/>
        </w:rPr>
        <w:t xml:space="preserve"> настоящего Положения, указываются:</w:t>
      </w:r>
    </w:p>
    <w:p w14:paraId="4ECD6EAC" w14:textId="77777777" w:rsidR="005C79F1" w:rsidRPr="00975797" w:rsidRDefault="00C61DC2" w:rsidP="00C61DC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r w:rsidR="005C79F1" w:rsidRPr="00975797">
        <w:rPr>
          <w:rFonts w:ascii="Times New Roman" w:hAnsi="Times New Roman" w:cs="Times New Roman"/>
          <w:sz w:val="28"/>
          <w:szCs w:val="28"/>
        </w:rPr>
        <w:t>описание предмета такой за</w:t>
      </w:r>
      <w:r w:rsidR="00CB4855" w:rsidRPr="00975797">
        <w:rPr>
          <w:rFonts w:ascii="Times New Roman" w:hAnsi="Times New Roman" w:cs="Times New Roman"/>
          <w:sz w:val="28"/>
          <w:szCs w:val="28"/>
        </w:rPr>
        <w:t>купки в соответствии с главой 11</w:t>
      </w:r>
      <w:r w:rsidR="005C79F1" w:rsidRPr="00975797">
        <w:rPr>
          <w:rFonts w:ascii="Times New Roman" w:hAnsi="Times New Roman" w:cs="Times New Roman"/>
          <w:sz w:val="28"/>
          <w:szCs w:val="28"/>
        </w:rPr>
        <w:t xml:space="preserve">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00BF4D58" w:rsidRPr="00975797">
        <w:rPr>
          <w:rFonts w:ascii="Times New Roman" w:hAnsi="Times New Roman" w:cs="Times New Roman"/>
          <w:sz w:val="28"/>
          <w:szCs w:val="28"/>
          <w:lang w:val="en-US"/>
        </w:rPr>
        <w:t> </w:t>
      </w:r>
      <w:r w:rsidR="005C79F1" w:rsidRPr="00975797">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00BF4D58" w:rsidRPr="00975797">
        <w:rPr>
          <w:rFonts w:ascii="Times New Roman" w:hAnsi="Times New Roman" w:cs="Times New Roman"/>
          <w:sz w:val="28"/>
          <w:szCs w:val="28"/>
          <w:lang w:val="en-US"/>
        </w:rPr>
        <w:t> </w:t>
      </w:r>
      <w:r w:rsidR="005C79F1" w:rsidRPr="00975797">
        <w:rPr>
          <w:rFonts w:ascii="Times New Roman" w:hAnsi="Times New Roman" w:cs="Times New Roman"/>
          <w:sz w:val="28"/>
          <w:szCs w:val="28"/>
        </w:rPr>
        <w:t>применяемыми в национальной системе стандартизации, принятыми в</w:t>
      </w:r>
      <w:r w:rsidR="00BF4D58" w:rsidRPr="00975797">
        <w:rPr>
          <w:rFonts w:ascii="Times New Roman" w:hAnsi="Times New Roman" w:cs="Times New Roman"/>
          <w:sz w:val="28"/>
          <w:szCs w:val="28"/>
          <w:lang w:val="en-US"/>
        </w:rPr>
        <w:t> </w:t>
      </w:r>
      <w:r w:rsidR="005C79F1" w:rsidRPr="00975797">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080002" w:rsidRPr="00975797">
        <w:rPr>
          <w:rFonts w:ascii="Times New Roman" w:hAnsi="Times New Roman" w:cs="Times New Roman"/>
          <w:sz w:val="28"/>
          <w:szCs w:val="28"/>
        </w:rPr>
        <w:t>;</w:t>
      </w:r>
    </w:p>
    <w:p w14:paraId="3A1B9965" w14:textId="77777777" w:rsidR="00C61DC2" w:rsidRPr="00975797" w:rsidRDefault="00961810" w:rsidP="00C61DC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632ACA" w:rsidRPr="00975797">
        <w:rPr>
          <w:rFonts w:ascii="Times New Roman" w:hAnsi="Times New Roman" w:cs="Times New Roman"/>
          <w:sz w:val="28"/>
          <w:szCs w:val="28"/>
        </w:rPr>
        <w:t>форма заявки на участие в запросе котировок, а также требования к</w:t>
      </w:r>
      <w:r w:rsidR="00BF4D58" w:rsidRPr="00975797">
        <w:rPr>
          <w:rFonts w:ascii="Times New Roman" w:hAnsi="Times New Roman" w:cs="Times New Roman"/>
          <w:sz w:val="28"/>
          <w:szCs w:val="28"/>
          <w:lang w:val="en-US"/>
        </w:rPr>
        <w:t> </w:t>
      </w:r>
      <w:r w:rsidR="00632ACA" w:rsidRPr="00975797">
        <w:rPr>
          <w:rFonts w:ascii="Times New Roman" w:hAnsi="Times New Roman" w:cs="Times New Roman"/>
          <w:sz w:val="28"/>
          <w:szCs w:val="28"/>
        </w:rPr>
        <w:t>составу и содержанию такой заявки и порядку ее пре</w:t>
      </w:r>
      <w:r w:rsidR="00BC10A9" w:rsidRPr="00975797">
        <w:rPr>
          <w:rFonts w:ascii="Times New Roman" w:hAnsi="Times New Roman" w:cs="Times New Roman"/>
          <w:sz w:val="28"/>
          <w:szCs w:val="28"/>
        </w:rPr>
        <w:t>доставления в</w:t>
      </w:r>
      <w:r w:rsidR="00BF4D58" w:rsidRPr="00975797">
        <w:rPr>
          <w:rFonts w:ascii="Times New Roman" w:hAnsi="Times New Roman" w:cs="Times New Roman"/>
          <w:sz w:val="28"/>
          <w:szCs w:val="28"/>
          <w:lang w:val="en-US"/>
        </w:rPr>
        <w:t> </w:t>
      </w:r>
      <w:r w:rsidR="00BC10A9" w:rsidRPr="00975797">
        <w:rPr>
          <w:rFonts w:ascii="Times New Roman" w:hAnsi="Times New Roman" w:cs="Times New Roman"/>
          <w:sz w:val="28"/>
          <w:szCs w:val="28"/>
        </w:rPr>
        <w:t>электронном виде</w:t>
      </w:r>
      <w:r w:rsidR="00C61DC2" w:rsidRPr="00975797">
        <w:rPr>
          <w:rFonts w:ascii="Times New Roman" w:hAnsi="Times New Roman" w:cs="Times New Roman"/>
          <w:sz w:val="28"/>
          <w:szCs w:val="28"/>
        </w:rPr>
        <w:t>;</w:t>
      </w:r>
    </w:p>
    <w:p w14:paraId="4FD89A85" w14:textId="77777777" w:rsidR="00632ACA" w:rsidRPr="00975797" w:rsidRDefault="00C61DC2" w:rsidP="00C61DC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 </w:t>
      </w:r>
      <w:r w:rsidR="00632ACA" w:rsidRPr="00975797">
        <w:rPr>
          <w:rFonts w:ascii="Times New Roman" w:hAnsi="Times New Roman" w:cs="Times New Roman"/>
          <w:sz w:val="28"/>
          <w:szCs w:val="28"/>
        </w:rPr>
        <w:t xml:space="preserve">требования к </w:t>
      </w:r>
      <w:r w:rsidR="00080002" w:rsidRPr="00975797">
        <w:rPr>
          <w:rFonts w:ascii="Times New Roman" w:hAnsi="Times New Roman" w:cs="Times New Roman"/>
          <w:sz w:val="28"/>
          <w:szCs w:val="28"/>
        </w:rPr>
        <w:t>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3ACD08F" w14:textId="77777777"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 условия и сроки (периоды) поставки товара, выполнения работы, оказания услуги;</w:t>
      </w:r>
    </w:p>
    <w:p w14:paraId="57C9DB89" w14:textId="77777777"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 форма, сроки и порядок оплаты товара, работы, услуги;</w:t>
      </w:r>
    </w:p>
    <w:p w14:paraId="75F7EB96" w14:textId="77777777"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6)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4315CB02" w14:textId="77777777"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3619ECC2" w14:textId="77777777" w:rsidR="00080002" w:rsidRPr="00975797" w:rsidRDefault="00080002" w:rsidP="00080002">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w:t>
      </w:r>
      <w:r w:rsidRPr="00975797">
        <w:rPr>
          <w:rFonts w:ascii="Times New Roman" w:hAnsi="Times New Roman" w:cs="Times New Roman"/>
          <w:sz w:val="28"/>
          <w:szCs w:val="28"/>
        </w:rPr>
        <w:t xml:space="preserve"> оплате договора;</w:t>
      </w:r>
    </w:p>
    <w:p w14:paraId="400EFEDD" w14:textId="77777777" w:rsidR="003454A2"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9) </w:t>
      </w:r>
      <w:r w:rsidR="003454A2" w:rsidRPr="00975797">
        <w:rPr>
          <w:rFonts w:ascii="Times New Roman" w:hAnsi="Times New Roman" w:cs="Times New Roman"/>
          <w:sz w:val="28"/>
          <w:szCs w:val="28"/>
        </w:rPr>
        <w:t>порядок и срок отзыва заявок на участие в закупке;</w:t>
      </w:r>
    </w:p>
    <w:p w14:paraId="7FAAE27C" w14:textId="77777777" w:rsidR="003454A2"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10) </w:t>
      </w:r>
      <w:r w:rsidR="003454A2" w:rsidRPr="00975797">
        <w:rPr>
          <w:rFonts w:ascii="Times New Roman" w:hAnsi="Times New Roman" w:cs="Times New Roman"/>
          <w:sz w:val="28"/>
          <w:szCs w:val="28"/>
        </w:rPr>
        <w:t>порядок и срок внесения изменений в заявки на участие в закупке;</w:t>
      </w:r>
    </w:p>
    <w:p w14:paraId="5F2912E5" w14:textId="3D9DDD44"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11) </w:t>
      </w:r>
      <w:r w:rsidR="003454A2" w:rsidRPr="00975797">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14:paraId="45C6D480" w14:textId="7E74157F"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12) </w:t>
      </w:r>
      <w:r w:rsidR="003454A2" w:rsidRPr="00975797">
        <w:rPr>
          <w:rFonts w:ascii="Times New Roman" w:hAnsi="Times New Roman" w:cs="Times New Roman"/>
          <w:sz w:val="28"/>
          <w:szCs w:val="28"/>
        </w:rPr>
        <w:t>дата и время открытия доступа к поданным в электронной форме заявкам;</w:t>
      </w:r>
    </w:p>
    <w:p w14:paraId="77D30F42" w14:textId="16AF3D9E"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 xml:space="preserve">13) </w:t>
      </w:r>
      <w:r w:rsidR="003454A2" w:rsidRPr="00975797">
        <w:rPr>
          <w:rFonts w:ascii="Times New Roman" w:hAnsi="Times New Roman" w:cs="Times New Roman"/>
          <w:sz w:val="28"/>
          <w:szCs w:val="28"/>
        </w:rPr>
        <w:t>дата рассмотрения предложений участников такой закупки и подведения итогов такой закупки;</w:t>
      </w:r>
    </w:p>
    <w:p w14:paraId="76FD523B" w14:textId="08AFF935"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14) </w:t>
      </w:r>
      <w:r w:rsidR="003454A2" w:rsidRPr="00975797">
        <w:rPr>
          <w:rFonts w:ascii="Times New Roman" w:hAnsi="Times New Roman" w:cs="Times New Roman"/>
          <w:sz w:val="28"/>
          <w:szCs w:val="28"/>
        </w:rPr>
        <w:t>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6F4899FE" w14:textId="67310992"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15) </w:t>
      </w:r>
      <w:r w:rsidR="003454A2" w:rsidRPr="00975797">
        <w:rPr>
          <w:rFonts w:ascii="Times New Roman" w:hAnsi="Times New Roman" w:cs="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4F488927" w14:textId="4EA65DAF"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16) </w:t>
      </w:r>
      <w:r w:rsidR="003454A2" w:rsidRPr="00975797">
        <w:rPr>
          <w:rFonts w:ascii="Times New Roman" w:hAnsi="Times New Roman" w:cs="Times New Roman"/>
          <w:sz w:val="28"/>
          <w:szCs w:val="28"/>
        </w:rPr>
        <w:t>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C27BF4" w14:textId="0414828E"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17) </w:t>
      </w:r>
      <w:r w:rsidR="003454A2" w:rsidRPr="00975797">
        <w:rPr>
          <w:rFonts w:ascii="Times New Roman" w:hAnsi="Times New Roman" w:cs="Times New Roman"/>
          <w:sz w:val="28"/>
          <w:szCs w:val="28"/>
        </w:rPr>
        <w:t>указание на антидемпинговые меры и их описание согласно требованиям главы 23 настоящего Положения;</w:t>
      </w:r>
    </w:p>
    <w:p w14:paraId="3C1A10DD" w14:textId="72F4184D"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18) </w:t>
      </w:r>
      <w:r w:rsidR="003454A2" w:rsidRPr="00975797">
        <w:rPr>
          <w:rFonts w:ascii="Times New Roman" w:hAnsi="Times New Roman" w:cs="Times New Roman"/>
          <w:sz w:val="28"/>
          <w:szCs w:val="28"/>
        </w:rPr>
        <w:t>указание на срок и порядок подписания договора;</w:t>
      </w:r>
    </w:p>
    <w:p w14:paraId="4F05C43A" w14:textId="253BACD7"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19) </w:t>
      </w:r>
      <w:r w:rsidR="003454A2" w:rsidRPr="00975797">
        <w:rPr>
          <w:rFonts w:ascii="Times New Roman" w:hAnsi="Times New Roman" w:cs="Times New Roman"/>
          <w:sz w:val="28"/>
          <w:szCs w:val="28"/>
        </w:rPr>
        <w:t>возможность заказчика изменить условия договора в случаях, предусмотренных настоящим Положением;</w:t>
      </w:r>
    </w:p>
    <w:p w14:paraId="2B45CC06" w14:textId="57E3B553"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20) </w:t>
      </w:r>
      <w:r w:rsidR="003454A2" w:rsidRPr="00975797">
        <w:rPr>
          <w:rFonts w:ascii="Times New Roman" w:hAnsi="Times New Roman" w:cs="Times New Roman"/>
          <w:sz w:val="28"/>
          <w:szCs w:val="28"/>
        </w:rPr>
        <w:t>сведения, предусмотренные в подпунктах 1 - 9 пункта 13.2 настоящего Положения;</w:t>
      </w:r>
    </w:p>
    <w:p w14:paraId="2FB0CBB0" w14:textId="4E38050E" w:rsidR="00080002" w:rsidRPr="00975797" w:rsidRDefault="00080002" w:rsidP="0008000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21</w:t>
      </w:r>
      <w:r w:rsidR="003454A2">
        <w:rPr>
          <w:rFonts w:ascii="Times New Roman" w:hAnsi="Times New Roman" w:cs="Times New Roman"/>
          <w:sz w:val="28"/>
          <w:szCs w:val="28"/>
        </w:rPr>
        <w:t>)</w:t>
      </w:r>
      <w:r w:rsidR="003454A2" w:rsidRPr="003454A2">
        <w:rPr>
          <w:rFonts w:ascii="Times New Roman" w:hAnsi="Times New Roman" w:cs="Times New Roman"/>
          <w:sz w:val="28"/>
          <w:szCs w:val="28"/>
        </w:rPr>
        <w:t xml:space="preserve"> </w:t>
      </w:r>
      <w:r w:rsidR="003454A2" w:rsidRPr="00975797">
        <w:rPr>
          <w:rFonts w:ascii="Times New Roman" w:hAnsi="Times New Roman" w:cs="Times New Roman"/>
          <w:sz w:val="28"/>
          <w:szCs w:val="28"/>
        </w:rPr>
        <w:t>иные сведения, размещаемые в извещении по решению заказчика.</w:t>
      </w:r>
      <w:r w:rsidRPr="00975797">
        <w:rPr>
          <w:rFonts w:ascii="Times New Roman" w:hAnsi="Times New Roman" w:cs="Times New Roman"/>
          <w:sz w:val="28"/>
          <w:szCs w:val="28"/>
        </w:rPr>
        <w:t xml:space="preserve"> </w:t>
      </w:r>
    </w:p>
    <w:p w14:paraId="35A8237F" w14:textId="77777777" w:rsidR="00CC6E82" w:rsidRPr="00975797" w:rsidRDefault="000C42D0"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4</w:t>
      </w:r>
      <w:r w:rsidR="001D5E82" w:rsidRPr="00975797">
        <w:rPr>
          <w:rFonts w:ascii="Times New Roman" w:hAnsi="Times New Roman" w:cs="Times New Roman"/>
          <w:sz w:val="28"/>
          <w:szCs w:val="28"/>
        </w:rPr>
        <w:t>7</w:t>
      </w:r>
      <w:r w:rsidR="00CC6E82" w:rsidRPr="00975797">
        <w:rPr>
          <w:rFonts w:ascii="Times New Roman" w:hAnsi="Times New Roman" w:cs="Times New Roman"/>
          <w:sz w:val="28"/>
          <w:szCs w:val="28"/>
        </w:rPr>
        <w:t>.</w:t>
      </w:r>
      <w:r w:rsidR="00555492" w:rsidRPr="00975797">
        <w:rPr>
          <w:rFonts w:ascii="Times New Roman" w:hAnsi="Times New Roman" w:cs="Times New Roman"/>
          <w:sz w:val="28"/>
          <w:szCs w:val="28"/>
        </w:rPr>
        <w:t>2</w:t>
      </w:r>
      <w:r w:rsidR="00CC6E82" w:rsidRPr="00975797">
        <w:rPr>
          <w:rFonts w:ascii="Times New Roman" w:hAnsi="Times New Roman" w:cs="Times New Roman"/>
          <w:sz w:val="28"/>
          <w:szCs w:val="28"/>
        </w:rPr>
        <w:t>. К извещению должен быть приложен проект договора, который является неотъемлемой частью извещения о проведении запроса котировок.</w:t>
      </w:r>
    </w:p>
    <w:p w14:paraId="0E668B58" w14:textId="77777777" w:rsidR="00080002" w:rsidRPr="00975797" w:rsidRDefault="00840C92" w:rsidP="0008000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1D5E82" w:rsidRPr="00975797">
        <w:rPr>
          <w:rFonts w:ascii="Times New Roman" w:hAnsi="Times New Roman" w:cs="Times New Roman"/>
          <w:sz w:val="28"/>
          <w:szCs w:val="28"/>
        </w:rPr>
        <w:t>7</w:t>
      </w:r>
      <w:r w:rsidRPr="00975797">
        <w:rPr>
          <w:rFonts w:ascii="Times New Roman" w:hAnsi="Times New Roman" w:cs="Times New Roman"/>
          <w:sz w:val="28"/>
          <w:szCs w:val="28"/>
        </w:rPr>
        <w:t>.</w:t>
      </w:r>
      <w:r w:rsidR="00555492" w:rsidRPr="00975797">
        <w:rPr>
          <w:rFonts w:ascii="Times New Roman" w:hAnsi="Times New Roman" w:cs="Times New Roman"/>
          <w:sz w:val="28"/>
          <w:szCs w:val="28"/>
        </w:rPr>
        <w:t>3</w:t>
      </w:r>
      <w:r w:rsidRPr="00975797">
        <w:rPr>
          <w:rFonts w:ascii="Times New Roman" w:hAnsi="Times New Roman" w:cs="Times New Roman"/>
          <w:sz w:val="28"/>
          <w:szCs w:val="28"/>
        </w:rPr>
        <w:t xml:space="preserve">. </w:t>
      </w:r>
      <w:r w:rsidR="00080002" w:rsidRPr="00975797">
        <w:rPr>
          <w:rFonts w:ascii="Times New Roman" w:hAnsi="Times New Roman" w:cs="Times New Roman"/>
          <w:sz w:val="28"/>
          <w:szCs w:val="28"/>
        </w:rPr>
        <w:t>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14:paraId="0EFC5808" w14:textId="77777777" w:rsidR="00080002" w:rsidRPr="00975797" w:rsidRDefault="00080002" w:rsidP="0008000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14:paraId="01C9F311" w14:textId="77777777" w:rsidR="00080002" w:rsidRPr="00975797" w:rsidRDefault="00080002" w:rsidP="0008000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14:paraId="3B7E8394" w14:textId="77777777" w:rsidR="00080002" w:rsidRPr="00975797" w:rsidRDefault="00080002" w:rsidP="0008000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14:paraId="7F8AABA4" w14:textId="77777777" w:rsidR="00840C92" w:rsidRPr="00975797" w:rsidRDefault="00080002" w:rsidP="0008000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47.7. Заказчик вправе внести изменения в извещение о проведении запроса котировок в соответствии с положениями главы 9 настоящего Положения.</w:t>
      </w:r>
    </w:p>
    <w:p w14:paraId="05E7B27C" w14:textId="77777777" w:rsidR="00632ACA" w:rsidRPr="00975797" w:rsidRDefault="00632ACA" w:rsidP="00393122">
      <w:pPr>
        <w:spacing w:after="0" w:line="240" w:lineRule="auto"/>
        <w:ind w:firstLine="709"/>
        <w:jc w:val="both"/>
        <w:rPr>
          <w:rFonts w:ascii="Times New Roman" w:hAnsi="Times New Roman" w:cs="Times New Roman"/>
          <w:sz w:val="28"/>
          <w:szCs w:val="28"/>
        </w:rPr>
      </w:pPr>
    </w:p>
    <w:p w14:paraId="24B6F4EC" w14:textId="77777777" w:rsidR="00632ACA" w:rsidRPr="00975797" w:rsidRDefault="00632ACA" w:rsidP="00BF4D58">
      <w:pPr>
        <w:pStyle w:val="2"/>
        <w:spacing w:before="0"/>
        <w:jc w:val="center"/>
        <w:rPr>
          <w:rFonts w:ascii="Times New Roman" w:hAnsi="Times New Roman" w:cs="Times New Roman"/>
          <w:b w:val="0"/>
          <w:color w:val="auto"/>
          <w:sz w:val="28"/>
          <w:szCs w:val="28"/>
        </w:rPr>
      </w:pPr>
      <w:bookmarkStart w:id="85" w:name="_Toc529531869"/>
      <w:r w:rsidRPr="00975797">
        <w:rPr>
          <w:rFonts w:ascii="Times New Roman" w:hAnsi="Times New Roman" w:cs="Times New Roman"/>
          <w:b w:val="0"/>
          <w:color w:val="auto"/>
          <w:sz w:val="28"/>
          <w:szCs w:val="28"/>
        </w:rPr>
        <w:t>4</w:t>
      </w:r>
      <w:r w:rsidR="001D5E82" w:rsidRPr="00975797">
        <w:rPr>
          <w:rFonts w:ascii="Times New Roman" w:hAnsi="Times New Roman" w:cs="Times New Roman"/>
          <w:b w:val="0"/>
          <w:color w:val="auto"/>
          <w:sz w:val="28"/>
          <w:szCs w:val="28"/>
        </w:rPr>
        <w:t>8</w:t>
      </w:r>
      <w:r w:rsidRPr="00975797">
        <w:rPr>
          <w:rFonts w:ascii="Times New Roman" w:hAnsi="Times New Roman" w:cs="Times New Roman"/>
          <w:b w:val="0"/>
          <w:color w:val="auto"/>
          <w:sz w:val="28"/>
          <w:szCs w:val="28"/>
        </w:rPr>
        <w:t xml:space="preserve">. Порядок подачи заявок на участие в запросе котировок </w:t>
      </w:r>
      <w:r w:rsidR="00147DCD" w:rsidRPr="00975797">
        <w:rPr>
          <w:rFonts w:ascii="Times New Roman" w:hAnsi="Times New Roman" w:cs="Times New Roman"/>
          <w:b w:val="0"/>
          <w:color w:val="auto"/>
          <w:sz w:val="28"/>
          <w:szCs w:val="28"/>
        </w:rPr>
        <w:t>в электронной форме</w:t>
      </w:r>
      <w:bookmarkEnd w:id="85"/>
    </w:p>
    <w:p w14:paraId="19DECC37" w14:textId="77777777" w:rsidR="00523CFA" w:rsidRPr="00975797" w:rsidRDefault="00523CFA" w:rsidP="00393122">
      <w:pPr>
        <w:spacing w:after="0"/>
        <w:jc w:val="both"/>
        <w:rPr>
          <w:rFonts w:ascii="Times New Roman" w:hAnsi="Times New Roman" w:cs="Times New Roman"/>
          <w:sz w:val="28"/>
          <w:szCs w:val="28"/>
        </w:rPr>
      </w:pPr>
    </w:p>
    <w:p w14:paraId="134D2297" w14:textId="77777777" w:rsidR="00632ACA" w:rsidRPr="00975797" w:rsidRDefault="00632AC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w:t>
      </w:r>
      <w:r w:rsidR="001D5E82" w:rsidRPr="00975797">
        <w:rPr>
          <w:rFonts w:ascii="Times New Roman" w:hAnsi="Times New Roman" w:cs="Times New Roman"/>
          <w:sz w:val="28"/>
          <w:szCs w:val="28"/>
        </w:rPr>
        <w:t>8</w:t>
      </w:r>
      <w:r w:rsidR="00C161F6" w:rsidRPr="00975797">
        <w:rPr>
          <w:rFonts w:ascii="Times New Roman" w:hAnsi="Times New Roman" w:cs="Times New Roman"/>
          <w:sz w:val="28"/>
          <w:szCs w:val="28"/>
        </w:rPr>
        <w:t xml:space="preserve">.1. </w:t>
      </w:r>
      <w:r w:rsidRPr="00975797">
        <w:rPr>
          <w:rFonts w:ascii="Times New Roman" w:hAnsi="Times New Roman" w:cs="Times New Roman"/>
          <w:sz w:val="28"/>
          <w:szCs w:val="28"/>
        </w:rPr>
        <w:t xml:space="preserve">Заявка на участие в запросе котировок подается </w:t>
      </w:r>
      <w:r w:rsidR="00BC10A9" w:rsidRPr="00975797">
        <w:rPr>
          <w:rFonts w:ascii="Times New Roman" w:hAnsi="Times New Roman" w:cs="Times New Roman"/>
          <w:sz w:val="28"/>
          <w:szCs w:val="28"/>
        </w:rPr>
        <w:t>на электронной площадке</w:t>
      </w:r>
      <w:r w:rsidRPr="00975797">
        <w:rPr>
          <w:rFonts w:ascii="Times New Roman" w:hAnsi="Times New Roman" w:cs="Times New Roman"/>
          <w:sz w:val="28"/>
          <w:szCs w:val="28"/>
        </w:rPr>
        <w:t xml:space="preserve">. </w:t>
      </w:r>
    </w:p>
    <w:p w14:paraId="199B6312"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48.2. Заявка на участие в запросе котировок должна содержать:</w:t>
      </w:r>
    </w:p>
    <w:p w14:paraId="7934646E"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9FDC752"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47D47C44"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3DB010A0"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б) конкретные значения показателей товара, соответствующие значениям, установленным в извещении, и указание на товарный знак (при наличии);</w:t>
      </w:r>
    </w:p>
    <w:p w14:paraId="267A8E63"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B531A6" w14:textId="08CD7B68"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w:t>
      </w:r>
      <w:r w:rsidRPr="00994BC1">
        <w:rPr>
          <w:rFonts w:ascii="Times New Roman" w:hAnsi="Times New Roman" w:cs="Times New Roman"/>
          <w:sz w:val="28"/>
          <w:szCs w:val="28"/>
        </w:rPr>
        <w:lastRenderedPageBreak/>
        <w:t>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303E844C"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9662D07"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6) копии учредительных документов участника запроса котировок (для юридических лиц);</w:t>
      </w:r>
    </w:p>
    <w:p w14:paraId="0FDA4215"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5F2036F" w14:textId="458CF1B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w:t>
      </w:r>
      <w:r w:rsidRPr="00994BC1">
        <w:rPr>
          <w:rStyle w:val="ab"/>
          <w:rFonts w:ascii="Times New Roman" w:hAnsi="Times New Roman" w:cs="Times New Roman"/>
          <w:sz w:val="28"/>
          <w:szCs w:val="28"/>
        </w:rPr>
        <w:footnoteReference w:id="34"/>
      </w:r>
      <w:r w:rsidRPr="00994BC1">
        <w:rPr>
          <w:rFonts w:ascii="Times New Roman" w:hAnsi="Times New Roman" w:cs="Times New Roman"/>
          <w:sz w:val="28"/>
          <w:szCs w:val="28"/>
        </w:rPr>
        <w:t xml:space="preserve"> , обеспечения исполнения </w:t>
      </w:r>
      <w:r w:rsidRPr="00994BC1">
        <w:rPr>
          <w:rFonts w:ascii="Times New Roman" w:hAnsi="Times New Roman" w:cs="Times New Roman"/>
          <w:sz w:val="28"/>
          <w:szCs w:val="28"/>
        </w:rPr>
        <w:lastRenderedPageBreak/>
        <w:t>договора</w:t>
      </w:r>
      <w:r w:rsidRPr="00994BC1">
        <w:rPr>
          <w:rStyle w:val="ab"/>
          <w:rFonts w:ascii="Times New Roman" w:hAnsi="Times New Roman" w:cs="Times New Roman"/>
          <w:sz w:val="28"/>
          <w:szCs w:val="28"/>
        </w:rPr>
        <w:footnoteReference w:id="35"/>
      </w:r>
      <w:r w:rsidRPr="00994BC1">
        <w:rPr>
          <w:rFonts w:ascii="Times New Roman" w:hAnsi="Times New Roman" w:cs="Times New Roman"/>
          <w:sz w:val="28"/>
          <w:szCs w:val="28"/>
        </w:rPr>
        <w:t>, обеспечения гарантийных обязательств</w:t>
      </w:r>
      <w:r w:rsidRPr="00994BC1">
        <w:rPr>
          <w:rStyle w:val="ab"/>
          <w:rFonts w:ascii="Times New Roman" w:hAnsi="Times New Roman" w:cs="Times New Roman"/>
          <w:sz w:val="28"/>
          <w:szCs w:val="28"/>
        </w:rPr>
        <w:footnoteReference w:id="36"/>
      </w:r>
      <w:r w:rsidRPr="00994BC1">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07ABE3F"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9)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5FE159B7"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33BB1B9"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041DE3CC" w14:textId="77777777" w:rsidR="00E17B47" w:rsidRPr="00994BC1"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12) иную информацию и документы, предусмотренные извещением о проведении запроса котировок.</w:t>
      </w:r>
    </w:p>
    <w:p w14:paraId="09B8B792" w14:textId="39649312" w:rsidR="00E17B47" w:rsidRPr="00E17B47" w:rsidRDefault="00E17B47" w:rsidP="00E17B4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48.2.1</w:t>
      </w:r>
      <w:r w:rsidRPr="00E17B47">
        <w:rPr>
          <w:rFonts w:ascii="Times New Roman" w:hAnsi="Times New Roman" w:cs="Times New Roman"/>
          <w:sz w:val="28"/>
          <w:szCs w:val="28"/>
        </w:rPr>
        <w:t>.</w:t>
      </w:r>
      <w:r>
        <w:rPr>
          <w:rStyle w:val="ab"/>
          <w:rFonts w:ascii="Times New Roman" w:hAnsi="Times New Roman" w:cs="Times New Roman"/>
          <w:sz w:val="28"/>
          <w:szCs w:val="28"/>
        </w:rPr>
        <w:footnoteReference w:id="37"/>
      </w:r>
      <w:r w:rsidRPr="00E17B47">
        <w:rPr>
          <w:rFonts w:ascii="Times New Roman" w:hAnsi="Times New Roman" w:cs="Times New Roman"/>
          <w:sz w:val="28"/>
          <w:szCs w:val="28"/>
        </w:rPr>
        <w:t xml:space="preserve">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w:t>
      </w:r>
      <w:r>
        <w:rPr>
          <w:rFonts w:ascii="Times New Roman" w:hAnsi="Times New Roman" w:cs="Times New Roman"/>
          <w:sz w:val="28"/>
          <w:szCs w:val="28"/>
        </w:rPr>
        <w:t>№</w:t>
      </w:r>
      <w:r w:rsidRPr="00E17B47">
        <w:rPr>
          <w:rFonts w:ascii="Times New Roman" w:hAnsi="Times New Roman" w:cs="Times New Roman"/>
          <w:sz w:val="28"/>
          <w:szCs w:val="28"/>
        </w:rPr>
        <w:t xml:space="preserve"> 223-ФЗ, в случае установления заказчиком обязанности их представления.</w:t>
      </w:r>
    </w:p>
    <w:p w14:paraId="5018A16C" w14:textId="542FADDD" w:rsidR="001D36D2" w:rsidRPr="00E17B47" w:rsidRDefault="00AD635C" w:rsidP="00E17B47">
      <w:pPr>
        <w:pStyle w:val="ConsPlusNormal"/>
        <w:tabs>
          <w:tab w:val="left" w:pos="709"/>
        </w:tabs>
        <w:ind w:firstLine="709"/>
        <w:jc w:val="both"/>
        <w:rPr>
          <w:rFonts w:eastAsiaTheme="minorHAnsi"/>
          <w:lang w:eastAsia="en-US"/>
        </w:rPr>
      </w:pPr>
      <w:r w:rsidRPr="00975797">
        <w:rPr>
          <w:rFonts w:eastAsia="Times New Roman"/>
        </w:rPr>
        <w:t>48.3.</w:t>
      </w:r>
      <w:r w:rsidR="001D36D2" w:rsidRPr="00975797">
        <w:rPr>
          <w:rFonts w:eastAsia="Times New Roman"/>
        </w:rPr>
        <w:t xml:space="preserve">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5BF58147" w14:textId="77777777" w:rsidR="001D36D2" w:rsidRPr="00975797" w:rsidRDefault="001D36D2" w:rsidP="001D36D2">
      <w:pPr>
        <w:pStyle w:val="ConsPlusNormal"/>
        <w:tabs>
          <w:tab w:val="left" w:pos="709"/>
        </w:tabs>
        <w:ind w:firstLine="709"/>
        <w:jc w:val="both"/>
        <w:rPr>
          <w:rFonts w:eastAsia="Times New Roman"/>
        </w:rPr>
      </w:pPr>
      <w:r w:rsidRPr="00975797">
        <w:rPr>
          <w:rFonts w:eastAsia="Times New Roman"/>
        </w:rPr>
        <w:t xml:space="preserve">48.4. Участник запроса котировок вправе изменить или отозвать свою заявку до истечения срока подачи заявок. Заявка на участие в таком запросе </w:t>
      </w:r>
      <w:r w:rsidRPr="00975797">
        <w:rPr>
          <w:rFonts w:eastAsia="Times New Roman"/>
        </w:rPr>
        <w:lastRenderedPageBreak/>
        <w:t>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14:paraId="746D60D9" w14:textId="77777777" w:rsidR="001D36D2" w:rsidRPr="00975797" w:rsidRDefault="001D36D2" w:rsidP="001D36D2">
      <w:pPr>
        <w:pStyle w:val="ConsPlusNormal"/>
        <w:tabs>
          <w:tab w:val="left" w:pos="709"/>
        </w:tabs>
        <w:ind w:firstLine="709"/>
        <w:jc w:val="both"/>
        <w:rPr>
          <w:rFonts w:eastAsia="Times New Roman"/>
        </w:rPr>
      </w:pPr>
      <w:r w:rsidRPr="00975797">
        <w:rPr>
          <w:rFonts w:eastAsia="Times New Roman"/>
        </w:rPr>
        <w:t>48.5.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54CA513" w14:textId="77777777" w:rsidR="001D36D2" w:rsidRPr="00975797" w:rsidRDefault="001D36D2" w:rsidP="001D36D2">
      <w:pPr>
        <w:pStyle w:val="ConsPlusNormal"/>
        <w:tabs>
          <w:tab w:val="left" w:pos="709"/>
        </w:tabs>
        <w:ind w:firstLine="709"/>
        <w:jc w:val="both"/>
      </w:pPr>
    </w:p>
    <w:p w14:paraId="68657176" w14:textId="77777777" w:rsidR="00632ACA" w:rsidRPr="00975797" w:rsidRDefault="001D5E82" w:rsidP="00BF4D58">
      <w:pPr>
        <w:pStyle w:val="ConsPlusNormal"/>
        <w:tabs>
          <w:tab w:val="left" w:pos="709"/>
        </w:tabs>
        <w:jc w:val="center"/>
        <w:outlineLvl w:val="1"/>
      </w:pPr>
      <w:bookmarkStart w:id="86" w:name="_Toc529531870"/>
      <w:r w:rsidRPr="00975797">
        <w:t>49</w:t>
      </w:r>
      <w:r w:rsidR="00632ACA" w:rsidRPr="00975797">
        <w:t xml:space="preserve">. Порядок </w:t>
      </w:r>
      <w:r w:rsidR="009614AA" w:rsidRPr="00975797">
        <w:t xml:space="preserve">открытия доступа к поданным заявкам, </w:t>
      </w:r>
      <w:r w:rsidR="00632ACA" w:rsidRPr="00975797">
        <w:t>рассмотрения и</w:t>
      </w:r>
      <w:r w:rsidR="00BF4D58" w:rsidRPr="00975797">
        <w:rPr>
          <w:lang w:val="en-US"/>
        </w:rPr>
        <w:t> </w:t>
      </w:r>
      <w:r w:rsidR="00632ACA" w:rsidRPr="00975797">
        <w:t xml:space="preserve">оценки </w:t>
      </w:r>
      <w:r w:rsidR="009614AA" w:rsidRPr="00975797">
        <w:t xml:space="preserve">таких </w:t>
      </w:r>
      <w:r w:rsidR="00632ACA" w:rsidRPr="00975797">
        <w:t xml:space="preserve">заявок на участие в запросе котировок </w:t>
      </w:r>
      <w:r w:rsidR="00147DCD" w:rsidRPr="00975797">
        <w:t>в электронной форме</w:t>
      </w:r>
      <w:bookmarkEnd w:id="86"/>
    </w:p>
    <w:p w14:paraId="16BEB87A" w14:textId="77777777" w:rsidR="00DB560E" w:rsidRPr="00975797" w:rsidRDefault="00DB560E" w:rsidP="00393122">
      <w:pPr>
        <w:spacing w:after="0" w:line="240" w:lineRule="auto"/>
        <w:ind w:firstLine="709"/>
        <w:jc w:val="both"/>
        <w:rPr>
          <w:rFonts w:ascii="Times New Roman" w:hAnsi="Times New Roman" w:cs="Times New Roman"/>
          <w:sz w:val="28"/>
          <w:szCs w:val="28"/>
        </w:rPr>
      </w:pPr>
    </w:p>
    <w:p w14:paraId="2DB7D66C" w14:textId="77777777" w:rsidR="00632ACA" w:rsidRPr="00975797" w:rsidRDefault="001D5E8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49</w:t>
      </w:r>
      <w:r w:rsidR="00632ACA" w:rsidRPr="00975797">
        <w:rPr>
          <w:rFonts w:ascii="Times New Roman" w:hAnsi="Times New Roman" w:cs="Times New Roman"/>
          <w:sz w:val="28"/>
          <w:szCs w:val="28"/>
        </w:rPr>
        <w:t>.1.</w:t>
      </w:r>
      <w:r w:rsidR="000C42D0" w:rsidRPr="00975797">
        <w:rPr>
          <w:rFonts w:ascii="Times New Roman" w:hAnsi="Times New Roman" w:cs="Times New Roman"/>
          <w:sz w:val="28"/>
          <w:szCs w:val="28"/>
        </w:rPr>
        <w:t xml:space="preserve"> </w:t>
      </w:r>
      <w:r w:rsidR="001D36D2" w:rsidRPr="00975797">
        <w:rPr>
          <w:rFonts w:ascii="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При проведении запроса котировок открытие доступа осуществляется оператором электронной площадки, на которой проводится процедура.</w:t>
      </w:r>
    </w:p>
    <w:p w14:paraId="00A9A642" w14:textId="77777777" w:rsidR="00025C4A" w:rsidRPr="00975797" w:rsidRDefault="001D5E8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49</w:t>
      </w:r>
      <w:r w:rsidR="00025C4A" w:rsidRPr="00975797">
        <w:rPr>
          <w:rFonts w:ascii="Times New Roman" w:hAnsi="Times New Roman" w:cs="Times New Roman"/>
          <w:sz w:val="28"/>
          <w:szCs w:val="28"/>
        </w:rPr>
        <w:t>.</w:t>
      </w:r>
      <w:r w:rsidR="00AC504C" w:rsidRPr="00975797">
        <w:rPr>
          <w:rFonts w:ascii="Times New Roman" w:hAnsi="Times New Roman" w:cs="Times New Roman"/>
          <w:sz w:val="28"/>
          <w:szCs w:val="28"/>
        </w:rPr>
        <w:t>2</w:t>
      </w:r>
      <w:r w:rsidR="00025C4A" w:rsidRPr="00975797">
        <w:rPr>
          <w:rFonts w:ascii="Times New Roman" w:hAnsi="Times New Roman" w:cs="Times New Roman"/>
          <w:sz w:val="28"/>
          <w:szCs w:val="28"/>
        </w:rPr>
        <w:t xml:space="preserve">. </w:t>
      </w:r>
      <w:r w:rsidR="00632ACA" w:rsidRPr="00975797">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00BF4D58" w:rsidRPr="00975797">
        <w:rPr>
          <w:rFonts w:ascii="Times New Roman" w:eastAsia="Times New Roman" w:hAnsi="Times New Roman" w:cs="Times New Roman"/>
          <w:sz w:val="28"/>
          <w:szCs w:val="28"/>
          <w:lang w:val="en-US"/>
        </w:rPr>
        <w:t> </w:t>
      </w:r>
      <w:r w:rsidR="00632ACA" w:rsidRPr="00975797">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075BEE39" w14:textId="77777777" w:rsidR="00F52D4A" w:rsidRPr="00975797" w:rsidRDefault="001D5E82" w:rsidP="00A05D6C">
      <w:pPr>
        <w:spacing w:after="0" w:line="240" w:lineRule="auto"/>
        <w:ind w:firstLine="709"/>
        <w:jc w:val="both"/>
        <w:rPr>
          <w:rFonts w:ascii="Times New Roman" w:eastAsia="Times New Roman" w:hAnsi="Times New Roman" w:cs="Times New Roman"/>
          <w:sz w:val="28"/>
          <w:szCs w:val="28"/>
        </w:rPr>
      </w:pPr>
      <w:r w:rsidRPr="00975797">
        <w:rPr>
          <w:rFonts w:ascii="Times New Roman" w:hAnsi="Times New Roman" w:cs="Times New Roman"/>
          <w:sz w:val="28"/>
          <w:szCs w:val="28"/>
        </w:rPr>
        <w:t>49</w:t>
      </w:r>
      <w:r w:rsidR="00025C4A" w:rsidRPr="00975797">
        <w:rPr>
          <w:rFonts w:ascii="Times New Roman" w:hAnsi="Times New Roman" w:cs="Times New Roman"/>
          <w:sz w:val="28"/>
          <w:szCs w:val="28"/>
        </w:rPr>
        <w:t>.</w:t>
      </w:r>
      <w:r w:rsidR="00AC504C" w:rsidRPr="00975797">
        <w:rPr>
          <w:rFonts w:ascii="Times New Roman" w:hAnsi="Times New Roman" w:cs="Times New Roman"/>
          <w:sz w:val="28"/>
          <w:szCs w:val="28"/>
        </w:rPr>
        <w:t>3</w:t>
      </w:r>
      <w:r w:rsidR="00025C4A" w:rsidRPr="00975797">
        <w:rPr>
          <w:rFonts w:ascii="Times New Roman" w:hAnsi="Times New Roman" w:cs="Times New Roman"/>
          <w:sz w:val="28"/>
          <w:szCs w:val="28"/>
        </w:rPr>
        <w:t xml:space="preserve">. </w:t>
      </w:r>
      <w:r w:rsidR="006400D6" w:rsidRPr="00975797">
        <w:rPr>
          <w:rFonts w:ascii="Times New Roman" w:eastAsia="Times New Roman" w:hAnsi="Times New Roman" w:cs="Times New Roman"/>
          <w:sz w:val="28"/>
          <w:szCs w:val="28"/>
        </w:rPr>
        <w:t xml:space="preserve">Комиссия по осуществлению закупок </w:t>
      </w:r>
      <w:r w:rsidR="00632ACA" w:rsidRPr="00975797">
        <w:rPr>
          <w:rFonts w:ascii="Times New Roman" w:eastAsia="Times New Roman" w:hAnsi="Times New Roman" w:cs="Times New Roman"/>
          <w:sz w:val="28"/>
          <w:szCs w:val="28"/>
        </w:rPr>
        <w:t>не рассматривает и отклоняет заявки на участие в запросе котировок</w:t>
      </w:r>
      <w:r w:rsidR="00241DC8" w:rsidRPr="00975797">
        <w:rPr>
          <w:rFonts w:ascii="Times New Roman" w:eastAsia="Times New Roman" w:hAnsi="Times New Roman" w:cs="Times New Roman"/>
          <w:sz w:val="28"/>
          <w:szCs w:val="28"/>
        </w:rPr>
        <w:t xml:space="preserve"> </w:t>
      </w:r>
      <w:r w:rsidR="00A05D6C" w:rsidRPr="00975797">
        <w:rPr>
          <w:rFonts w:ascii="Times New Roman" w:eastAsia="Times New Roman" w:hAnsi="Times New Roman" w:cs="Times New Roman"/>
          <w:sz w:val="28"/>
          <w:szCs w:val="28"/>
        </w:rPr>
        <w:t>в следующих случаях:</w:t>
      </w:r>
    </w:p>
    <w:p w14:paraId="6CCEB5AE" w14:textId="77777777" w:rsidR="00A05D6C" w:rsidRPr="00975797" w:rsidRDefault="00A05D6C" w:rsidP="00A05D6C">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z w:val="28"/>
          <w:szCs w:val="28"/>
        </w:rPr>
        <w:t xml:space="preserve">1) </w:t>
      </w:r>
      <w:proofErr w:type="spellStart"/>
      <w:r w:rsidRPr="00975797">
        <w:rPr>
          <w:rFonts w:ascii="Times New Roman" w:hAnsi="Times New Roman" w:cs="Times New Roman"/>
          <w:sz w:val="28"/>
          <w:szCs w:val="28"/>
        </w:rPr>
        <w:t>непредоставления</w:t>
      </w:r>
      <w:proofErr w:type="spellEnd"/>
      <w:r w:rsidRPr="00975797">
        <w:rPr>
          <w:rFonts w:ascii="Times New Roman" w:hAnsi="Times New Roman" w:cs="Times New Roman"/>
          <w:sz w:val="28"/>
          <w:szCs w:val="28"/>
        </w:rPr>
        <w:t xml:space="preserve"> информ</w:t>
      </w:r>
      <w:r w:rsidR="00241DC8" w:rsidRPr="00975797">
        <w:rPr>
          <w:rFonts w:ascii="Times New Roman" w:hAnsi="Times New Roman" w:cs="Times New Roman"/>
          <w:sz w:val="28"/>
          <w:szCs w:val="28"/>
        </w:rPr>
        <w:t xml:space="preserve">ации, предусмотренной пунктом </w:t>
      </w:r>
      <w:r w:rsidR="008F285C" w:rsidRPr="00975797">
        <w:rPr>
          <w:rFonts w:ascii="Times New Roman" w:hAnsi="Times New Roman" w:cs="Times New Roman"/>
          <w:sz w:val="28"/>
          <w:szCs w:val="28"/>
        </w:rPr>
        <w:t>48.2.1</w:t>
      </w:r>
      <w:r w:rsidR="00BF4D58" w:rsidRPr="00975797">
        <w:rPr>
          <w:rFonts w:ascii="Times New Roman" w:hAnsi="Times New Roman" w:cs="Times New Roman"/>
          <w:sz w:val="28"/>
          <w:szCs w:val="28"/>
        </w:rPr>
        <w:t xml:space="preserve"> настоящего Положения,</w:t>
      </w:r>
      <w:r w:rsidR="008F285C" w:rsidRPr="00975797">
        <w:rPr>
          <w:rFonts w:ascii="Times New Roman" w:hAnsi="Times New Roman" w:cs="Times New Roman"/>
          <w:sz w:val="28"/>
          <w:szCs w:val="28"/>
        </w:rPr>
        <w:t xml:space="preserve"> в</w:t>
      </w:r>
      <w:r w:rsidR="00BF4D58" w:rsidRPr="00975797">
        <w:rPr>
          <w:rFonts w:ascii="Times New Roman" w:hAnsi="Times New Roman" w:cs="Times New Roman"/>
          <w:sz w:val="28"/>
          <w:szCs w:val="28"/>
          <w:lang w:val="en-US"/>
        </w:rPr>
        <w:t> </w:t>
      </w:r>
      <w:r w:rsidR="008F285C" w:rsidRPr="00975797">
        <w:rPr>
          <w:rFonts w:ascii="Times New Roman" w:hAnsi="Times New Roman" w:cs="Times New Roman"/>
          <w:sz w:val="28"/>
          <w:szCs w:val="28"/>
        </w:rPr>
        <w:t>случае осуществления запроса котировок в</w:t>
      </w:r>
      <w:r w:rsidR="00BF4D58" w:rsidRPr="00975797">
        <w:rPr>
          <w:rFonts w:ascii="Times New Roman" w:hAnsi="Times New Roman" w:cs="Times New Roman"/>
          <w:sz w:val="28"/>
          <w:szCs w:val="28"/>
        </w:rPr>
        <w:t> </w:t>
      </w:r>
      <w:r w:rsidR="008F285C" w:rsidRPr="00975797">
        <w:rPr>
          <w:rFonts w:ascii="Times New Roman" w:hAnsi="Times New Roman" w:cs="Times New Roman"/>
          <w:sz w:val="28"/>
          <w:szCs w:val="28"/>
        </w:rPr>
        <w:t>электронной форме</w:t>
      </w:r>
      <w:r w:rsidR="008F285C" w:rsidRPr="00975797">
        <w:rPr>
          <w:rFonts w:ascii="Times New Roman" w:eastAsia="Times New Roman" w:hAnsi="Times New Roman" w:cs="Times New Roman"/>
          <w:sz w:val="28"/>
          <w:szCs w:val="28"/>
        </w:rPr>
        <w:t xml:space="preserve">, участниками которого могут быть только субъекты </w:t>
      </w:r>
      <w:r w:rsidR="008F285C" w:rsidRPr="00975797">
        <w:rPr>
          <w:rFonts w:ascii="Times New Roman" w:eastAsia="Times New Roman" w:hAnsi="Times New Roman" w:cs="Times New Roman"/>
          <w:spacing w:val="-2"/>
          <w:sz w:val="28"/>
          <w:szCs w:val="28"/>
        </w:rPr>
        <w:t>малого и среднего предпринимательства</w:t>
      </w:r>
      <w:r w:rsidR="00C85CB9" w:rsidRPr="00975797">
        <w:rPr>
          <w:rFonts w:ascii="Times New Roman" w:eastAsia="Times New Roman" w:hAnsi="Times New Roman" w:cs="Times New Roman"/>
          <w:spacing w:val="-2"/>
          <w:sz w:val="28"/>
          <w:szCs w:val="28"/>
        </w:rPr>
        <w:t xml:space="preserve"> или</w:t>
      </w:r>
      <w:r w:rsidR="008F285C" w:rsidRPr="00975797">
        <w:rPr>
          <w:rStyle w:val="ab"/>
          <w:rFonts w:ascii="Times New Roman" w:eastAsia="Times New Roman" w:hAnsi="Times New Roman" w:cs="Times New Roman"/>
          <w:spacing w:val="-2"/>
          <w:sz w:val="28"/>
          <w:szCs w:val="28"/>
        </w:rPr>
        <w:footnoteReference w:id="38"/>
      </w:r>
      <w:r w:rsidR="008F285C" w:rsidRPr="00975797">
        <w:rPr>
          <w:rFonts w:ascii="Times New Roman" w:hAnsi="Times New Roman" w:cs="Times New Roman"/>
          <w:spacing w:val="-2"/>
          <w:sz w:val="28"/>
          <w:szCs w:val="28"/>
        </w:rPr>
        <w:t xml:space="preserve"> </w:t>
      </w:r>
      <w:proofErr w:type="spellStart"/>
      <w:r w:rsidR="00DA409E" w:rsidRPr="00975797">
        <w:rPr>
          <w:rFonts w:ascii="Times New Roman" w:hAnsi="Times New Roman" w:cs="Times New Roman"/>
          <w:spacing w:val="-2"/>
          <w:sz w:val="28"/>
          <w:szCs w:val="28"/>
        </w:rPr>
        <w:t>непредоставления</w:t>
      </w:r>
      <w:proofErr w:type="spellEnd"/>
      <w:r w:rsidR="00DA409E" w:rsidRPr="00975797">
        <w:rPr>
          <w:rFonts w:ascii="Times New Roman" w:hAnsi="Times New Roman" w:cs="Times New Roman"/>
          <w:spacing w:val="-2"/>
          <w:sz w:val="28"/>
          <w:szCs w:val="28"/>
        </w:rPr>
        <w:t xml:space="preserve"> информации, предусмотренной пунктом </w:t>
      </w:r>
      <w:r w:rsidR="00241DC8" w:rsidRPr="00975797">
        <w:rPr>
          <w:rFonts w:ascii="Times New Roman" w:hAnsi="Times New Roman" w:cs="Times New Roman"/>
          <w:spacing w:val="-2"/>
          <w:sz w:val="28"/>
          <w:szCs w:val="28"/>
        </w:rPr>
        <w:t xml:space="preserve">48.2 </w:t>
      </w:r>
      <w:r w:rsidRPr="00975797">
        <w:rPr>
          <w:rFonts w:ascii="Times New Roman" w:hAnsi="Times New Roman" w:cs="Times New Roman"/>
          <w:spacing w:val="-2"/>
          <w:sz w:val="28"/>
          <w:szCs w:val="28"/>
        </w:rPr>
        <w:t xml:space="preserve">настоящего Положения </w:t>
      </w:r>
      <w:r w:rsidR="001D36D2" w:rsidRPr="00975797">
        <w:rPr>
          <w:rFonts w:ascii="Times New Roman" w:hAnsi="Times New Roman" w:cs="Times New Roman"/>
          <w:spacing w:val="-2"/>
          <w:sz w:val="28"/>
          <w:szCs w:val="28"/>
        </w:rPr>
        <w:t>(</w:t>
      </w:r>
      <w:r w:rsidRPr="00975797">
        <w:rPr>
          <w:rFonts w:ascii="Times New Roman" w:hAnsi="Times New Roman" w:cs="Times New Roman"/>
          <w:spacing w:val="-2"/>
          <w:sz w:val="28"/>
          <w:szCs w:val="28"/>
        </w:rPr>
        <w:t>за исключением случая непредставления информации о стране происхождения товара</w:t>
      </w:r>
      <w:r w:rsidR="001D36D2" w:rsidRPr="00975797">
        <w:rPr>
          <w:rFonts w:ascii="Times New Roman" w:hAnsi="Times New Roman" w:cs="Times New Roman"/>
          <w:spacing w:val="-2"/>
          <w:sz w:val="28"/>
          <w:szCs w:val="28"/>
        </w:rPr>
        <w:t>)</w:t>
      </w:r>
      <w:r w:rsidRPr="00975797">
        <w:rPr>
          <w:rFonts w:ascii="Times New Roman" w:hAnsi="Times New Roman" w:cs="Times New Roman"/>
          <w:spacing w:val="-2"/>
          <w:sz w:val="28"/>
          <w:szCs w:val="28"/>
        </w:rPr>
        <w:t>, или</w:t>
      </w:r>
      <w:r w:rsidR="00E52925"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00E52925" w:rsidRPr="00975797">
        <w:rPr>
          <w:rFonts w:ascii="Times New Roman" w:hAnsi="Times New Roman" w:cs="Times New Roman"/>
          <w:spacing w:val="-2"/>
          <w:sz w:val="28"/>
          <w:szCs w:val="28"/>
        </w:rPr>
        <w:t> </w:t>
      </w:r>
      <w:r w:rsidRPr="00975797">
        <w:rPr>
          <w:rFonts w:ascii="Times New Roman" w:hAnsi="Times New Roman" w:cs="Times New Roman"/>
          <w:spacing w:val="-2"/>
          <w:sz w:val="28"/>
          <w:szCs w:val="28"/>
        </w:rPr>
        <w:t xml:space="preserve">участие в таком </w:t>
      </w:r>
      <w:r w:rsidR="00DA409E" w:rsidRPr="00975797">
        <w:rPr>
          <w:rFonts w:ascii="Times New Roman" w:hAnsi="Times New Roman" w:cs="Times New Roman"/>
          <w:spacing w:val="-2"/>
          <w:sz w:val="28"/>
          <w:szCs w:val="28"/>
        </w:rPr>
        <w:t>запросе котировок</w:t>
      </w:r>
      <w:r w:rsidRPr="00975797">
        <w:rPr>
          <w:rFonts w:ascii="Times New Roman" w:hAnsi="Times New Roman" w:cs="Times New Roman"/>
          <w:spacing w:val="-2"/>
          <w:sz w:val="28"/>
          <w:szCs w:val="28"/>
        </w:rPr>
        <w:t>;</w:t>
      </w:r>
    </w:p>
    <w:p w14:paraId="511CC9A9" w14:textId="77777777" w:rsidR="00A05D6C" w:rsidRPr="00975797" w:rsidRDefault="00A05D6C" w:rsidP="00A05D6C">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 xml:space="preserve">2) </w:t>
      </w:r>
      <w:r w:rsidR="00DA409E" w:rsidRPr="00975797">
        <w:rPr>
          <w:rFonts w:ascii="Times New Roman" w:hAnsi="Times New Roman" w:cs="Times New Roman"/>
          <w:spacing w:val="-2"/>
          <w:sz w:val="28"/>
          <w:szCs w:val="28"/>
        </w:rPr>
        <w:t xml:space="preserve">несоответствия информации, предусмотренной пунктом 48.2.1 </w:t>
      </w:r>
      <w:r w:rsidR="00BF4D58" w:rsidRPr="00975797">
        <w:rPr>
          <w:rFonts w:ascii="Times New Roman" w:hAnsi="Times New Roman" w:cs="Times New Roman"/>
          <w:spacing w:val="-2"/>
          <w:sz w:val="28"/>
          <w:szCs w:val="28"/>
        </w:rPr>
        <w:t>настоящего Положения</w:t>
      </w:r>
      <w:r w:rsidR="00E52925" w:rsidRPr="00975797">
        <w:rPr>
          <w:rFonts w:ascii="Times New Roman" w:hAnsi="Times New Roman" w:cs="Times New Roman"/>
          <w:spacing w:val="-2"/>
          <w:sz w:val="28"/>
          <w:szCs w:val="28"/>
        </w:rPr>
        <w:t>,</w:t>
      </w:r>
      <w:r w:rsidR="00BF4D58" w:rsidRPr="00975797">
        <w:rPr>
          <w:rFonts w:ascii="Times New Roman" w:hAnsi="Times New Roman" w:cs="Times New Roman"/>
          <w:spacing w:val="-2"/>
          <w:sz w:val="28"/>
          <w:szCs w:val="28"/>
        </w:rPr>
        <w:t xml:space="preserve"> </w:t>
      </w:r>
      <w:r w:rsidR="00DA409E" w:rsidRPr="00975797">
        <w:rPr>
          <w:rFonts w:ascii="Times New Roman" w:hAnsi="Times New Roman" w:cs="Times New Roman"/>
          <w:spacing w:val="-2"/>
          <w:sz w:val="28"/>
          <w:szCs w:val="28"/>
        </w:rPr>
        <w:t>в случае осуществления запроса котировок в</w:t>
      </w:r>
      <w:r w:rsidR="00E52925" w:rsidRPr="00975797">
        <w:rPr>
          <w:rFonts w:ascii="Times New Roman" w:hAnsi="Times New Roman" w:cs="Times New Roman"/>
          <w:spacing w:val="-2"/>
          <w:sz w:val="28"/>
          <w:szCs w:val="28"/>
        </w:rPr>
        <w:t> </w:t>
      </w:r>
      <w:r w:rsidR="00DA409E" w:rsidRPr="00975797">
        <w:rPr>
          <w:rFonts w:ascii="Times New Roman" w:hAnsi="Times New Roman" w:cs="Times New Roman"/>
          <w:spacing w:val="-2"/>
          <w:sz w:val="28"/>
          <w:szCs w:val="28"/>
        </w:rPr>
        <w:t>электронной форме</w:t>
      </w:r>
      <w:r w:rsidR="00DA409E" w:rsidRPr="00975797">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w:t>
      </w:r>
      <w:r w:rsidR="00C85CB9" w:rsidRPr="00975797">
        <w:rPr>
          <w:rFonts w:ascii="Times New Roman" w:eastAsia="Times New Roman" w:hAnsi="Times New Roman" w:cs="Times New Roman"/>
          <w:spacing w:val="-2"/>
          <w:sz w:val="28"/>
          <w:szCs w:val="28"/>
        </w:rPr>
        <w:t xml:space="preserve"> или</w:t>
      </w:r>
      <w:r w:rsidR="00844B73" w:rsidRPr="00975797">
        <w:rPr>
          <w:rFonts w:ascii="Times New Roman" w:eastAsia="Times New Roman" w:hAnsi="Times New Roman" w:cs="Times New Roman"/>
          <w:spacing w:val="-2"/>
          <w:sz w:val="28"/>
          <w:szCs w:val="28"/>
          <w:vertAlign w:val="superscript"/>
        </w:rPr>
        <w:t>1</w:t>
      </w:r>
      <w:r w:rsidR="00DA409E" w:rsidRPr="00975797">
        <w:rPr>
          <w:rFonts w:ascii="Times New Roman" w:hAnsi="Times New Roman" w:cs="Times New Roman"/>
          <w:spacing w:val="-2"/>
          <w:sz w:val="28"/>
          <w:szCs w:val="28"/>
        </w:rPr>
        <w:t xml:space="preserve"> </w:t>
      </w:r>
      <w:r w:rsidRPr="00975797">
        <w:rPr>
          <w:rFonts w:ascii="Times New Roman" w:hAnsi="Times New Roman" w:cs="Times New Roman"/>
          <w:spacing w:val="-2"/>
          <w:sz w:val="28"/>
          <w:szCs w:val="28"/>
        </w:rPr>
        <w:t xml:space="preserve">несоответствия информации, предусмотренной пунктом </w:t>
      </w:r>
      <w:r w:rsidR="00241DC8" w:rsidRPr="00975797">
        <w:rPr>
          <w:rFonts w:ascii="Times New Roman" w:hAnsi="Times New Roman" w:cs="Times New Roman"/>
          <w:spacing w:val="-2"/>
          <w:sz w:val="28"/>
          <w:szCs w:val="28"/>
        </w:rPr>
        <w:t>48.2</w:t>
      </w:r>
      <w:r w:rsidRPr="00975797">
        <w:rPr>
          <w:rFonts w:ascii="Times New Roman" w:hAnsi="Times New Roman" w:cs="Times New Roman"/>
          <w:spacing w:val="-2"/>
          <w:sz w:val="28"/>
          <w:szCs w:val="28"/>
        </w:rPr>
        <w:t xml:space="preserve"> настоящего Положения, требованиям </w:t>
      </w:r>
      <w:r w:rsidR="00465370" w:rsidRPr="00975797">
        <w:rPr>
          <w:rFonts w:ascii="Times New Roman" w:hAnsi="Times New Roman" w:cs="Times New Roman"/>
          <w:spacing w:val="-2"/>
          <w:sz w:val="28"/>
          <w:szCs w:val="28"/>
        </w:rPr>
        <w:t>извещения</w:t>
      </w:r>
      <w:r w:rsidRPr="00975797">
        <w:rPr>
          <w:rFonts w:ascii="Times New Roman" w:hAnsi="Times New Roman" w:cs="Times New Roman"/>
          <w:spacing w:val="-2"/>
          <w:sz w:val="28"/>
          <w:szCs w:val="28"/>
        </w:rPr>
        <w:t xml:space="preserve"> о таком</w:t>
      </w:r>
      <w:r w:rsidR="00DA409E" w:rsidRPr="00975797">
        <w:rPr>
          <w:rFonts w:ascii="Times New Roman" w:hAnsi="Times New Roman" w:cs="Times New Roman"/>
          <w:spacing w:val="-2"/>
          <w:sz w:val="28"/>
          <w:szCs w:val="28"/>
        </w:rPr>
        <w:t xml:space="preserve"> запросе котировок</w:t>
      </w:r>
      <w:r w:rsidRPr="00975797">
        <w:rPr>
          <w:rFonts w:ascii="Times New Roman" w:hAnsi="Times New Roman" w:cs="Times New Roman"/>
          <w:spacing w:val="-2"/>
          <w:sz w:val="28"/>
          <w:szCs w:val="28"/>
        </w:rPr>
        <w:t xml:space="preserve">; </w:t>
      </w:r>
    </w:p>
    <w:p w14:paraId="58713AC6" w14:textId="77777777" w:rsidR="001D36D2" w:rsidRPr="00975797" w:rsidRDefault="00DA409E" w:rsidP="001D36D2">
      <w:pPr>
        <w:pStyle w:val="formattext"/>
        <w:spacing w:before="0" w:beforeAutospacing="0" w:after="0" w:afterAutospacing="0"/>
        <w:ind w:firstLine="708"/>
        <w:jc w:val="both"/>
        <w:rPr>
          <w:spacing w:val="-2"/>
          <w:sz w:val="28"/>
          <w:szCs w:val="28"/>
        </w:rPr>
      </w:pPr>
      <w:r w:rsidRPr="00975797">
        <w:rPr>
          <w:spacing w:val="-2"/>
          <w:sz w:val="28"/>
          <w:szCs w:val="28"/>
        </w:rPr>
        <w:lastRenderedPageBreak/>
        <w:t xml:space="preserve">3) </w:t>
      </w:r>
      <w:r w:rsidR="001D36D2" w:rsidRPr="00975797">
        <w:rPr>
          <w:spacing w:val="-2"/>
          <w:sz w:val="28"/>
          <w:szCs w:val="28"/>
        </w:rPr>
        <w:t>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0AE8AABB" w14:textId="77777777" w:rsidR="001D36D2" w:rsidRPr="00975797" w:rsidRDefault="001D36D2" w:rsidP="001D36D2">
      <w:pPr>
        <w:spacing w:after="0" w:line="240" w:lineRule="auto"/>
        <w:ind w:firstLine="709"/>
        <w:jc w:val="both"/>
        <w:rPr>
          <w:rFonts w:ascii="Times New Roman" w:eastAsia="Times New Roman" w:hAnsi="Times New Roman" w:cs="Times New Roman"/>
          <w:spacing w:val="-2"/>
          <w:sz w:val="28"/>
          <w:szCs w:val="28"/>
        </w:rPr>
      </w:pPr>
      <w:r w:rsidRPr="00975797">
        <w:rPr>
          <w:spacing w:val="-2"/>
          <w:sz w:val="28"/>
          <w:szCs w:val="28"/>
        </w:rPr>
        <w:t>4</w:t>
      </w:r>
      <w:r w:rsidRPr="00975797">
        <w:rPr>
          <w:rFonts w:ascii="Times New Roman" w:eastAsia="Times New Roman" w:hAnsi="Times New Roman" w:cs="Times New Roman"/>
          <w:spacing w:val="-2"/>
          <w:sz w:val="28"/>
          <w:szCs w:val="28"/>
        </w:rPr>
        <w:t xml:space="preserve">)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975797">
        <w:rPr>
          <w:rFonts w:ascii="Times New Roman" w:eastAsia="Times New Roman" w:hAnsi="Times New Roman" w:cs="Times New Roman"/>
          <w:spacing w:val="-2"/>
          <w:sz w:val="28"/>
          <w:szCs w:val="28"/>
        </w:rPr>
        <w:t>непревышении</w:t>
      </w:r>
      <w:proofErr w:type="spellEnd"/>
      <w:r w:rsidRPr="00975797">
        <w:rPr>
          <w:rFonts w:ascii="Times New Roman" w:eastAsia="Times New Roman" w:hAnsi="Times New Roman" w:cs="Times New Roman"/>
          <w:spacing w:val="-2"/>
          <w:sz w:val="28"/>
          <w:szCs w:val="28"/>
        </w:rPr>
        <w:t xml:space="preserve"> предусмотрено извещением о проведении запроса котировок.</w:t>
      </w:r>
    </w:p>
    <w:p w14:paraId="1AEA7185" w14:textId="029706EF" w:rsidR="001D36D2" w:rsidRDefault="001D36D2" w:rsidP="001D36D2">
      <w:pPr>
        <w:spacing w:after="0" w:line="240" w:lineRule="auto"/>
        <w:ind w:firstLine="709"/>
        <w:jc w:val="both"/>
        <w:rPr>
          <w:rFonts w:ascii="Times New Roman" w:eastAsia="Times New Roman" w:hAnsi="Times New Roman" w:cs="Times New Roman"/>
          <w:spacing w:val="-2"/>
          <w:sz w:val="28"/>
          <w:szCs w:val="28"/>
        </w:rPr>
      </w:pPr>
      <w:r w:rsidRPr="00975797">
        <w:rPr>
          <w:rFonts w:ascii="Times New Roman" w:eastAsia="Times New Roman" w:hAnsi="Times New Roman" w:cs="Times New Roman"/>
          <w:spacing w:val="-2"/>
          <w:sz w:val="28"/>
          <w:szCs w:val="28"/>
        </w:rPr>
        <w:t>Отклонение заявок на участие в запросе котировок по иным основаниям не допускается.</w:t>
      </w:r>
    </w:p>
    <w:p w14:paraId="76F1A5A2" w14:textId="67B85001" w:rsidR="00E17B47" w:rsidRPr="00994BC1" w:rsidRDefault="00E17B47" w:rsidP="001D36D2">
      <w:pPr>
        <w:spacing w:after="0" w:line="240" w:lineRule="auto"/>
        <w:ind w:firstLine="709"/>
        <w:jc w:val="both"/>
        <w:rPr>
          <w:rFonts w:ascii="Times New Roman" w:eastAsia="Times New Roman" w:hAnsi="Times New Roman" w:cs="Times New Roman"/>
          <w:spacing w:val="-2"/>
          <w:sz w:val="28"/>
          <w:szCs w:val="28"/>
        </w:rPr>
      </w:pPr>
      <w:r w:rsidRPr="00994BC1">
        <w:rPr>
          <w:rFonts w:ascii="Times New Roman" w:eastAsia="Times New Roman" w:hAnsi="Times New Roman" w:cs="Times New Roman"/>
          <w:spacing w:val="-2"/>
          <w:sz w:val="28"/>
          <w:szCs w:val="28"/>
        </w:rPr>
        <w:t>5)</w:t>
      </w:r>
      <w:r w:rsidRPr="00994BC1">
        <w:rPr>
          <w:rStyle w:val="ab"/>
          <w:rFonts w:ascii="Times New Roman" w:eastAsia="Times New Roman" w:hAnsi="Times New Roman" w:cs="Times New Roman"/>
          <w:spacing w:val="-2"/>
          <w:sz w:val="28"/>
          <w:szCs w:val="28"/>
        </w:rPr>
        <w:footnoteReference w:id="39"/>
      </w:r>
      <w:r w:rsidRPr="00994BC1">
        <w:rPr>
          <w:rFonts w:ascii="Times New Roman" w:eastAsia="Times New Roman" w:hAnsi="Times New Roman" w:cs="Times New Roman"/>
          <w:spacing w:val="-2"/>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58285FAC" w14:textId="21D416F9" w:rsidR="00E17B47" w:rsidRPr="00994BC1" w:rsidRDefault="00E17B47" w:rsidP="001D36D2">
      <w:pPr>
        <w:spacing w:after="0" w:line="240" w:lineRule="auto"/>
        <w:ind w:firstLine="709"/>
        <w:jc w:val="both"/>
        <w:rPr>
          <w:rFonts w:ascii="Times New Roman" w:eastAsia="Times New Roman" w:hAnsi="Times New Roman" w:cs="Times New Roman"/>
          <w:spacing w:val="-2"/>
          <w:sz w:val="28"/>
          <w:szCs w:val="28"/>
        </w:rPr>
      </w:pPr>
      <w:r w:rsidRPr="00994BC1">
        <w:rPr>
          <w:rFonts w:ascii="Times New Roman" w:eastAsia="Times New Roman" w:hAnsi="Times New Roman" w:cs="Times New Roman"/>
          <w:spacing w:val="-2"/>
          <w:sz w:val="28"/>
          <w:szCs w:val="28"/>
        </w:rPr>
        <w:t>6)</w:t>
      </w:r>
      <w:r w:rsidR="003A3DE4" w:rsidRPr="00994BC1">
        <w:rPr>
          <w:rStyle w:val="ab"/>
          <w:rFonts w:ascii="Times New Roman" w:eastAsia="Times New Roman" w:hAnsi="Times New Roman" w:cs="Times New Roman"/>
          <w:spacing w:val="-2"/>
          <w:sz w:val="28"/>
          <w:szCs w:val="28"/>
        </w:rPr>
        <w:footnoteReference w:id="40"/>
      </w:r>
      <w:r w:rsidRPr="00994BC1">
        <w:rPr>
          <w:rFonts w:ascii="Times New Roman" w:eastAsia="Times New Roman" w:hAnsi="Times New Roman" w:cs="Times New Roman"/>
          <w:spacing w:val="-2"/>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F11CDE4" w14:textId="77777777" w:rsidR="00F35F24" w:rsidRPr="00994BC1" w:rsidRDefault="001D5E82" w:rsidP="001D36D2">
      <w:pPr>
        <w:pStyle w:val="formattext"/>
        <w:spacing w:before="0" w:beforeAutospacing="0" w:after="0" w:afterAutospacing="0"/>
        <w:ind w:firstLine="708"/>
        <w:jc w:val="both"/>
        <w:rPr>
          <w:spacing w:val="-2"/>
          <w:sz w:val="28"/>
          <w:szCs w:val="28"/>
        </w:rPr>
      </w:pPr>
      <w:r w:rsidRPr="00994BC1">
        <w:rPr>
          <w:spacing w:val="-2"/>
          <w:sz w:val="28"/>
          <w:szCs w:val="28"/>
        </w:rPr>
        <w:t>49</w:t>
      </w:r>
      <w:r w:rsidR="00025C4A" w:rsidRPr="00994BC1">
        <w:rPr>
          <w:spacing w:val="-2"/>
          <w:sz w:val="28"/>
          <w:szCs w:val="28"/>
        </w:rPr>
        <w:t>.</w:t>
      </w:r>
      <w:r w:rsidR="00AC504C" w:rsidRPr="00994BC1">
        <w:rPr>
          <w:spacing w:val="-2"/>
          <w:sz w:val="28"/>
          <w:szCs w:val="28"/>
        </w:rPr>
        <w:t>4</w:t>
      </w:r>
      <w:r w:rsidR="00025C4A" w:rsidRPr="00994BC1">
        <w:rPr>
          <w:spacing w:val="-2"/>
          <w:sz w:val="28"/>
          <w:szCs w:val="28"/>
        </w:rPr>
        <w:t xml:space="preserve">. </w:t>
      </w:r>
      <w:r w:rsidR="00632ACA" w:rsidRPr="00994BC1">
        <w:rPr>
          <w:spacing w:val="-2"/>
          <w:sz w:val="28"/>
          <w:szCs w:val="28"/>
        </w:rPr>
        <w:t xml:space="preserve">Результаты рассмотрения и оценки заявок оформляются протоколом, </w:t>
      </w:r>
      <w:r w:rsidR="001F7304" w:rsidRPr="00994BC1">
        <w:rPr>
          <w:spacing w:val="-2"/>
          <w:sz w:val="28"/>
          <w:szCs w:val="28"/>
        </w:rPr>
        <w:t>в котором содержатся информация, предусмотренная частью 14 статьи 3.2 Закона № 223-ФЗ.</w:t>
      </w:r>
      <w:r w:rsidR="00F35F24" w:rsidRPr="00994BC1">
        <w:rPr>
          <w:spacing w:val="-2"/>
          <w:sz w:val="28"/>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14:paraId="59145DBF" w14:textId="019B1ACF" w:rsidR="00025C4A" w:rsidRPr="00975797" w:rsidRDefault="001D5E82" w:rsidP="00393122">
      <w:pPr>
        <w:spacing w:after="0" w:line="240" w:lineRule="auto"/>
        <w:ind w:firstLine="709"/>
        <w:jc w:val="both"/>
        <w:rPr>
          <w:rFonts w:ascii="Times New Roman" w:eastAsia="Times New Roman" w:hAnsi="Times New Roman" w:cs="Times New Roman"/>
          <w:spacing w:val="-2"/>
          <w:sz w:val="28"/>
          <w:szCs w:val="28"/>
        </w:rPr>
      </w:pPr>
      <w:r w:rsidRPr="00994BC1">
        <w:rPr>
          <w:rFonts w:ascii="Times New Roman" w:eastAsia="Times New Roman" w:hAnsi="Times New Roman" w:cs="Times New Roman"/>
          <w:spacing w:val="-2"/>
          <w:sz w:val="28"/>
          <w:szCs w:val="28"/>
        </w:rPr>
        <w:t>49</w:t>
      </w:r>
      <w:r w:rsidR="001F7304" w:rsidRPr="00994BC1">
        <w:rPr>
          <w:rFonts w:ascii="Times New Roman" w:eastAsia="Times New Roman" w:hAnsi="Times New Roman" w:cs="Times New Roman"/>
          <w:spacing w:val="-2"/>
          <w:sz w:val="28"/>
          <w:szCs w:val="28"/>
        </w:rPr>
        <w:t>.</w:t>
      </w:r>
      <w:r w:rsidR="00AC504C" w:rsidRPr="00994BC1">
        <w:rPr>
          <w:rFonts w:ascii="Times New Roman" w:eastAsia="Times New Roman" w:hAnsi="Times New Roman" w:cs="Times New Roman"/>
          <w:spacing w:val="-2"/>
          <w:sz w:val="28"/>
          <w:szCs w:val="28"/>
        </w:rPr>
        <w:t>5</w:t>
      </w:r>
      <w:r w:rsidR="001F7304" w:rsidRPr="00994BC1">
        <w:rPr>
          <w:rFonts w:ascii="Times New Roman" w:eastAsia="Times New Roman" w:hAnsi="Times New Roman" w:cs="Times New Roman"/>
          <w:spacing w:val="-2"/>
          <w:sz w:val="28"/>
          <w:szCs w:val="28"/>
        </w:rPr>
        <w:t xml:space="preserve">. </w:t>
      </w:r>
      <w:r w:rsidR="003A3DE4" w:rsidRPr="00994BC1">
        <w:rPr>
          <w:rFonts w:ascii="Times New Roman" w:eastAsia="Times New Roman" w:hAnsi="Times New Roman" w:cs="Times New Roman"/>
          <w:spacing w:val="-2"/>
          <w:sz w:val="28"/>
          <w:szCs w:val="28"/>
        </w:rPr>
        <w:t>Протокол открытия доступа к поданным заявкам на участие в запросе котировок, рассмотрения и оценки заявок подписывается</w:t>
      </w:r>
      <w:r w:rsidR="003A3DE4" w:rsidRPr="003A3DE4">
        <w:rPr>
          <w:rFonts w:ascii="Times New Roman" w:eastAsia="Times New Roman" w:hAnsi="Times New Roman" w:cs="Times New Roman"/>
          <w:spacing w:val="-2"/>
          <w:sz w:val="28"/>
          <w:szCs w:val="28"/>
        </w:rPr>
        <w:t xml:space="preserve">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7D5D51E2" w14:textId="1EDB85A1" w:rsidR="00025C4A" w:rsidRPr="00975797" w:rsidRDefault="001D5E82" w:rsidP="00393122">
      <w:pPr>
        <w:spacing w:after="0" w:line="240" w:lineRule="auto"/>
        <w:ind w:firstLine="709"/>
        <w:jc w:val="both"/>
        <w:rPr>
          <w:rFonts w:ascii="Times New Roman" w:eastAsia="Times New Roman" w:hAnsi="Times New Roman" w:cs="Times New Roman"/>
          <w:spacing w:val="-2"/>
          <w:sz w:val="28"/>
          <w:szCs w:val="28"/>
        </w:rPr>
      </w:pPr>
      <w:r w:rsidRPr="00975797">
        <w:rPr>
          <w:rFonts w:ascii="Times New Roman" w:eastAsia="Times New Roman" w:hAnsi="Times New Roman" w:cs="Times New Roman"/>
          <w:spacing w:val="-2"/>
          <w:sz w:val="28"/>
          <w:szCs w:val="28"/>
        </w:rPr>
        <w:t>49</w:t>
      </w:r>
      <w:r w:rsidR="00025C4A" w:rsidRPr="00975797">
        <w:rPr>
          <w:rFonts w:ascii="Times New Roman" w:eastAsia="Times New Roman" w:hAnsi="Times New Roman" w:cs="Times New Roman"/>
          <w:spacing w:val="-2"/>
          <w:sz w:val="28"/>
          <w:szCs w:val="28"/>
        </w:rPr>
        <w:t>.</w:t>
      </w:r>
      <w:r w:rsidR="00AC504C" w:rsidRPr="00975797">
        <w:rPr>
          <w:rFonts w:ascii="Times New Roman" w:eastAsia="Times New Roman" w:hAnsi="Times New Roman" w:cs="Times New Roman"/>
          <w:spacing w:val="-2"/>
          <w:sz w:val="28"/>
          <w:szCs w:val="28"/>
        </w:rPr>
        <w:t>6</w:t>
      </w:r>
      <w:r w:rsidR="00025C4A" w:rsidRPr="00975797">
        <w:rPr>
          <w:rFonts w:ascii="Times New Roman" w:eastAsia="Times New Roman" w:hAnsi="Times New Roman" w:cs="Times New Roman"/>
          <w:spacing w:val="-2"/>
          <w:sz w:val="28"/>
          <w:szCs w:val="28"/>
        </w:rPr>
        <w:t xml:space="preserve">. </w:t>
      </w:r>
      <w:r w:rsidR="001D36D2" w:rsidRPr="00975797">
        <w:rPr>
          <w:rFonts w:ascii="Times New Roman" w:eastAsia="Times New Roman" w:hAnsi="Times New Roman" w:cs="Times New Roman"/>
          <w:spacing w:val="-2"/>
          <w:sz w:val="28"/>
          <w:szCs w:val="28"/>
        </w:rPr>
        <w:t xml:space="preserve">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884E8D4" w14:textId="21683156" w:rsidR="003A3DE4" w:rsidRDefault="003A3DE4" w:rsidP="00844B73">
      <w:pPr>
        <w:spacing w:after="0" w:line="240" w:lineRule="auto"/>
        <w:ind w:firstLine="709"/>
        <w:jc w:val="both"/>
        <w:rPr>
          <w:rFonts w:ascii="Times New Roman" w:hAnsi="Times New Roman" w:cs="Times New Roman"/>
          <w:spacing w:val="-2"/>
          <w:sz w:val="28"/>
          <w:szCs w:val="28"/>
        </w:rPr>
      </w:pPr>
      <w:r w:rsidRPr="00994BC1">
        <w:rPr>
          <w:rFonts w:ascii="Times New Roman" w:hAnsi="Times New Roman" w:cs="Times New Roman"/>
          <w:spacing w:val="-2"/>
          <w:sz w:val="28"/>
          <w:szCs w:val="28"/>
        </w:rPr>
        <w:lastRenderedPageBreak/>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001B41B8" w14:textId="782397D6" w:rsidR="00DB560E" w:rsidRPr="00975797" w:rsidRDefault="001D5E82" w:rsidP="00844B73">
      <w:pPr>
        <w:spacing w:after="0" w:line="240" w:lineRule="auto"/>
        <w:ind w:firstLine="709"/>
        <w:jc w:val="both"/>
        <w:rPr>
          <w:spacing w:val="-2"/>
        </w:rPr>
      </w:pPr>
      <w:r w:rsidRPr="00975797">
        <w:rPr>
          <w:rFonts w:ascii="Times New Roman" w:hAnsi="Times New Roman" w:cs="Times New Roman"/>
          <w:spacing w:val="-2"/>
          <w:sz w:val="28"/>
          <w:szCs w:val="28"/>
        </w:rPr>
        <w:t>49</w:t>
      </w:r>
      <w:r w:rsidR="00DB560E" w:rsidRPr="00975797">
        <w:rPr>
          <w:rFonts w:ascii="Times New Roman" w:hAnsi="Times New Roman" w:cs="Times New Roman"/>
          <w:spacing w:val="-2"/>
          <w:sz w:val="28"/>
          <w:szCs w:val="28"/>
        </w:rPr>
        <w:t>.</w:t>
      </w:r>
      <w:r w:rsidR="00AC504C" w:rsidRPr="00975797">
        <w:rPr>
          <w:rFonts w:ascii="Times New Roman" w:hAnsi="Times New Roman" w:cs="Times New Roman"/>
          <w:spacing w:val="-2"/>
          <w:sz w:val="28"/>
          <w:szCs w:val="28"/>
        </w:rPr>
        <w:t>7</w:t>
      </w:r>
      <w:r w:rsidR="00DB560E" w:rsidRPr="00975797">
        <w:rPr>
          <w:rFonts w:ascii="Times New Roman" w:hAnsi="Times New Roman" w:cs="Times New Roman"/>
          <w:spacing w:val="-2"/>
          <w:sz w:val="28"/>
          <w:szCs w:val="28"/>
        </w:rPr>
        <w:t xml:space="preserve">. </w:t>
      </w:r>
      <w:r w:rsidR="00844B73" w:rsidRPr="00975797">
        <w:rPr>
          <w:rFonts w:ascii="Times New Roman" w:hAnsi="Times New Roman" w:cs="Times New Roman"/>
          <w:spacing w:val="-2"/>
          <w:sz w:val="28"/>
          <w:szCs w:val="28"/>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0B4D1A3" w14:textId="77777777" w:rsidR="00DB560E" w:rsidRPr="00975797" w:rsidRDefault="001D5E82" w:rsidP="00DB560E">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49</w:t>
      </w:r>
      <w:r w:rsidR="00DB560E" w:rsidRPr="00975797">
        <w:rPr>
          <w:rFonts w:ascii="Times New Roman" w:hAnsi="Times New Roman" w:cs="Times New Roman"/>
          <w:spacing w:val="-2"/>
          <w:sz w:val="28"/>
          <w:szCs w:val="28"/>
        </w:rPr>
        <w:t>.</w:t>
      </w:r>
      <w:r w:rsidR="00AC504C" w:rsidRPr="00975797">
        <w:rPr>
          <w:rFonts w:ascii="Times New Roman" w:hAnsi="Times New Roman" w:cs="Times New Roman"/>
          <w:spacing w:val="-2"/>
          <w:sz w:val="28"/>
          <w:szCs w:val="28"/>
        </w:rPr>
        <w:t>8</w:t>
      </w:r>
      <w:r w:rsidR="00DB560E" w:rsidRPr="00975797">
        <w:rPr>
          <w:rFonts w:ascii="Times New Roman" w:hAnsi="Times New Roman" w:cs="Times New Roman"/>
          <w:spacing w:val="-2"/>
          <w:sz w:val="28"/>
          <w:szCs w:val="28"/>
        </w:rPr>
        <w:t xml:space="preserve">. </w:t>
      </w:r>
      <w:r w:rsidR="00844B73" w:rsidRPr="00975797">
        <w:rPr>
          <w:rFonts w:ascii="Times New Roman" w:hAnsi="Times New Roman" w:cs="Times New Roman"/>
          <w:spacing w:val="-2"/>
          <w:sz w:val="28"/>
          <w:szCs w:val="28"/>
        </w:rPr>
        <w:t>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23DB30FC" w14:textId="77777777" w:rsidR="00DB560E" w:rsidRPr="00975797" w:rsidRDefault="00DB560E" w:rsidP="00DB560E">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 провести новую конкурентную закупку;</w:t>
      </w:r>
    </w:p>
    <w:p w14:paraId="2AF30273" w14:textId="77777777" w:rsidR="00DB560E" w:rsidRPr="00975797" w:rsidRDefault="00DB560E" w:rsidP="00DB560E">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w:t>
      </w:r>
      <w:r w:rsidR="0046612E" w:rsidRPr="00975797">
        <w:rPr>
          <w:rFonts w:ascii="Times New Roman" w:hAnsi="Times New Roman" w:cs="Times New Roman"/>
          <w:sz w:val="28"/>
          <w:szCs w:val="28"/>
        </w:rPr>
        <w:t>нкта 63.1 настоящего Положения</w:t>
      </w:r>
      <w:r w:rsidRPr="00975797">
        <w:rPr>
          <w:rFonts w:ascii="Times New Roman" w:hAnsi="Times New Roman" w:cs="Times New Roman"/>
          <w:sz w:val="28"/>
          <w:szCs w:val="28"/>
        </w:rPr>
        <w:t>.</w:t>
      </w:r>
    </w:p>
    <w:p w14:paraId="47B1B385" w14:textId="77777777" w:rsidR="00632ACA" w:rsidRPr="00975797" w:rsidRDefault="001D5E82" w:rsidP="00393122">
      <w:pPr>
        <w:spacing w:after="0" w:line="240" w:lineRule="auto"/>
        <w:ind w:firstLine="709"/>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49</w:t>
      </w:r>
      <w:r w:rsidR="00025C4A" w:rsidRPr="00975797">
        <w:rPr>
          <w:rFonts w:ascii="Times New Roman" w:eastAsia="Times New Roman" w:hAnsi="Times New Roman" w:cs="Times New Roman"/>
          <w:sz w:val="28"/>
          <w:szCs w:val="28"/>
        </w:rPr>
        <w:t>.</w:t>
      </w:r>
      <w:r w:rsidR="00AC504C" w:rsidRPr="00975797">
        <w:rPr>
          <w:rFonts w:ascii="Times New Roman" w:eastAsia="Times New Roman" w:hAnsi="Times New Roman" w:cs="Times New Roman"/>
          <w:sz w:val="28"/>
          <w:szCs w:val="28"/>
        </w:rPr>
        <w:t>9</w:t>
      </w:r>
      <w:r w:rsidR="00025C4A" w:rsidRPr="00975797">
        <w:rPr>
          <w:rFonts w:ascii="Times New Roman" w:eastAsia="Times New Roman" w:hAnsi="Times New Roman" w:cs="Times New Roman"/>
          <w:sz w:val="28"/>
          <w:szCs w:val="28"/>
        </w:rPr>
        <w:t xml:space="preserve">. </w:t>
      </w:r>
      <w:r w:rsidR="00A64A97" w:rsidRPr="00975797">
        <w:rPr>
          <w:rFonts w:ascii="Times New Roman" w:eastAsia="Times New Roman" w:hAnsi="Times New Roman" w:cs="Times New Roman"/>
          <w:sz w:val="28"/>
          <w:szCs w:val="28"/>
        </w:rPr>
        <w:t>Любой участник запроса котировок вправе обжаловать результаты запроса котировок в установленном порядке.</w:t>
      </w:r>
    </w:p>
    <w:p w14:paraId="0740C292" w14:textId="77777777" w:rsidR="00844B73" w:rsidRPr="00975797" w:rsidRDefault="00844B73" w:rsidP="00393122">
      <w:pPr>
        <w:spacing w:after="0" w:line="240" w:lineRule="auto"/>
        <w:ind w:firstLine="709"/>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5A7518EE" w14:textId="77777777" w:rsidR="00E52925" w:rsidRPr="00975797" w:rsidRDefault="00E52925" w:rsidP="00393122">
      <w:pPr>
        <w:spacing w:after="0" w:line="240" w:lineRule="auto"/>
        <w:ind w:firstLine="709"/>
        <w:jc w:val="both"/>
        <w:rPr>
          <w:rFonts w:ascii="Times New Roman" w:eastAsia="Times New Roman" w:hAnsi="Times New Roman" w:cs="Times New Roman"/>
          <w:sz w:val="28"/>
          <w:szCs w:val="28"/>
        </w:rPr>
      </w:pPr>
    </w:p>
    <w:p w14:paraId="594A3DA6" w14:textId="77777777" w:rsidR="00942184" w:rsidRPr="00975797" w:rsidRDefault="00942184" w:rsidP="00393122">
      <w:pPr>
        <w:spacing w:after="0" w:line="240" w:lineRule="auto"/>
        <w:jc w:val="both"/>
        <w:rPr>
          <w:rFonts w:ascii="Times New Roman" w:hAnsi="Times New Roman" w:cs="Times New Roman"/>
          <w:sz w:val="28"/>
          <w:szCs w:val="28"/>
        </w:rPr>
      </w:pPr>
    </w:p>
    <w:p w14:paraId="102BE552" w14:textId="66A2349F" w:rsidR="00942184" w:rsidRPr="00975797" w:rsidRDefault="00942184" w:rsidP="00DE6FB1">
      <w:pPr>
        <w:pStyle w:val="1"/>
        <w:numPr>
          <w:ilvl w:val="0"/>
          <w:numId w:val="0"/>
        </w:numPr>
        <w:spacing w:before="0" w:after="0"/>
        <w:rPr>
          <w:b w:val="0"/>
          <w:sz w:val="28"/>
          <w:szCs w:val="28"/>
        </w:rPr>
      </w:pPr>
      <w:bookmarkStart w:id="87" w:name="_Toc529531871"/>
      <w:r w:rsidRPr="00975797">
        <w:rPr>
          <w:b w:val="0"/>
          <w:sz w:val="28"/>
          <w:szCs w:val="28"/>
          <w:lang w:val="en-US"/>
        </w:rPr>
        <w:t>V</w:t>
      </w:r>
      <w:r w:rsidRPr="00975797">
        <w:rPr>
          <w:b w:val="0"/>
          <w:sz w:val="28"/>
          <w:szCs w:val="28"/>
        </w:rPr>
        <w:t xml:space="preserve">. УСЛОВИЯ </w:t>
      </w:r>
      <w:r w:rsidR="008F3EC1" w:rsidRPr="00975797">
        <w:rPr>
          <w:b w:val="0"/>
          <w:sz w:val="28"/>
          <w:szCs w:val="28"/>
        </w:rPr>
        <w:t xml:space="preserve">ПРИМЕНЕНИЯ </w:t>
      </w:r>
      <w:r w:rsidRPr="00975797">
        <w:rPr>
          <w:b w:val="0"/>
          <w:sz w:val="28"/>
          <w:szCs w:val="28"/>
        </w:rPr>
        <w:t>И ПОРЯДОК ПРОВЕДЕНИЯ ЗАПРОСА ЦЕН В ЭЛЕКТРОННОЙ ФОРМЕ</w:t>
      </w:r>
      <w:bookmarkEnd w:id="87"/>
    </w:p>
    <w:p w14:paraId="7F09305C" w14:textId="77777777" w:rsidR="00E52925" w:rsidRPr="00975797" w:rsidRDefault="00E52925" w:rsidP="00E52925"/>
    <w:p w14:paraId="1E9134C2" w14:textId="77C9AE5F" w:rsidR="00942184" w:rsidRPr="00975797" w:rsidRDefault="00A22571" w:rsidP="00E52925">
      <w:pPr>
        <w:pStyle w:val="2"/>
        <w:spacing w:before="0"/>
        <w:jc w:val="center"/>
        <w:rPr>
          <w:rFonts w:ascii="Times New Roman" w:hAnsi="Times New Roman" w:cs="Times New Roman"/>
          <w:b w:val="0"/>
          <w:color w:val="auto"/>
          <w:sz w:val="28"/>
          <w:szCs w:val="28"/>
        </w:rPr>
      </w:pPr>
      <w:bookmarkStart w:id="88" w:name="_Toc529531872"/>
      <w:r w:rsidRPr="00975797">
        <w:rPr>
          <w:rFonts w:ascii="Times New Roman" w:hAnsi="Times New Roman" w:cs="Times New Roman"/>
          <w:b w:val="0"/>
          <w:color w:val="auto"/>
          <w:sz w:val="28"/>
          <w:szCs w:val="28"/>
        </w:rPr>
        <w:t>5</w:t>
      </w:r>
      <w:r w:rsidR="008015CF" w:rsidRPr="00975797">
        <w:rPr>
          <w:rFonts w:ascii="Times New Roman" w:hAnsi="Times New Roman" w:cs="Times New Roman"/>
          <w:b w:val="0"/>
          <w:color w:val="auto"/>
          <w:sz w:val="28"/>
          <w:szCs w:val="28"/>
        </w:rPr>
        <w:t>0</w:t>
      </w:r>
      <w:r w:rsidR="00942184" w:rsidRPr="00975797">
        <w:rPr>
          <w:rFonts w:ascii="Times New Roman" w:hAnsi="Times New Roman" w:cs="Times New Roman"/>
          <w:b w:val="0"/>
          <w:color w:val="auto"/>
          <w:sz w:val="28"/>
          <w:szCs w:val="28"/>
        </w:rPr>
        <w:t xml:space="preserve">. Условия применения запроса </w:t>
      </w:r>
      <w:r w:rsidR="00B612B7" w:rsidRPr="00975797">
        <w:rPr>
          <w:rFonts w:ascii="Times New Roman" w:hAnsi="Times New Roman" w:cs="Times New Roman"/>
          <w:b w:val="0"/>
          <w:color w:val="auto"/>
          <w:sz w:val="28"/>
          <w:szCs w:val="28"/>
        </w:rPr>
        <w:t>цен</w:t>
      </w:r>
      <w:r w:rsidR="00133DD1" w:rsidRPr="00975797">
        <w:rPr>
          <w:rFonts w:ascii="Times New Roman" w:hAnsi="Times New Roman" w:cs="Times New Roman"/>
          <w:b w:val="0"/>
          <w:color w:val="auto"/>
          <w:sz w:val="28"/>
          <w:szCs w:val="28"/>
        </w:rPr>
        <w:t xml:space="preserve"> </w:t>
      </w:r>
      <w:r w:rsidR="00942184" w:rsidRPr="00975797">
        <w:rPr>
          <w:rFonts w:ascii="Times New Roman" w:hAnsi="Times New Roman" w:cs="Times New Roman"/>
          <w:b w:val="0"/>
          <w:color w:val="auto"/>
          <w:sz w:val="28"/>
          <w:szCs w:val="28"/>
        </w:rPr>
        <w:t>в электронной форме</w:t>
      </w:r>
      <w:bookmarkEnd w:id="88"/>
    </w:p>
    <w:p w14:paraId="43A1A95A" w14:textId="77777777" w:rsidR="00133DD1" w:rsidRPr="00975797" w:rsidRDefault="00133DD1" w:rsidP="00393122">
      <w:pPr>
        <w:spacing w:after="0" w:line="240" w:lineRule="auto"/>
        <w:ind w:firstLine="709"/>
        <w:jc w:val="both"/>
        <w:rPr>
          <w:rFonts w:ascii="Times New Roman" w:hAnsi="Times New Roman" w:cs="Times New Roman"/>
          <w:sz w:val="28"/>
          <w:szCs w:val="28"/>
        </w:rPr>
      </w:pPr>
    </w:p>
    <w:p w14:paraId="2BEAC859" w14:textId="32F9E4B2" w:rsidR="00E24547" w:rsidRPr="00975797" w:rsidRDefault="00A2257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0</w:t>
      </w:r>
      <w:r w:rsidR="00942184" w:rsidRPr="00975797">
        <w:rPr>
          <w:rFonts w:ascii="Times New Roman" w:hAnsi="Times New Roman" w:cs="Times New Roman"/>
          <w:sz w:val="28"/>
          <w:szCs w:val="28"/>
        </w:rPr>
        <w:t xml:space="preserve">.1. </w:t>
      </w:r>
      <w:r w:rsidR="003A3DE4" w:rsidRPr="003A3DE4">
        <w:rPr>
          <w:rFonts w:ascii="Times New Roman" w:hAnsi="Times New Roman" w:cs="Times New Roman"/>
          <w:sz w:val="28"/>
          <w:szCs w:val="28"/>
        </w:rPr>
        <w:t xml:space="preserve">Под запросом </w:t>
      </w:r>
      <w:r w:rsidR="003A3DE4" w:rsidRPr="00994BC1">
        <w:rPr>
          <w:rFonts w:ascii="Times New Roman" w:hAnsi="Times New Roman" w:cs="Times New Roman"/>
          <w:sz w:val="28"/>
          <w:szCs w:val="28"/>
        </w:rPr>
        <w:t>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w:t>
      </w:r>
      <w:r w:rsidR="003A3DE4" w:rsidRPr="003A3DE4">
        <w:rPr>
          <w:rFonts w:ascii="Times New Roman" w:hAnsi="Times New Roman" w:cs="Times New Roman"/>
          <w:sz w:val="28"/>
          <w:szCs w:val="28"/>
        </w:rPr>
        <w:t xml:space="preserve">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14:paraId="5ED5ABBE" w14:textId="7688D14A"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50.</w:t>
      </w:r>
      <w:r w:rsidR="003A3DE4">
        <w:rPr>
          <w:rFonts w:ascii="Times New Roman" w:hAnsi="Times New Roman" w:cs="Times New Roman"/>
          <w:sz w:val="28"/>
          <w:szCs w:val="28"/>
        </w:rPr>
        <w:t>2</w:t>
      </w:r>
      <w:r w:rsidRPr="00975797">
        <w:rPr>
          <w:rFonts w:ascii="Times New Roman" w:hAnsi="Times New Roman" w:cs="Times New Roman"/>
          <w:sz w:val="28"/>
          <w:szCs w:val="28"/>
        </w:rPr>
        <w:t>.</w:t>
      </w:r>
      <w:r w:rsidRPr="00975797">
        <w:rPr>
          <w:rFonts w:ascii="Times New Roman" w:hAnsi="Times New Roman" w:cs="Times New Roman"/>
          <w:sz w:val="28"/>
          <w:szCs w:val="28"/>
        </w:rPr>
        <w:tab/>
        <w:t>Заказчик вправе осуществлять закупку путем проведения запроса цен в электронной форме при одновременном выполнении следующих условий:</w:t>
      </w:r>
    </w:p>
    <w:p w14:paraId="462A7FF3" w14:textId="77777777"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w:t>
      </w:r>
      <w:r w:rsidR="002702ED" w:rsidRPr="00975797">
        <w:rPr>
          <w:rFonts w:ascii="Times New Roman" w:hAnsi="Times New Roman" w:cs="Times New Roman"/>
          <w:sz w:val="28"/>
          <w:szCs w:val="28"/>
        </w:rPr>
        <w:t>ому</w:t>
      </w:r>
      <w:r w:rsidRPr="00975797">
        <w:rPr>
          <w:rFonts w:ascii="Times New Roman" w:hAnsi="Times New Roman" w:cs="Times New Roman"/>
          <w:sz w:val="28"/>
          <w:szCs w:val="28"/>
        </w:rPr>
        <w:t xml:space="preserve"> критери</w:t>
      </w:r>
      <w:r w:rsidR="002702ED" w:rsidRPr="00975797">
        <w:rPr>
          <w:rFonts w:ascii="Times New Roman" w:hAnsi="Times New Roman" w:cs="Times New Roman"/>
          <w:sz w:val="28"/>
          <w:szCs w:val="28"/>
        </w:rPr>
        <w:t>ю</w:t>
      </w:r>
      <w:r w:rsidRPr="00975797">
        <w:rPr>
          <w:rFonts w:ascii="Times New Roman" w:hAnsi="Times New Roman" w:cs="Times New Roman"/>
          <w:sz w:val="28"/>
          <w:szCs w:val="28"/>
        </w:rPr>
        <w:t>;</w:t>
      </w:r>
    </w:p>
    <w:p w14:paraId="677B64A4" w14:textId="77777777" w:rsidR="004B1505" w:rsidRPr="00975797" w:rsidRDefault="004B1505" w:rsidP="004B1505">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 xml:space="preserve">2) начальная (максимальная) цена договора не превышает </w:t>
      </w:r>
      <w:r w:rsidR="00E532C3" w:rsidRPr="00975797">
        <w:rPr>
          <w:rFonts w:ascii="Times New Roman" w:hAnsi="Times New Roman" w:cs="Times New Roman"/>
          <w:sz w:val="28"/>
          <w:szCs w:val="28"/>
        </w:rPr>
        <w:t xml:space="preserve">пять </w:t>
      </w:r>
      <w:r w:rsidRPr="00975797">
        <w:rPr>
          <w:rFonts w:ascii="Times New Roman" w:hAnsi="Times New Roman" w:cs="Times New Roman"/>
          <w:sz w:val="28"/>
          <w:szCs w:val="28"/>
        </w:rPr>
        <w:t>миллионов рублей.</w:t>
      </w:r>
    </w:p>
    <w:p w14:paraId="08CB538E" w14:textId="7B68880E" w:rsidR="003A3DE4" w:rsidRPr="00994BC1" w:rsidRDefault="003A3DE4" w:rsidP="004B1505">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50.3. 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7839AF06" w14:textId="77777777" w:rsidR="003A3DE4" w:rsidRDefault="004B1505" w:rsidP="003A3DE4">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50.4.</w:t>
      </w:r>
      <w:r w:rsidRPr="00994BC1">
        <w:rPr>
          <w:rFonts w:ascii="Times New Roman" w:hAnsi="Times New Roman" w:cs="Times New Roman"/>
          <w:sz w:val="28"/>
          <w:szCs w:val="28"/>
        </w:rPr>
        <w:tab/>
      </w:r>
      <w:r w:rsidR="003A3DE4" w:rsidRPr="00994BC1">
        <w:rPr>
          <w:rFonts w:ascii="Times New Roman" w:hAnsi="Times New Roman" w:cs="Times New Roman"/>
          <w:sz w:val="28"/>
          <w:szCs w:val="28"/>
        </w:rPr>
        <w:t>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1674658C" w14:textId="77777777" w:rsidR="00942184" w:rsidRPr="00975797" w:rsidRDefault="00942184" w:rsidP="00393122">
      <w:pPr>
        <w:spacing w:after="0" w:line="240" w:lineRule="auto"/>
        <w:ind w:firstLine="709"/>
        <w:jc w:val="both"/>
        <w:rPr>
          <w:rFonts w:ascii="Times New Roman" w:hAnsi="Times New Roman" w:cs="Times New Roman"/>
          <w:sz w:val="28"/>
          <w:szCs w:val="28"/>
        </w:rPr>
      </w:pPr>
    </w:p>
    <w:p w14:paraId="0A68573F" w14:textId="4C77FB5C" w:rsidR="00942184" w:rsidRPr="00975797" w:rsidRDefault="00A22571" w:rsidP="00DE6FB1">
      <w:pPr>
        <w:pStyle w:val="2"/>
        <w:spacing w:before="0"/>
        <w:jc w:val="center"/>
        <w:rPr>
          <w:rFonts w:ascii="Times New Roman" w:hAnsi="Times New Roman" w:cs="Times New Roman"/>
          <w:b w:val="0"/>
          <w:color w:val="auto"/>
          <w:sz w:val="28"/>
          <w:szCs w:val="28"/>
        </w:rPr>
      </w:pPr>
      <w:bookmarkStart w:id="89" w:name="_Toc529531873"/>
      <w:r w:rsidRPr="00975797">
        <w:rPr>
          <w:rFonts w:ascii="Times New Roman" w:hAnsi="Times New Roman" w:cs="Times New Roman"/>
          <w:b w:val="0"/>
          <w:color w:val="auto"/>
          <w:sz w:val="28"/>
          <w:szCs w:val="28"/>
        </w:rPr>
        <w:t>5</w:t>
      </w:r>
      <w:r w:rsidR="008015CF" w:rsidRPr="00975797">
        <w:rPr>
          <w:rFonts w:ascii="Times New Roman" w:hAnsi="Times New Roman" w:cs="Times New Roman"/>
          <w:b w:val="0"/>
          <w:color w:val="auto"/>
          <w:sz w:val="28"/>
          <w:szCs w:val="28"/>
        </w:rPr>
        <w:t>1</w:t>
      </w:r>
      <w:r w:rsidR="00942184" w:rsidRPr="00975797">
        <w:rPr>
          <w:rFonts w:ascii="Times New Roman" w:hAnsi="Times New Roman" w:cs="Times New Roman"/>
          <w:b w:val="0"/>
          <w:color w:val="auto"/>
          <w:sz w:val="28"/>
          <w:szCs w:val="28"/>
        </w:rPr>
        <w:t>. Извещение</w:t>
      </w:r>
      <w:r w:rsidR="00E4238D" w:rsidRPr="00975797">
        <w:rPr>
          <w:rFonts w:ascii="Times New Roman" w:hAnsi="Times New Roman" w:cs="Times New Roman"/>
          <w:b w:val="0"/>
          <w:color w:val="auto"/>
          <w:sz w:val="28"/>
          <w:szCs w:val="28"/>
        </w:rPr>
        <w:t xml:space="preserve"> и документация</w:t>
      </w:r>
      <w:r w:rsidR="00942184" w:rsidRPr="00975797">
        <w:rPr>
          <w:rFonts w:ascii="Times New Roman" w:hAnsi="Times New Roman" w:cs="Times New Roman"/>
          <w:b w:val="0"/>
          <w:color w:val="auto"/>
          <w:sz w:val="28"/>
          <w:szCs w:val="28"/>
        </w:rPr>
        <w:t xml:space="preserve"> о проведении </w:t>
      </w:r>
      <w:r w:rsidR="00413838" w:rsidRPr="00975797">
        <w:rPr>
          <w:rFonts w:ascii="Times New Roman" w:hAnsi="Times New Roman" w:cs="Times New Roman"/>
          <w:b w:val="0"/>
          <w:color w:val="auto"/>
          <w:sz w:val="28"/>
          <w:szCs w:val="28"/>
        </w:rPr>
        <w:t>запроса цен в</w:t>
      </w:r>
      <w:r w:rsidR="00DE6FB1" w:rsidRPr="00975797">
        <w:rPr>
          <w:rFonts w:ascii="Times New Roman" w:hAnsi="Times New Roman" w:cs="Times New Roman"/>
          <w:b w:val="0"/>
          <w:color w:val="auto"/>
          <w:sz w:val="28"/>
          <w:szCs w:val="28"/>
        </w:rPr>
        <w:t> </w:t>
      </w:r>
      <w:r w:rsidR="00413838" w:rsidRPr="00975797">
        <w:rPr>
          <w:rFonts w:ascii="Times New Roman" w:hAnsi="Times New Roman" w:cs="Times New Roman"/>
          <w:b w:val="0"/>
          <w:color w:val="auto"/>
          <w:sz w:val="28"/>
          <w:szCs w:val="28"/>
        </w:rPr>
        <w:t>электронной форме</w:t>
      </w:r>
      <w:bookmarkEnd w:id="89"/>
    </w:p>
    <w:p w14:paraId="5FE7C5E1" w14:textId="77777777" w:rsidR="00133DD1" w:rsidRPr="00975797" w:rsidRDefault="00133DD1" w:rsidP="00393122">
      <w:pPr>
        <w:spacing w:after="0" w:line="240" w:lineRule="auto"/>
        <w:ind w:firstLine="709"/>
        <w:jc w:val="both"/>
        <w:rPr>
          <w:rFonts w:ascii="Times New Roman" w:hAnsi="Times New Roman" w:cs="Times New Roman"/>
          <w:sz w:val="28"/>
          <w:szCs w:val="28"/>
        </w:rPr>
      </w:pPr>
    </w:p>
    <w:p w14:paraId="599F3934" w14:textId="291C4A7B" w:rsidR="00942184" w:rsidRPr="00994BC1" w:rsidRDefault="00A2257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1</w:t>
      </w:r>
      <w:r w:rsidR="00942184" w:rsidRPr="00975797">
        <w:rPr>
          <w:rFonts w:ascii="Times New Roman" w:hAnsi="Times New Roman" w:cs="Times New Roman"/>
          <w:sz w:val="28"/>
          <w:szCs w:val="28"/>
        </w:rPr>
        <w:t>.1</w:t>
      </w:r>
      <w:r w:rsidR="00942184" w:rsidRPr="00994BC1">
        <w:rPr>
          <w:rFonts w:ascii="Times New Roman" w:hAnsi="Times New Roman" w:cs="Times New Roman"/>
          <w:sz w:val="28"/>
          <w:szCs w:val="28"/>
        </w:rPr>
        <w:t xml:space="preserve">. </w:t>
      </w:r>
      <w:r w:rsidR="003A3DE4" w:rsidRPr="00994BC1">
        <w:rPr>
          <w:rFonts w:ascii="Times New Roman" w:hAnsi="Times New Roman" w:cs="Times New Roman"/>
          <w:sz w:val="28"/>
          <w:szCs w:val="28"/>
        </w:rPr>
        <w:t>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4C627261" w14:textId="31F2E0F3" w:rsidR="00ED397C" w:rsidRPr="00975797" w:rsidRDefault="00A22571"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w:t>
      </w:r>
      <w:r w:rsidR="008015CF" w:rsidRPr="00994BC1">
        <w:rPr>
          <w:rFonts w:ascii="Times New Roman" w:hAnsi="Times New Roman" w:cs="Times New Roman"/>
          <w:sz w:val="28"/>
          <w:szCs w:val="28"/>
        </w:rPr>
        <w:t>1</w:t>
      </w:r>
      <w:r w:rsidR="00ED397C" w:rsidRPr="00994BC1">
        <w:rPr>
          <w:rFonts w:ascii="Times New Roman" w:hAnsi="Times New Roman" w:cs="Times New Roman"/>
          <w:sz w:val="28"/>
          <w:szCs w:val="28"/>
        </w:rPr>
        <w:t>.2. Извещение и документация</w:t>
      </w:r>
      <w:r w:rsidR="0091509A" w:rsidRPr="00994BC1">
        <w:rPr>
          <w:rFonts w:ascii="Times New Roman" w:hAnsi="Times New Roman" w:cs="Times New Roman"/>
          <w:sz w:val="28"/>
          <w:szCs w:val="28"/>
        </w:rPr>
        <w:t xml:space="preserve"> о проведении запроса цен</w:t>
      </w:r>
      <w:r w:rsidR="0091509A" w:rsidRPr="00975797">
        <w:rPr>
          <w:rFonts w:ascii="Times New Roman" w:hAnsi="Times New Roman" w:cs="Times New Roman"/>
          <w:sz w:val="28"/>
          <w:szCs w:val="28"/>
        </w:rPr>
        <w:t xml:space="preserve"> в</w:t>
      </w:r>
      <w:r w:rsidR="00DE6FB1" w:rsidRPr="00975797">
        <w:rPr>
          <w:rFonts w:ascii="Times New Roman" w:hAnsi="Times New Roman" w:cs="Times New Roman"/>
          <w:sz w:val="28"/>
          <w:szCs w:val="28"/>
        </w:rPr>
        <w:t> </w:t>
      </w:r>
      <w:r w:rsidR="0091509A" w:rsidRPr="00975797">
        <w:rPr>
          <w:rFonts w:ascii="Times New Roman" w:hAnsi="Times New Roman" w:cs="Times New Roman"/>
          <w:sz w:val="28"/>
          <w:szCs w:val="28"/>
        </w:rPr>
        <w:t>электронной форме (далее в разделе – документация),</w:t>
      </w:r>
      <w:r w:rsidR="00ED397C" w:rsidRPr="00975797">
        <w:rPr>
          <w:rFonts w:ascii="Times New Roman" w:hAnsi="Times New Roman" w:cs="Times New Roman"/>
          <w:sz w:val="28"/>
          <w:szCs w:val="28"/>
        </w:rPr>
        <w:t xml:space="preserve"> вносимые в них изменения должны быть разработаны и размещены в соответствии с</w:t>
      </w:r>
      <w:r w:rsidR="00DE6FB1" w:rsidRPr="00975797">
        <w:rPr>
          <w:rFonts w:ascii="Times New Roman" w:hAnsi="Times New Roman" w:cs="Times New Roman"/>
          <w:sz w:val="28"/>
          <w:szCs w:val="28"/>
        </w:rPr>
        <w:t> </w:t>
      </w:r>
      <w:r w:rsidR="00ED397C" w:rsidRPr="00975797">
        <w:rPr>
          <w:rFonts w:ascii="Times New Roman" w:hAnsi="Times New Roman" w:cs="Times New Roman"/>
          <w:sz w:val="28"/>
          <w:szCs w:val="28"/>
        </w:rPr>
        <w:t>требованиями настоящей главы и главы 8 настоящего Положения.</w:t>
      </w:r>
    </w:p>
    <w:p w14:paraId="77CAE20E" w14:textId="4DAC8CAA" w:rsidR="00ED397C" w:rsidRPr="00975797" w:rsidRDefault="00A22571" w:rsidP="00AC504C">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1</w:t>
      </w:r>
      <w:r w:rsidR="00ED397C" w:rsidRPr="00975797">
        <w:rPr>
          <w:rFonts w:ascii="Times New Roman" w:hAnsi="Times New Roman" w:cs="Times New Roman"/>
          <w:sz w:val="28"/>
          <w:szCs w:val="28"/>
        </w:rPr>
        <w:t>.3. В извещении наряду с информацией, указанной в пункте 8.</w:t>
      </w:r>
      <w:r w:rsidR="006A4505" w:rsidRPr="00975797">
        <w:rPr>
          <w:rFonts w:ascii="Times New Roman" w:hAnsi="Times New Roman" w:cs="Times New Roman"/>
          <w:sz w:val="28"/>
          <w:szCs w:val="28"/>
        </w:rPr>
        <w:t>3</w:t>
      </w:r>
      <w:r w:rsidR="00ED397C" w:rsidRPr="00975797">
        <w:rPr>
          <w:rFonts w:ascii="Times New Roman" w:hAnsi="Times New Roman" w:cs="Times New Roman"/>
          <w:sz w:val="28"/>
          <w:szCs w:val="28"/>
        </w:rPr>
        <w:t xml:space="preserve"> на</w:t>
      </w:r>
      <w:r w:rsidR="00AC504C" w:rsidRPr="00975797">
        <w:rPr>
          <w:rFonts w:ascii="Times New Roman" w:hAnsi="Times New Roman" w:cs="Times New Roman"/>
          <w:sz w:val="28"/>
          <w:szCs w:val="28"/>
        </w:rPr>
        <w:t xml:space="preserve">стоящего Положения, указывается </w:t>
      </w:r>
      <w:r w:rsidR="00ED397C" w:rsidRPr="00975797">
        <w:rPr>
          <w:rFonts w:ascii="Times New Roman" w:hAnsi="Times New Roman" w:cs="Times New Roman"/>
          <w:sz w:val="28"/>
          <w:szCs w:val="28"/>
        </w:rPr>
        <w:t xml:space="preserve">дата окончания срока рассмотрения заявок на участие в таком </w:t>
      </w:r>
      <w:r w:rsidR="0091509A" w:rsidRPr="00975797">
        <w:rPr>
          <w:rFonts w:ascii="Times New Roman" w:hAnsi="Times New Roman" w:cs="Times New Roman"/>
          <w:sz w:val="28"/>
          <w:szCs w:val="28"/>
        </w:rPr>
        <w:t>запросе цен в электронной форме</w:t>
      </w:r>
      <w:r w:rsidR="00AC504C" w:rsidRPr="00975797">
        <w:rPr>
          <w:rFonts w:ascii="Times New Roman" w:hAnsi="Times New Roman" w:cs="Times New Roman"/>
          <w:sz w:val="28"/>
          <w:szCs w:val="28"/>
        </w:rPr>
        <w:t>.</w:t>
      </w:r>
    </w:p>
    <w:p w14:paraId="3D4F25BA" w14:textId="77777777" w:rsidR="00ED397C" w:rsidRPr="00975797" w:rsidRDefault="00A2257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1</w:t>
      </w:r>
      <w:r w:rsidR="00ED397C" w:rsidRPr="00975797">
        <w:rPr>
          <w:rFonts w:ascii="Times New Roman" w:hAnsi="Times New Roman" w:cs="Times New Roman"/>
          <w:sz w:val="28"/>
          <w:szCs w:val="28"/>
        </w:rPr>
        <w:t>.4. В документации указываются информация и документы, указанн</w:t>
      </w:r>
      <w:r w:rsidR="007E717C" w:rsidRPr="00975797">
        <w:rPr>
          <w:rFonts w:ascii="Times New Roman" w:hAnsi="Times New Roman" w:cs="Times New Roman"/>
          <w:sz w:val="28"/>
          <w:szCs w:val="28"/>
        </w:rPr>
        <w:t>ые</w:t>
      </w:r>
      <w:r w:rsidR="00ED397C" w:rsidRPr="00975797">
        <w:rPr>
          <w:rFonts w:ascii="Times New Roman" w:hAnsi="Times New Roman" w:cs="Times New Roman"/>
          <w:sz w:val="28"/>
          <w:szCs w:val="28"/>
        </w:rPr>
        <w:t xml:space="preserve"> в пунктах 8.</w:t>
      </w:r>
      <w:r w:rsidR="006A4505" w:rsidRPr="00975797">
        <w:rPr>
          <w:rFonts w:ascii="Times New Roman" w:hAnsi="Times New Roman" w:cs="Times New Roman"/>
          <w:sz w:val="28"/>
          <w:szCs w:val="28"/>
        </w:rPr>
        <w:t>4</w:t>
      </w:r>
      <w:r w:rsidR="00ED397C" w:rsidRPr="00975797">
        <w:rPr>
          <w:rFonts w:ascii="Times New Roman" w:hAnsi="Times New Roman" w:cs="Times New Roman"/>
          <w:sz w:val="28"/>
          <w:szCs w:val="28"/>
        </w:rPr>
        <w:t xml:space="preserve"> и 8.</w:t>
      </w:r>
      <w:r w:rsidR="006A4505" w:rsidRPr="00975797">
        <w:rPr>
          <w:rFonts w:ascii="Times New Roman" w:hAnsi="Times New Roman" w:cs="Times New Roman"/>
          <w:sz w:val="28"/>
          <w:szCs w:val="28"/>
        </w:rPr>
        <w:t>5</w:t>
      </w:r>
      <w:r w:rsidR="00ED397C" w:rsidRPr="00975797">
        <w:rPr>
          <w:rFonts w:ascii="Times New Roman" w:hAnsi="Times New Roman" w:cs="Times New Roman"/>
          <w:sz w:val="28"/>
          <w:szCs w:val="28"/>
        </w:rPr>
        <w:t xml:space="preserve"> настоящего Положения.</w:t>
      </w:r>
    </w:p>
    <w:p w14:paraId="2067271D" w14:textId="77777777" w:rsidR="00ED397C" w:rsidRPr="00975797" w:rsidRDefault="00A2257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1</w:t>
      </w:r>
      <w:r w:rsidR="00ED397C" w:rsidRPr="00975797">
        <w:rPr>
          <w:rFonts w:ascii="Times New Roman" w:hAnsi="Times New Roman" w:cs="Times New Roman"/>
          <w:sz w:val="28"/>
          <w:szCs w:val="28"/>
        </w:rPr>
        <w:t xml:space="preserve">.5. Порядок предоставления разъяснений положений </w:t>
      </w:r>
      <w:r w:rsidR="00CE6E5B" w:rsidRPr="00975797">
        <w:rPr>
          <w:rFonts w:ascii="Times New Roman" w:hAnsi="Times New Roman" w:cs="Times New Roman"/>
          <w:sz w:val="28"/>
          <w:szCs w:val="28"/>
        </w:rPr>
        <w:t>извещения и</w:t>
      </w:r>
      <w:r w:rsidR="00DE6FB1" w:rsidRPr="00975797">
        <w:rPr>
          <w:rFonts w:ascii="Times New Roman" w:hAnsi="Times New Roman" w:cs="Times New Roman"/>
          <w:sz w:val="28"/>
          <w:szCs w:val="28"/>
        </w:rPr>
        <w:t> </w:t>
      </w:r>
      <w:r w:rsidR="00ED397C" w:rsidRPr="00975797">
        <w:rPr>
          <w:rFonts w:ascii="Times New Roman" w:hAnsi="Times New Roman" w:cs="Times New Roman"/>
          <w:sz w:val="28"/>
          <w:szCs w:val="28"/>
        </w:rPr>
        <w:t xml:space="preserve">документации должен </w:t>
      </w:r>
      <w:r w:rsidR="008015CF" w:rsidRPr="00975797">
        <w:rPr>
          <w:rFonts w:ascii="Times New Roman" w:hAnsi="Times New Roman" w:cs="Times New Roman"/>
          <w:sz w:val="28"/>
          <w:szCs w:val="28"/>
        </w:rPr>
        <w:t>быть указан</w:t>
      </w:r>
      <w:r w:rsidR="00ED397C" w:rsidRPr="00975797">
        <w:rPr>
          <w:rFonts w:ascii="Times New Roman" w:hAnsi="Times New Roman" w:cs="Times New Roman"/>
          <w:sz w:val="28"/>
          <w:szCs w:val="28"/>
        </w:rPr>
        <w:t xml:space="preserve"> в документации с учетом требований главы 9 настоящего Положения.</w:t>
      </w:r>
    </w:p>
    <w:p w14:paraId="30545582" w14:textId="77777777" w:rsidR="00ED397C" w:rsidRPr="00975797" w:rsidRDefault="00F245F6"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15CF" w:rsidRPr="00975797">
        <w:rPr>
          <w:rFonts w:ascii="Times New Roman" w:hAnsi="Times New Roman" w:cs="Times New Roman"/>
          <w:sz w:val="28"/>
          <w:szCs w:val="28"/>
        </w:rPr>
        <w:t>1</w:t>
      </w:r>
      <w:r w:rsidR="00ED397C" w:rsidRPr="00975797">
        <w:rPr>
          <w:rFonts w:ascii="Times New Roman" w:hAnsi="Times New Roman" w:cs="Times New Roman"/>
          <w:sz w:val="28"/>
          <w:szCs w:val="28"/>
        </w:rPr>
        <w:t>.6. Заказчик вправе внести изменения в извещение и</w:t>
      </w:r>
      <w:r w:rsidR="00DE6FB1" w:rsidRPr="00975797">
        <w:rPr>
          <w:rFonts w:ascii="Times New Roman" w:hAnsi="Times New Roman" w:cs="Times New Roman"/>
          <w:sz w:val="28"/>
          <w:szCs w:val="28"/>
        </w:rPr>
        <w:t> </w:t>
      </w:r>
      <w:r w:rsidR="00ED397C" w:rsidRPr="00975797">
        <w:rPr>
          <w:rFonts w:ascii="Times New Roman" w:hAnsi="Times New Roman" w:cs="Times New Roman"/>
          <w:sz w:val="28"/>
          <w:szCs w:val="28"/>
        </w:rPr>
        <w:t>(или)</w:t>
      </w:r>
      <w:r w:rsidR="00DE6FB1" w:rsidRPr="00975797">
        <w:rPr>
          <w:rFonts w:ascii="Times New Roman" w:hAnsi="Times New Roman" w:cs="Times New Roman"/>
          <w:sz w:val="28"/>
          <w:szCs w:val="28"/>
        </w:rPr>
        <w:t> </w:t>
      </w:r>
      <w:r w:rsidR="00ED397C" w:rsidRPr="00975797">
        <w:rPr>
          <w:rFonts w:ascii="Times New Roman" w:hAnsi="Times New Roman" w:cs="Times New Roman"/>
          <w:sz w:val="28"/>
          <w:szCs w:val="28"/>
        </w:rPr>
        <w:t>документацию в соответствии с положениями главы 9 настоящего Положения.</w:t>
      </w:r>
    </w:p>
    <w:p w14:paraId="2E612B21" w14:textId="77777777" w:rsidR="00ED397C" w:rsidRPr="00975797" w:rsidRDefault="00ED397C" w:rsidP="00393122">
      <w:pPr>
        <w:spacing w:after="0" w:line="240" w:lineRule="auto"/>
        <w:ind w:firstLine="709"/>
        <w:jc w:val="both"/>
        <w:rPr>
          <w:rFonts w:ascii="Times New Roman" w:hAnsi="Times New Roman" w:cs="Times New Roman"/>
          <w:sz w:val="28"/>
          <w:szCs w:val="28"/>
        </w:rPr>
      </w:pPr>
    </w:p>
    <w:p w14:paraId="60C04EBA" w14:textId="6F9D2D0C" w:rsidR="00942184" w:rsidRPr="00975797" w:rsidRDefault="005C0C9F" w:rsidP="00DE6FB1">
      <w:pPr>
        <w:pStyle w:val="2"/>
        <w:spacing w:before="0"/>
        <w:jc w:val="center"/>
        <w:rPr>
          <w:rFonts w:ascii="Times New Roman" w:hAnsi="Times New Roman" w:cs="Times New Roman"/>
          <w:b w:val="0"/>
          <w:color w:val="auto"/>
          <w:sz w:val="28"/>
          <w:szCs w:val="28"/>
        </w:rPr>
      </w:pPr>
      <w:bookmarkStart w:id="90" w:name="_Toc529531874"/>
      <w:r w:rsidRPr="00975797">
        <w:rPr>
          <w:rFonts w:ascii="Times New Roman" w:hAnsi="Times New Roman" w:cs="Times New Roman"/>
          <w:b w:val="0"/>
          <w:color w:val="auto"/>
          <w:sz w:val="28"/>
          <w:szCs w:val="28"/>
        </w:rPr>
        <w:t>5</w:t>
      </w:r>
      <w:r w:rsidR="008015CF" w:rsidRPr="00975797">
        <w:rPr>
          <w:rFonts w:ascii="Times New Roman" w:hAnsi="Times New Roman" w:cs="Times New Roman"/>
          <w:b w:val="0"/>
          <w:color w:val="auto"/>
          <w:sz w:val="28"/>
          <w:szCs w:val="28"/>
        </w:rPr>
        <w:t>2</w:t>
      </w:r>
      <w:r w:rsidR="00942184" w:rsidRPr="00975797">
        <w:rPr>
          <w:rFonts w:ascii="Times New Roman" w:hAnsi="Times New Roman" w:cs="Times New Roman"/>
          <w:b w:val="0"/>
          <w:color w:val="auto"/>
          <w:sz w:val="28"/>
          <w:szCs w:val="28"/>
        </w:rPr>
        <w:t xml:space="preserve">. Порядок подачи заявок на участие в </w:t>
      </w:r>
      <w:r w:rsidR="00B6563E" w:rsidRPr="00975797">
        <w:rPr>
          <w:rFonts w:ascii="Times New Roman" w:hAnsi="Times New Roman" w:cs="Times New Roman"/>
          <w:b w:val="0"/>
          <w:color w:val="auto"/>
          <w:sz w:val="28"/>
          <w:szCs w:val="28"/>
        </w:rPr>
        <w:t>запросе цен в</w:t>
      </w:r>
      <w:r w:rsidR="00DE6FB1" w:rsidRPr="00975797">
        <w:rPr>
          <w:rFonts w:ascii="Times New Roman" w:hAnsi="Times New Roman" w:cs="Times New Roman"/>
          <w:b w:val="0"/>
          <w:color w:val="auto"/>
          <w:sz w:val="28"/>
          <w:szCs w:val="28"/>
        </w:rPr>
        <w:t> </w:t>
      </w:r>
      <w:r w:rsidR="00B6563E" w:rsidRPr="00975797">
        <w:rPr>
          <w:rFonts w:ascii="Times New Roman" w:hAnsi="Times New Roman" w:cs="Times New Roman"/>
          <w:b w:val="0"/>
          <w:color w:val="auto"/>
          <w:sz w:val="28"/>
          <w:szCs w:val="28"/>
        </w:rPr>
        <w:t>электронной форме</w:t>
      </w:r>
      <w:bookmarkEnd w:id="90"/>
    </w:p>
    <w:p w14:paraId="4C99292F" w14:textId="77777777" w:rsidR="00942184" w:rsidRPr="00975797" w:rsidRDefault="00942184" w:rsidP="00393122">
      <w:pPr>
        <w:spacing w:after="0" w:line="240" w:lineRule="auto"/>
        <w:ind w:firstLine="709"/>
        <w:jc w:val="both"/>
        <w:rPr>
          <w:rFonts w:ascii="Times New Roman" w:hAnsi="Times New Roman" w:cs="Times New Roman"/>
          <w:sz w:val="28"/>
          <w:szCs w:val="28"/>
        </w:rPr>
      </w:pPr>
    </w:p>
    <w:p w14:paraId="52D3DC12" w14:textId="77777777" w:rsidR="003A3DE4" w:rsidRPr="00994BC1" w:rsidRDefault="00F245F6" w:rsidP="006B326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w:t>
      </w:r>
      <w:r w:rsidR="008015CF" w:rsidRPr="00994BC1">
        <w:rPr>
          <w:rFonts w:ascii="Times New Roman" w:hAnsi="Times New Roman" w:cs="Times New Roman"/>
          <w:sz w:val="28"/>
          <w:szCs w:val="28"/>
        </w:rPr>
        <w:t>2</w:t>
      </w:r>
      <w:r w:rsidR="0083318E" w:rsidRPr="00994BC1">
        <w:rPr>
          <w:rFonts w:ascii="Times New Roman" w:hAnsi="Times New Roman" w:cs="Times New Roman"/>
          <w:sz w:val="28"/>
          <w:szCs w:val="28"/>
        </w:rPr>
        <w:t xml:space="preserve">.1. </w:t>
      </w:r>
      <w:r w:rsidR="003A3DE4" w:rsidRPr="00994BC1">
        <w:rPr>
          <w:rFonts w:ascii="Times New Roman" w:hAnsi="Times New Roman" w:cs="Times New Roman"/>
          <w:sz w:val="28"/>
          <w:szCs w:val="28"/>
        </w:rPr>
        <w:t>Заявка на участие в запросе цен подается на электронной площадке.</w:t>
      </w:r>
    </w:p>
    <w:p w14:paraId="355775B4" w14:textId="339BA365" w:rsidR="006B3267" w:rsidRPr="00994BC1" w:rsidRDefault="006B3267" w:rsidP="006B3267">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52.2. </w:t>
      </w:r>
      <w:r w:rsidR="003A3DE4" w:rsidRPr="00994BC1">
        <w:rPr>
          <w:rFonts w:ascii="Times New Roman" w:hAnsi="Times New Roman" w:cs="Times New Roman"/>
          <w:sz w:val="28"/>
          <w:szCs w:val="28"/>
        </w:rPr>
        <w:t>Участник запроса цен вправе подать только одну заявку на участие в таком запросе в отношении каждого предмета закупки (лота).</w:t>
      </w:r>
    </w:p>
    <w:p w14:paraId="774B5666" w14:textId="041C4248" w:rsidR="0083318E" w:rsidRPr="00975797" w:rsidRDefault="0083318E"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w:t>
      </w:r>
      <w:r w:rsidR="008015CF" w:rsidRPr="00994BC1">
        <w:rPr>
          <w:rFonts w:ascii="Times New Roman" w:hAnsi="Times New Roman" w:cs="Times New Roman"/>
          <w:sz w:val="28"/>
          <w:szCs w:val="28"/>
        </w:rPr>
        <w:t>2</w:t>
      </w:r>
      <w:r w:rsidRPr="00994BC1">
        <w:rPr>
          <w:rFonts w:ascii="Times New Roman" w:hAnsi="Times New Roman" w:cs="Times New Roman"/>
          <w:sz w:val="28"/>
          <w:szCs w:val="28"/>
        </w:rPr>
        <w:t>.</w:t>
      </w:r>
      <w:r w:rsidR="006B3267" w:rsidRPr="00994BC1">
        <w:rPr>
          <w:rFonts w:ascii="Times New Roman" w:hAnsi="Times New Roman" w:cs="Times New Roman"/>
          <w:sz w:val="28"/>
          <w:szCs w:val="28"/>
        </w:rPr>
        <w:t>3</w:t>
      </w:r>
      <w:r w:rsidRPr="00994BC1">
        <w:rPr>
          <w:rFonts w:ascii="Times New Roman" w:hAnsi="Times New Roman" w:cs="Times New Roman"/>
          <w:sz w:val="28"/>
          <w:szCs w:val="28"/>
        </w:rPr>
        <w:t xml:space="preserve">. </w:t>
      </w:r>
      <w:r w:rsidR="003A3DE4" w:rsidRPr="00994BC1">
        <w:rPr>
          <w:rFonts w:ascii="Times New Roman" w:hAnsi="Times New Roman" w:cs="Times New Roman"/>
          <w:sz w:val="28"/>
          <w:szCs w:val="28"/>
        </w:rPr>
        <w:t>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r w:rsidRPr="00975797">
        <w:rPr>
          <w:rFonts w:ascii="Times New Roman" w:hAnsi="Times New Roman" w:cs="Times New Roman"/>
          <w:sz w:val="28"/>
          <w:szCs w:val="28"/>
        </w:rPr>
        <w:t xml:space="preserve"> </w:t>
      </w:r>
    </w:p>
    <w:p w14:paraId="14BCEE82" w14:textId="417092B1" w:rsidR="00844B73" w:rsidRPr="00994BC1" w:rsidRDefault="0083318E"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w:t>
      </w:r>
      <w:r w:rsidR="008015CF" w:rsidRPr="00994BC1">
        <w:rPr>
          <w:rFonts w:ascii="Times New Roman" w:hAnsi="Times New Roman" w:cs="Times New Roman"/>
          <w:sz w:val="28"/>
          <w:szCs w:val="28"/>
        </w:rPr>
        <w:t>2</w:t>
      </w:r>
      <w:r w:rsidRPr="00994BC1">
        <w:rPr>
          <w:rFonts w:ascii="Times New Roman" w:hAnsi="Times New Roman" w:cs="Times New Roman"/>
          <w:sz w:val="28"/>
          <w:szCs w:val="28"/>
        </w:rPr>
        <w:t>.</w:t>
      </w:r>
      <w:r w:rsidR="003A3DE4" w:rsidRPr="00994BC1">
        <w:rPr>
          <w:rFonts w:ascii="Times New Roman" w:hAnsi="Times New Roman" w:cs="Times New Roman"/>
          <w:sz w:val="28"/>
          <w:szCs w:val="28"/>
        </w:rPr>
        <w:t>4</w:t>
      </w:r>
      <w:r w:rsidRPr="00994BC1">
        <w:rPr>
          <w:rFonts w:ascii="Times New Roman" w:hAnsi="Times New Roman" w:cs="Times New Roman"/>
          <w:sz w:val="28"/>
          <w:szCs w:val="28"/>
        </w:rPr>
        <w:t xml:space="preserve">. </w:t>
      </w:r>
      <w:r w:rsidR="00844B73" w:rsidRPr="00994BC1">
        <w:rPr>
          <w:rFonts w:ascii="Times New Roman" w:hAnsi="Times New Roman" w:cs="Times New Roman"/>
          <w:sz w:val="28"/>
          <w:szCs w:val="28"/>
        </w:rPr>
        <w:t>Заявка на участие в запросе цен, запросе цен в электронной форме должна содержать:</w:t>
      </w:r>
    </w:p>
    <w:p w14:paraId="09835572" w14:textId="77777777" w:rsidR="003A3DE4" w:rsidRPr="00994BC1" w:rsidRDefault="003A3DE4"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E7121F6" w14:textId="77777777" w:rsidR="003A3DE4" w:rsidRPr="00994BC1" w:rsidRDefault="003A3DE4" w:rsidP="003A3DE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0530CBE3" w14:textId="77777777" w:rsidR="003A3DE4" w:rsidRPr="00994BC1" w:rsidRDefault="003A3DE4" w:rsidP="003A3DE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0112929B" w14:textId="77777777" w:rsidR="003A3DE4" w:rsidRPr="00994BC1" w:rsidRDefault="003A3DE4" w:rsidP="003A3DE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14:paraId="2E9A4DD3" w14:textId="1244F147" w:rsidR="00844B73" w:rsidRPr="00994BC1" w:rsidRDefault="003A3DE4" w:rsidP="003A3DE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6F1F32A" w14:textId="77777777" w:rsidR="003A3DE4"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 </w:t>
      </w:r>
      <w:r w:rsidR="003A3DE4" w:rsidRPr="00994BC1">
        <w:rPr>
          <w:rFonts w:ascii="Times New Roman" w:hAnsi="Times New Roman" w:cs="Times New Roman"/>
          <w:sz w:val="28"/>
          <w:szCs w:val="28"/>
        </w:rPr>
        <w:t xml:space="preserve">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003A3DE4" w:rsidRPr="00994BC1">
        <w:rPr>
          <w:rFonts w:ascii="Times New Roman" w:hAnsi="Times New Roman" w:cs="Times New Roman"/>
          <w:sz w:val="28"/>
          <w:szCs w:val="28"/>
        </w:rPr>
        <w:lastRenderedPageBreak/>
        <w:t>государства (для иностранного лица), полученные не ранее чем за сто восемьдесят дней до дня размещения в ЕИС извещения о проведении закупки;</w:t>
      </w:r>
    </w:p>
    <w:p w14:paraId="04B2D304" w14:textId="2C3D0D7C"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5) </w:t>
      </w:r>
      <w:r w:rsidR="003A3DE4" w:rsidRPr="00994BC1">
        <w:rPr>
          <w:rFonts w:ascii="Times New Roman" w:hAnsi="Times New Roman" w:cs="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B55F3A1" w14:textId="77777777"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6) копии учредительных документов участника закупки (для юридических лиц);</w:t>
      </w:r>
    </w:p>
    <w:p w14:paraId="0B7043A7" w14:textId="77777777"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CE0212D" w14:textId="504E097B"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8) </w:t>
      </w:r>
      <w:r w:rsidR="00555E60" w:rsidRPr="00994BC1">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555E60" w:rsidRPr="00994BC1">
        <w:rPr>
          <w:rStyle w:val="ab"/>
          <w:rFonts w:ascii="Times New Roman" w:hAnsi="Times New Roman" w:cs="Times New Roman"/>
          <w:sz w:val="28"/>
          <w:szCs w:val="28"/>
        </w:rPr>
        <w:footnoteReference w:id="41"/>
      </w:r>
      <w:r w:rsidR="00555E60" w:rsidRPr="00994BC1">
        <w:rPr>
          <w:rFonts w:ascii="Times New Roman" w:hAnsi="Times New Roman" w:cs="Times New Roman"/>
          <w:sz w:val="28"/>
          <w:szCs w:val="28"/>
        </w:rPr>
        <w:t>, обеспечения гарантийных обязательств</w:t>
      </w:r>
      <w:r w:rsidR="00555E60" w:rsidRPr="00994BC1">
        <w:rPr>
          <w:rStyle w:val="ab"/>
          <w:rFonts w:ascii="Times New Roman" w:hAnsi="Times New Roman" w:cs="Times New Roman"/>
          <w:sz w:val="28"/>
          <w:szCs w:val="28"/>
        </w:rPr>
        <w:footnoteReference w:id="42"/>
      </w:r>
      <w:r w:rsidR="00555E60" w:rsidRPr="00994BC1">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D65AE6F" w14:textId="72B4A97F"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9) </w:t>
      </w:r>
      <w:r w:rsidR="00555E60" w:rsidRPr="00994BC1">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70E1D886" w14:textId="1611C279" w:rsidR="00844B73" w:rsidRPr="00994BC1" w:rsidRDefault="00844B73" w:rsidP="00844B73">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10) </w:t>
      </w:r>
      <w:r w:rsidR="00555E60" w:rsidRPr="00994BC1">
        <w:rPr>
          <w:rFonts w:ascii="Times New Roman" w:hAnsi="Times New Roman" w:cs="Times New Roman"/>
          <w:sz w:val="28"/>
          <w:szCs w:val="28"/>
        </w:rPr>
        <w:t xml:space="preserve">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w:t>
      </w:r>
      <w:r w:rsidR="00555E60" w:rsidRPr="00994BC1">
        <w:rPr>
          <w:rFonts w:ascii="Times New Roman" w:hAnsi="Times New Roman" w:cs="Times New Roman"/>
          <w:sz w:val="28"/>
          <w:szCs w:val="28"/>
        </w:rPr>
        <w:lastRenderedPageBreak/>
        <w:t>Положения, или копии таких документов, а также декларация о соответствии участника запроса цен требованиям, установленным в соответствии с подпунктами 2-9 пункта 12.1 настоящего Положения;</w:t>
      </w:r>
    </w:p>
    <w:p w14:paraId="70DB659E" w14:textId="493B3D63" w:rsidR="00555E60" w:rsidRPr="00994BC1" w:rsidRDefault="00844B73" w:rsidP="008629ED">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11) </w:t>
      </w:r>
      <w:r w:rsidR="00555E60" w:rsidRPr="00994BC1">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AEE4F2" w14:textId="0DF5328D" w:rsidR="00555E60" w:rsidRPr="00994BC1" w:rsidRDefault="00555E60" w:rsidP="008629ED">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12A0F58F" w14:textId="653C02B7" w:rsidR="00555E60" w:rsidRPr="00994BC1" w:rsidRDefault="00555E60" w:rsidP="008629ED">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13) иную информацию и документы, предусмотренные извещением и (или) документацией о проведении запроса цен.</w:t>
      </w:r>
    </w:p>
    <w:p w14:paraId="63BF19D0" w14:textId="2EBF2ADB" w:rsidR="00DD6D69" w:rsidRPr="00975797" w:rsidRDefault="00442C6D" w:rsidP="008629ED">
      <w:pPr>
        <w:spacing w:after="0" w:line="240" w:lineRule="auto"/>
        <w:ind w:firstLine="709"/>
        <w:jc w:val="both"/>
      </w:pPr>
      <w:r w:rsidRPr="00994BC1">
        <w:rPr>
          <w:rFonts w:ascii="Times New Roman" w:hAnsi="Times New Roman" w:cs="Times New Roman"/>
          <w:sz w:val="28"/>
          <w:szCs w:val="28"/>
        </w:rPr>
        <w:t>5</w:t>
      </w:r>
      <w:r w:rsidR="008015CF" w:rsidRPr="00994BC1">
        <w:rPr>
          <w:rFonts w:ascii="Times New Roman" w:hAnsi="Times New Roman" w:cs="Times New Roman"/>
          <w:sz w:val="28"/>
          <w:szCs w:val="28"/>
        </w:rPr>
        <w:t>2</w:t>
      </w:r>
      <w:r w:rsidRPr="00994BC1">
        <w:rPr>
          <w:rFonts w:ascii="Times New Roman" w:hAnsi="Times New Roman" w:cs="Times New Roman"/>
          <w:sz w:val="28"/>
          <w:szCs w:val="28"/>
        </w:rPr>
        <w:t>.</w:t>
      </w:r>
      <w:r w:rsidR="00757629" w:rsidRPr="00994BC1">
        <w:rPr>
          <w:rFonts w:ascii="Times New Roman" w:hAnsi="Times New Roman" w:cs="Times New Roman"/>
          <w:sz w:val="28"/>
          <w:szCs w:val="28"/>
        </w:rPr>
        <w:t>5</w:t>
      </w:r>
      <w:r w:rsidRPr="00994BC1">
        <w:rPr>
          <w:rFonts w:ascii="Times New Roman" w:hAnsi="Times New Roman" w:cs="Times New Roman"/>
          <w:sz w:val="28"/>
          <w:szCs w:val="28"/>
        </w:rPr>
        <w:t xml:space="preserve">. </w:t>
      </w:r>
      <w:r w:rsidR="00EB0FE3" w:rsidRPr="00994BC1">
        <w:rPr>
          <w:rFonts w:ascii="Times New Roman" w:hAnsi="Times New Roman" w:cs="Times New Roman"/>
          <w:sz w:val="28"/>
          <w:szCs w:val="28"/>
        </w:rPr>
        <w:t>Наличие противоречий в отношении одних и тех же сведений в рамках документов одной</w:t>
      </w:r>
      <w:r w:rsidR="00EB0FE3" w:rsidRPr="00EB0FE3">
        <w:rPr>
          <w:rFonts w:ascii="Times New Roman" w:hAnsi="Times New Roman" w:cs="Times New Roman"/>
          <w:sz w:val="28"/>
          <w:szCs w:val="28"/>
        </w:rPr>
        <w:t xml:space="preserve">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4C72002" w14:textId="5F2FD0B8" w:rsidR="00942184" w:rsidRPr="00975797" w:rsidRDefault="00AD635C" w:rsidP="00994BC1">
      <w:pPr>
        <w:pStyle w:val="ConsPlusNormal"/>
        <w:tabs>
          <w:tab w:val="left" w:pos="709"/>
        </w:tabs>
        <w:jc w:val="both"/>
      </w:pPr>
      <w:r w:rsidRPr="00975797">
        <w:rPr>
          <w:rFonts w:eastAsia="Times New Roman"/>
        </w:rPr>
        <w:tab/>
      </w:r>
    </w:p>
    <w:p w14:paraId="3623B58F" w14:textId="0E1388AE" w:rsidR="00942184" w:rsidRPr="00975797" w:rsidRDefault="00E771C1" w:rsidP="00DE6FB1">
      <w:pPr>
        <w:pStyle w:val="2"/>
        <w:spacing w:before="0"/>
        <w:ind w:firstLine="709"/>
        <w:jc w:val="center"/>
        <w:rPr>
          <w:rFonts w:ascii="Times New Roman" w:hAnsi="Times New Roman" w:cs="Times New Roman"/>
          <w:b w:val="0"/>
          <w:color w:val="auto"/>
          <w:sz w:val="28"/>
          <w:szCs w:val="28"/>
        </w:rPr>
      </w:pPr>
      <w:bookmarkStart w:id="91" w:name="_Toc529531875"/>
      <w:r w:rsidRPr="00975797">
        <w:rPr>
          <w:rFonts w:ascii="Times New Roman" w:hAnsi="Times New Roman" w:cs="Times New Roman"/>
          <w:b w:val="0"/>
          <w:color w:val="auto"/>
          <w:sz w:val="28"/>
          <w:szCs w:val="28"/>
        </w:rPr>
        <w:t>5</w:t>
      </w:r>
      <w:r w:rsidR="00D6313A" w:rsidRPr="00975797">
        <w:rPr>
          <w:rFonts w:ascii="Times New Roman" w:hAnsi="Times New Roman" w:cs="Times New Roman"/>
          <w:b w:val="0"/>
          <w:color w:val="auto"/>
          <w:sz w:val="28"/>
          <w:szCs w:val="28"/>
        </w:rPr>
        <w:t>3</w:t>
      </w:r>
      <w:r w:rsidR="00942184" w:rsidRPr="00975797">
        <w:rPr>
          <w:rFonts w:ascii="Times New Roman" w:hAnsi="Times New Roman" w:cs="Times New Roman"/>
          <w:b w:val="0"/>
          <w:color w:val="auto"/>
          <w:sz w:val="28"/>
          <w:szCs w:val="28"/>
        </w:rPr>
        <w:t xml:space="preserve">. </w:t>
      </w:r>
      <w:bookmarkEnd w:id="91"/>
      <w:r w:rsidR="00EB0FE3" w:rsidRPr="00EB0FE3">
        <w:rPr>
          <w:rFonts w:ascii="Times New Roman" w:hAnsi="Times New Roman" w:cs="Times New Roman"/>
          <w:b w:val="0"/>
          <w:color w:val="auto"/>
          <w:sz w:val="28"/>
          <w:szCs w:val="28"/>
        </w:rPr>
        <w:t xml:space="preserve">Порядок </w:t>
      </w:r>
      <w:r w:rsidR="00EB0FE3" w:rsidRPr="00994BC1">
        <w:rPr>
          <w:rFonts w:ascii="Times New Roman" w:hAnsi="Times New Roman" w:cs="Times New Roman"/>
          <w:b w:val="0"/>
          <w:color w:val="auto"/>
          <w:sz w:val="28"/>
          <w:szCs w:val="28"/>
        </w:rPr>
        <w:t>открытия доступа к заявкам на участие в запросе цен в электронной форме, рассмотрения и оценки таких заявок</w:t>
      </w:r>
    </w:p>
    <w:p w14:paraId="12F8F7B5" w14:textId="77777777" w:rsidR="00942184" w:rsidRPr="00975797" w:rsidRDefault="00942184" w:rsidP="00393122">
      <w:pPr>
        <w:spacing w:after="0" w:line="240" w:lineRule="auto"/>
        <w:ind w:firstLine="709"/>
        <w:jc w:val="both"/>
        <w:rPr>
          <w:rFonts w:ascii="Times New Roman" w:hAnsi="Times New Roman" w:cs="Times New Roman"/>
          <w:sz w:val="28"/>
          <w:szCs w:val="28"/>
        </w:rPr>
      </w:pPr>
    </w:p>
    <w:p w14:paraId="74439C8A" w14:textId="1F1E8B25" w:rsidR="008629ED" w:rsidRPr="00994BC1" w:rsidRDefault="00FE552B" w:rsidP="008629ED">
      <w:pPr>
        <w:spacing w:after="0" w:line="240" w:lineRule="auto"/>
        <w:ind w:firstLine="709"/>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5</w:t>
      </w:r>
      <w:r w:rsidR="00D6313A" w:rsidRPr="00975797">
        <w:rPr>
          <w:rFonts w:ascii="Times New Roman" w:eastAsia="Times New Roman" w:hAnsi="Times New Roman" w:cs="Times New Roman"/>
          <w:sz w:val="28"/>
          <w:szCs w:val="28"/>
        </w:rPr>
        <w:t>3</w:t>
      </w:r>
      <w:r w:rsidRPr="00975797">
        <w:rPr>
          <w:rFonts w:ascii="Times New Roman" w:eastAsia="Times New Roman" w:hAnsi="Times New Roman" w:cs="Times New Roman"/>
          <w:sz w:val="28"/>
          <w:szCs w:val="28"/>
        </w:rPr>
        <w:t>.1</w:t>
      </w:r>
      <w:r w:rsidRPr="00994BC1">
        <w:rPr>
          <w:rFonts w:ascii="Times New Roman" w:eastAsia="Times New Roman" w:hAnsi="Times New Roman" w:cs="Times New Roman"/>
          <w:sz w:val="28"/>
          <w:szCs w:val="28"/>
        </w:rPr>
        <w:t xml:space="preserve">. </w:t>
      </w:r>
      <w:r w:rsidR="00EB0FE3" w:rsidRPr="00994BC1">
        <w:rPr>
          <w:rFonts w:ascii="Times New Roman" w:eastAsia="Times New Roman" w:hAnsi="Times New Roman" w:cs="Times New Roman"/>
          <w:sz w:val="28"/>
          <w:szCs w:val="28"/>
        </w:rPr>
        <w:t>Открытие доступа к поданным заявкам, а также рассмотрение и оценка таких заявок осуществляются в один день. Открытие доступа осуществляется оператором электронной площадки, на которой проводится процедура.</w:t>
      </w:r>
    </w:p>
    <w:p w14:paraId="60D94667" w14:textId="7C035258" w:rsidR="008629ED" w:rsidRPr="00994BC1" w:rsidRDefault="008629ED"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 xml:space="preserve">53.2. </w:t>
      </w:r>
      <w:r w:rsidR="00EB0FE3" w:rsidRPr="00994BC1">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0A6EC965" w14:textId="0AB4DFA9" w:rsidR="008629ED" w:rsidRPr="00994BC1" w:rsidRDefault="008629ED"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 xml:space="preserve">53.3. </w:t>
      </w:r>
      <w:r w:rsidR="00EB0FE3" w:rsidRPr="00994BC1">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цен в следующих случаях:</w:t>
      </w:r>
    </w:p>
    <w:p w14:paraId="57F512A3" w14:textId="30C7C163" w:rsidR="00EB0FE3" w:rsidRPr="00994BC1" w:rsidRDefault="00EB0FE3"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 xml:space="preserve">1) </w:t>
      </w:r>
      <w:proofErr w:type="spellStart"/>
      <w:r w:rsidRPr="00994BC1">
        <w:rPr>
          <w:rFonts w:ascii="Times New Roman" w:eastAsia="Times New Roman" w:hAnsi="Times New Roman" w:cs="Times New Roman"/>
          <w:sz w:val="28"/>
          <w:szCs w:val="28"/>
        </w:rPr>
        <w:t>непредоставления</w:t>
      </w:r>
      <w:proofErr w:type="spellEnd"/>
      <w:r w:rsidRPr="00994BC1">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w:t>
      </w:r>
      <w:r w:rsidRPr="00994BC1">
        <w:rPr>
          <w:rFonts w:ascii="Times New Roman" w:eastAsia="Times New Roman" w:hAnsi="Times New Roman" w:cs="Times New Roman"/>
          <w:sz w:val="28"/>
          <w:szCs w:val="28"/>
        </w:rPr>
        <w:lastRenderedPageBreak/>
        <w:t>закупок факта предоставления недостоверной информации на дату и время окончания срока подачи заявок на участие в таком запросе цен;</w:t>
      </w:r>
    </w:p>
    <w:p w14:paraId="7A52BE58" w14:textId="59B31166" w:rsidR="00EB0FE3" w:rsidRPr="00994BC1" w:rsidRDefault="00EB0FE3"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2) несоответствия информации, предусмотренной пунктом 52.4 настоящего Положения, требованиям извещения и (или) документации о таком запросе цен;</w:t>
      </w:r>
    </w:p>
    <w:p w14:paraId="45AF6E2A" w14:textId="68E15EAF" w:rsidR="00EB0FE3" w:rsidRPr="00994BC1" w:rsidRDefault="00EB0FE3"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28FA4DF2" w14:textId="59167794" w:rsidR="00EB0FE3" w:rsidRPr="00994BC1" w:rsidRDefault="00EB0FE3"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994BC1">
        <w:rPr>
          <w:rFonts w:ascii="Times New Roman" w:eastAsia="Times New Roman" w:hAnsi="Times New Roman" w:cs="Times New Roman"/>
          <w:sz w:val="28"/>
          <w:szCs w:val="28"/>
        </w:rPr>
        <w:t>непревышении</w:t>
      </w:r>
      <w:proofErr w:type="spellEnd"/>
      <w:r w:rsidRPr="00994BC1">
        <w:rPr>
          <w:rFonts w:ascii="Times New Roman" w:eastAsia="Times New Roman" w:hAnsi="Times New Roman" w:cs="Times New Roman"/>
          <w:sz w:val="28"/>
          <w:szCs w:val="28"/>
        </w:rPr>
        <w:t xml:space="preserve"> предусмотрено документацией о проведении запроса цен.</w:t>
      </w:r>
    </w:p>
    <w:p w14:paraId="4DF656FC" w14:textId="6587D0F8" w:rsidR="00EB0FE3" w:rsidRPr="00994BC1" w:rsidRDefault="00EB0FE3"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5730D15A" w14:textId="64DB6297" w:rsidR="00FE552B" w:rsidRPr="00994BC1" w:rsidRDefault="008629ED" w:rsidP="008629ED">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 xml:space="preserve">53.4. </w:t>
      </w:r>
      <w:r w:rsidR="00EB0FE3" w:rsidRPr="00994BC1">
        <w:rPr>
          <w:rFonts w:ascii="Times New Roman" w:eastAsia="Times New Roman" w:hAnsi="Times New Roman" w:cs="Times New Roman"/>
          <w:sz w:val="28"/>
          <w:szCs w:val="28"/>
        </w:rPr>
        <w:t>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E94B305" w14:textId="1B4B591E" w:rsidR="00EB0FE3" w:rsidRPr="00994BC1" w:rsidRDefault="003F30A5" w:rsidP="003F30A5">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53.</w:t>
      </w:r>
      <w:r w:rsidR="008629ED" w:rsidRPr="00994BC1">
        <w:rPr>
          <w:rFonts w:ascii="Times New Roman" w:eastAsia="Times New Roman" w:hAnsi="Times New Roman" w:cs="Times New Roman"/>
          <w:sz w:val="28"/>
          <w:szCs w:val="28"/>
        </w:rPr>
        <w:t>5</w:t>
      </w:r>
      <w:r w:rsidRPr="00994BC1">
        <w:rPr>
          <w:rFonts w:ascii="Times New Roman" w:eastAsia="Times New Roman" w:hAnsi="Times New Roman" w:cs="Times New Roman"/>
          <w:sz w:val="28"/>
          <w:szCs w:val="28"/>
        </w:rPr>
        <w:t xml:space="preserve">. </w:t>
      </w:r>
      <w:r w:rsidR="00EB0FE3" w:rsidRPr="00994BC1">
        <w:rPr>
          <w:rFonts w:ascii="Times New Roman" w:eastAsia="Times New Roman" w:hAnsi="Times New Roman" w:cs="Times New Roman"/>
          <w:sz w:val="28"/>
          <w:szCs w:val="28"/>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0B3049D8" w14:textId="77777777" w:rsidR="00EB0FE3" w:rsidRPr="00994BC1" w:rsidRDefault="00EB0FE3" w:rsidP="00EB0FE3">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91EFC73" w14:textId="41A5363A" w:rsidR="00EB0FE3" w:rsidRDefault="00EB0FE3" w:rsidP="00EB0FE3">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40EF002" w14:textId="5724751D" w:rsidR="00942184" w:rsidRPr="00994BC1" w:rsidRDefault="00E771C1" w:rsidP="003F30A5">
      <w:pPr>
        <w:spacing w:after="0" w:line="240" w:lineRule="auto"/>
        <w:ind w:firstLine="709"/>
        <w:jc w:val="both"/>
        <w:rPr>
          <w:rFonts w:ascii="Times New Roman" w:eastAsia="Times New Roman" w:hAnsi="Times New Roman" w:cs="Times New Roman"/>
          <w:sz w:val="28"/>
          <w:szCs w:val="28"/>
        </w:rPr>
      </w:pPr>
      <w:r w:rsidRPr="00994BC1">
        <w:rPr>
          <w:rFonts w:ascii="Times New Roman" w:eastAsia="Times New Roman" w:hAnsi="Times New Roman" w:cs="Times New Roman"/>
          <w:sz w:val="28"/>
          <w:szCs w:val="28"/>
        </w:rPr>
        <w:t>5</w:t>
      </w:r>
      <w:r w:rsidR="00D6313A" w:rsidRPr="00994BC1">
        <w:rPr>
          <w:rFonts w:ascii="Times New Roman" w:eastAsia="Times New Roman" w:hAnsi="Times New Roman" w:cs="Times New Roman"/>
          <w:sz w:val="28"/>
          <w:szCs w:val="28"/>
        </w:rPr>
        <w:t>3</w:t>
      </w:r>
      <w:r w:rsidR="00942184" w:rsidRPr="00994BC1">
        <w:rPr>
          <w:rFonts w:ascii="Times New Roman" w:eastAsia="Times New Roman" w:hAnsi="Times New Roman" w:cs="Times New Roman"/>
          <w:sz w:val="28"/>
          <w:szCs w:val="28"/>
        </w:rPr>
        <w:t>.</w:t>
      </w:r>
      <w:r w:rsidR="00EB0FE3" w:rsidRPr="00994BC1">
        <w:rPr>
          <w:rFonts w:ascii="Times New Roman" w:eastAsia="Times New Roman" w:hAnsi="Times New Roman" w:cs="Times New Roman"/>
          <w:sz w:val="28"/>
          <w:szCs w:val="28"/>
        </w:rPr>
        <w:t>7</w:t>
      </w:r>
      <w:r w:rsidR="00942184" w:rsidRPr="00994BC1">
        <w:rPr>
          <w:rFonts w:ascii="Times New Roman" w:eastAsia="Times New Roman" w:hAnsi="Times New Roman" w:cs="Times New Roman"/>
          <w:sz w:val="28"/>
          <w:szCs w:val="28"/>
        </w:rPr>
        <w:t xml:space="preserve">. </w:t>
      </w:r>
      <w:r w:rsidR="00EB0FE3" w:rsidRPr="00994BC1">
        <w:rPr>
          <w:rFonts w:ascii="Times New Roman" w:eastAsia="Times New Roman" w:hAnsi="Times New Roman" w:cs="Times New Roman"/>
          <w:sz w:val="28"/>
          <w:szCs w:val="28"/>
        </w:rPr>
        <w:t xml:space="preserve">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w:t>
      </w:r>
      <w:r w:rsidR="00EB0FE3" w:rsidRPr="00994BC1">
        <w:rPr>
          <w:rFonts w:ascii="Times New Roman" w:eastAsia="Times New Roman" w:hAnsi="Times New Roman" w:cs="Times New Roman"/>
          <w:sz w:val="28"/>
          <w:szCs w:val="28"/>
        </w:rPr>
        <w:lastRenderedPageBreak/>
        <w:t>(подрядчиком, исполнителем) в соответствии с подпунктом 2 пункта 63.1 настоящего Положения.</w:t>
      </w:r>
      <w:r w:rsidR="00942184" w:rsidRPr="00994BC1">
        <w:rPr>
          <w:rFonts w:ascii="Times New Roman" w:eastAsia="Times New Roman" w:hAnsi="Times New Roman" w:cs="Times New Roman"/>
          <w:sz w:val="28"/>
          <w:szCs w:val="28"/>
        </w:rPr>
        <w:t xml:space="preserve">  </w:t>
      </w:r>
    </w:p>
    <w:p w14:paraId="6C1A4AF3" w14:textId="406FE08A" w:rsidR="00942184" w:rsidRDefault="00E771C1" w:rsidP="00393122">
      <w:pPr>
        <w:spacing w:after="0" w:line="240" w:lineRule="auto"/>
        <w:ind w:firstLine="709"/>
        <w:jc w:val="both"/>
        <w:rPr>
          <w:rFonts w:ascii="Times New Roman" w:eastAsia="Times New Roman" w:hAnsi="Times New Roman" w:cs="Times New Roman"/>
          <w:sz w:val="28"/>
          <w:szCs w:val="28"/>
        </w:rPr>
      </w:pPr>
      <w:r w:rsidRPr="00994BC1">
        <w:rPr>
          <w:rFonts w:ascii="Times New Roman" w:hAnsi="Times New Roman" w:cs="Times New Roman"/>
          <w:sz w:val="28"/>
          <w:szCs w:val="28"/>
        </w:rPr>
        <w:t>5</w:t>
      </w:r>
      <w:r w:rsidR="00D6313A" w:rsidRPr="00994BC1">
        <w:rPr>
          <w:rFonts w:ascii="Times New Roman" w:hAnsi="Times New Roman" w:cs="Times New Roman"/>
          <w:sz w:val="28"/>
          <w:szCs w:val="28"/>
        </w:rPr>
        <w:t>3</w:t>
      </w:r>
      <w:r w:rsidR="00942184" w:rsidRPr="00994BC1">
        <w:rPr>
          <w:rFonts w:ascii="Times New Roman" w:eastAsia="Times New Roman" w:hAnsi="Times New Roman" w:cs="Times New Roman"/>
          <w:sz w:val="28"/>
          <w:szCs w:val="28"/>
        </w:rPr>
        <w:t>.</w:t>
      </w:r>
      <w:r w:rsidR="00EB0FE3" w:rsidRPr="00994BC1">
        <w:rPr>
          <w:rFonts w:ascii="Times New Roman" w:eastAsia="Times New Roman" w:hAnsi="Times New Roman" w:cs="Times New Roman"/>
          <w:sz w:val="28"/>
          <w:szCs w:val="28"/>
        </w:rPr>
        <w:t>8</w:t>
      </w:r>
      <w:r w:rsidR="00942184" w:rsidRPr="00994BC1">
        <w:rPr>
          <w:rFonts w:ascii="Times New Roman" w:eastAsia="Times New Roman" w:hAnsi="Times New Roman" w:cs="Times New Roman"/>
          <w:sz w:val="28"/>
          <w:szCs w:val="28"/>
        </w:rPr>
        <w:t xml:space="preserve">. </w:t>
      </w:r>
      <w:r w:rsidR="00EB0FE3" w:rsidRPr="00994BC1">
        <w:rPr>
          <w:rFonts w:ascii="Times New Roman" w:eastAsia="Times New Roman" w:hAnsi="Times New Roman" w:cs="Times New Roman"/>
          <w:sz w:val="28"/>
          <w:szCs w:val="28"/>
        </w:rPr>
        <w:t>В случае если запрос цен признается несостоявшимся по причине того, что в таком запросе не</w:t>
      </w:r>
      <w:r w:rsidR="00EB0FE3" w:rsidRPr="00EB0FE3">
        <w:rPr>
          <w:rFonts w:ascii="Times New Roman" w:eastAsia="Times New Roman" w:hAnsi="Times New Roman" w:cs="Times New Roman"/>
          <w:sz w:val="28"/>
          <w:szCs w:val="28"/>
        </w:rPr>
        <w:t xml:space="preserve">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1F05D53E" w14:textId="4AA4BB87" w:rsidR="00EB0FE3" w:rsidRDefault="00EB0FE3" w:rsidP="00393122">
      <w:pPr>
        <w:spacing w:after="0" w:line="240" w:lineRule="auto"/>
        <w:ind w:firstLine="709"/>
        <w:jc w:val="both"/>
        <w:rPr>
          <w:rFonts w:ascii="Times New Roman" w:eastAsia="Times New Roman" w:hAnsi="Times New Roman" w:cs="Times New Roman"/>
          <w:sz w:val="28"/>
          <w:szCs w:val="28"/>
        </w:rPr>
      </w:pPr>
      <w:r w:rsidRPr="00EB0FE3">
        <w:rPr>
          <w:rFonts w:ascii="Times New Roman" w:eastAsia="Times New Roman" w:hAnsi="Times New Roman" w:cs="Times New Roman"/>
          <w:sz w:val="28"/>
          <w:szCs w:val="28"/>
        </w:rPr>
        <w:t>1) провести новую конкурентную закупку;</w:t>
      </w:r>
    </w:p>
    <w:p w14:paraId="2CBB0FDF" w14:textId="74DCF079" w:rsidR="00EB0FE3" w:rsidRPr="00975797" w:rsidRDefault="00EB0FE3" w:rsidP="00393122">
      <w:pPr>
        <w:spacing w:after="0" w:line="240" w:lineRule="auto"/>
        <w:ind w:firstLine="709"/>
        <w:jc w:val="both"/>
        <w:rPr>
          <w:rFonts w:ascii="Times New Roman" w:eastAsia="Times New Roman" w:hAnsi="Times New Roman" w:cs="Times New Roman"/>
          <w:sz w:val="28"/>
          <w:szCs w:val="28"/>
        </w:rPr>
      </w:pPr>
      <w:r w:rsidRPr="00EB0FE3">
        <w:rPr>
          <w:rFonts w:ascii="Times New Roman" w:eastAsia="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7BA3E65" w14:textId="72B424B1" w:rsidR="00942184" w:rsidRPr="00994BC1" w:rsidRDefault="00E771C1" w:rsidP="00393122">
      <w:pPr>
        <w:spacing w:after="0" w:line="240" w:lineRule="auto"/>
        <w:ind w:firstLine="709"/>
        <w:jc w:val="both"/>
        <w:rPr>
          <w:rFonts w:ascii="Times New Roman" w:eastAsia="Times New Roman" w:hAnsi="Times New Roman" w:cs="Times New Roman"/>
          <w:sz w:val="28"/>
          <w:szCs w:val="28"/>
        </w:rPr>
      </w:pPr>
      <w:r w:rsidRPr="00994BC1">
        <w:rPr>
          <w:rFonts w:ascii="Times New Roman" w:hAnsi="Times New Roman" w:cs="Times New Roman"/>
          <w:sz w:val="28"/>
          <w:szCs w:val="28"/>
        </w:rPr>
        <w:t>5</w:t>
      </w:r>
      <w:r w:rsidR="00D6313A" w:rsidRPr="00994BC1">
        <w:rPr>
          <w:rFonts w:ascii="Times New Roman" w:hAnsi="Times New Roman" w:cs="Times New Roman"/>
          <w:sz w:val="28"/>
          <w:szCs w:val="28"/>
        </w:rPr>
        <w:t>3</w:t>
      </w:r>
      <w:r w:rsidR="00942184" w:rsidRPr="00994BC1">
        <w:rPr>
          <w:rFonts w:ascii="Times New Roman" w:eastAsia="Times New Roman" w:hAnsi="Times New Roman" w:cs="Times New Roman"/>
          <w:sz w:val="28"/>
          <w:szCs w:val="28"/>
        </w:rPr>
        <w:t>.</w:t>
      </w:r>
      <w:r w:rsidR="00EB0FE3" w:rsidRPr="00994BC1">
        <w:rPr>
          <w:rFonts w:ascii="Times New Roman" w:eastAsia="Times New Roman" w:hAnsi="Times New Roman" w:cs="Times New Roman"/>
          <w:sz w:val="28"/>
          <w:szCs w:val="28"/>
        </w:rPr>
        <w:t>9</w:t>
      </w:r>
      <w:r w:rsidR="00942184" w:rsidRPr="00994BC1">
        <w:rPr>
          <w:rFonts w:ascii="Times New Roman" w:eastAsia="Times New Roman" w:hAnsi="Times New Roman" w:cs="Times New Roman"/>
          <w:sz w:val="28"/>
          <w:szCs w:val="28"/>
        </w:rPr>
        <w:t xml:space="preserve">. </w:t>
      </w:r>
      <w:r w:rsidR="00EB0FE3" w:rsidRPr="00994BC1">
        <w:rPr>
          <w:rFonts w:ascii="Times New Roman" w:eastAsia="Times New Roman" w:hAnsi="Times New Roman" w:cs="Times New Roman"/>
          <w:sz w:val="28"/>
          <w:szCs w:val="28"/>
        </w:rPr>
        <w:t>Любой участник запроса цен вправе обжаловать результаты такого запроса в установленном порядке.</w:t>
      </w:r>
    </w:p>
    <w:p w14:paraId="4EF874BE" w14:textId="22D0DE12" w:rsidR="008629ED" w:rsidRPr="00975797" w:rsidRDefault="00C00479" w:rsidP="008629ED">
      <w:pPr>
        <w:spacing w:after="0" w:line="240" w:lineRule="auto"/>
        <w:ind w:firstLine="709"/>
        <w:jc w:val="both"/>
        <w:rPr>
          <w:rFonts w:ascii="Times New Roman" w:hAnsi="Times New Roman" w:cs="Times New Roman"/>
          <w:spacing w:val="2"/>
          <w:sz w:val="28"/>
          <w:szCs w:val="28"/>
        </w:rPr>
      </w:pPr>
      <w:r w:rsidRPr="00994BC1">
        <w:rPr>
          <w:rFonts w:ascii="Times New Roman" w:hAnsi="Times New Roman" w:cs="Times New Roman"/>
          <w:spacing w:val="2"/>
          <w:sz w:val="28"/>
          <w:szCs w:val="28"/>
        </w:rPr>
        <w:t>5</w:t>
      </w:r>
      <w:r w:rsidR="00D6313A" w:rsidRPr="00994BC1">
        <w:rPr>
          <w:rFonts w:ascii="Times New Roman" w:hAnsi="Times New Roman" w:cs="Times New Roman"/>
          <w:spacing w:val="2"/>
          <w:sz w:val="28"/>
          <w:szCs w:val="28"/>
        </w:rPr>
        <w:t>3</w:t>
      </w:r>
      <w:r w:rsidRPr="00994BC1">
        <w:rPr>
          <w:rFonts w:ascii="Times New Roman" w:hAnsi="Times New Roman" w:cs="Times New Roman"/>
          <w:spacing w:val="2"/>
          <w:sz w:val="28"/>
          <w:szCs w:val="28"/>
        </w:rPr>
        <w:t>.</w:t>
      </w:r>
      <w:r w:rsidR="00EB0FE3" w:rsidRPr="00994BC1">
        <w:rPr>
          <w:rFonts w:ascii="Times New Roman" w:hAnsi="Times New Roman" w:cs="Times New Roman"/>
          <w:spacing w:val="2"/>
          <w:sz w:val="28"/>
          <w:szCs w:val="28"/>
        </w:rPr>
        <w:t>10</w:t>
      </w:r>
      <w:r w:rsidRPr="00994BC1">
        <w:rPr>
          <w:rFonts w:ascii="Times New Roman" w:hAnsi="Times New Roman" w:cs="Times New Roman"/>
          <w:spacing w:val="2"/>
          <w:sz w:val="28"/>
          <w:szCs w:val="28"/>
        </w:rPr>
        <w:t xml:space="preserve">. </w:t>
      </w:r>
      <w:r w:rsidR="00EB0FE3" w:rsidRPr="00994BC1">
        <w:rPr>
          <w:rFonts w:ascii="Times New Roman" w:hAnsi="Times New Roman" w:cs="Times New Roman"/>
          <w:spacing w:val="2"/>
          <w:sz w:val="28"/>
          <w:szCs w:val="28"/>
        </w:rPr>
        <w:t>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1D5690B7" w14:textId="48670AC5" w:rsidR="008629ED" w:rsidRDefault="008629ED" w:rsidP="00393122">
      <w:pPr>
        <w:spacing w:after="0" w:line="240" w:lineRule="auto"/>
        <w:ind w:firstLine="709"/>
        <w:jc w:val="both"/>
        <w:rPr>
          <w:rFonts w:ascii="Times New Roman" w:eastAsia="Times New Roman" w:hAnsi="Times New Roman" w:cs="Times New Roman"/>
          <w:spacing w:val="2"/>
          <w:sz w:val="28"/>
          <w:szCs w:val="28"/>
        </w:rPr>
      </w:pPr>
    </w:p>
    <w:p w14:paraId="3414FEEF" w14:textId="77777777" w:rsidR="00994BC1" w:rsidRPr="00975797" w:rsidRDefault="00994BC1" w:rsidP="00393122">
      <w:pPr>
        <w:spacing w:after="0" w:line="240" w:lineRule="auto"/>
        <w:ind w:firstLine="709"/>
        <w:jc w:val="both"/>
        <w:rPr>
          <w:rFonts w:ascii="Times New Roman" w:eastAsia="Times New Roman" w:hAnsi="Times New Roman" w:cs="Times New Roman"/>
          <w:spacing w:val="2"/>
          <w:sz w:val="28"/>
          <w:szCs w:val="28"/>
        </w:rPr>
      </w:pPr>
    </w:p>
    <w:p w14:paraId="1CFA7128" w14:textId="77777777" w:rsidR="00291E2F" w:rsidRPr="00975797" w:rsidRDefault="00632ACA" w:rsidP="008F3EC1">
      <w:pPr>
        <w:pStyle w:val="1"/>
        <w:numPr>
          <w:ilvl w:val="0"/>
          <w:numId w:val="0"/>
        </w:numPr>
        <w:spacing w:before="0" w:after="0"/>
        <w:rPr>
          <w:b w:val="0"/>
          <w:spacing w:val="2"/>
          <w:sz w:val="28"/>
          <w:szCs w:val="28"/>
        </w:rPr>
      </w:pPr>
      <w:bookmarkStart w:id="92" w:name="_Toc529531876"/>
      <w:r w:rsidRPr="00975797">
        <w:rPr>
          <w:b w:val="0"/>
          <w:spacing w:val="2"/>
          <w:sz w:val="28"/>
          <w:szCs w:val="28"/>
          <w:lang w:val="en-US"/>
        </w:rPr>
        <w:t>V</w:t>
      </w:r>
      <w:r w:rsidR="00E771C1" w:rsidRPr="00975797">
        <w:rPr>
          <w:b w:val="0"/>
          <w:spacing w:val="2"/>
          <w:sz w:val="28"/>
          <w:szCs w:val="28"/>
          <w:lang w:val="en-US"/>
        </w:rPr>
        <w:t>I</w:t>
      </w:r>
      <w:r w:rsidRPr="00975797">
        <w:rPr>
          <w:b w:val="0"/>
          <w:spacing w:val="2"/>
          <w:sz w:val="28"/>
          <w:szCs w:val="28"/>
        </w:rPr>
        <w:t xml:space="preserve">. УСЛОВИЯ </w:t>
      </w:r>
      <w:r w:rsidR="008F3EC1" w:rsidRPr="00975797">
        <w:rPr>
          <w:b w:val="0"/>
          <w:spacing w:val="2"/>
          <w:sz w:val="28"/>
          <w:szCs w:val="28"/>
        </w:rPr>
        <w:t xml:space="preserve">ПРИМЕНЕНИЯ </w:t>
      </w:r>
      <w:r w:rsidRPr="00975797">
        <w:rPr>
          <w:b w:val="0"/>
          <w:spacing w:val="2"/>
          <w:sz w:val="28"/>
          <w:szCs w:val="28"/>
        </w:rPr>
        <w:t xml:space="preserve">И ПОРЯДОК ПРОВЕДЕНИЯ </w:t>
      </w:r>
      <w:r w:rsidR="00BC2A83" w:rsidRPr="00975797">
        <w:rPr>
          <w:b w:val="0"/>
          <w:spacing w:val="2"/>
          <w:sz w:val="28"/>
          <w:szCs w:val="28"/>
        </w:rPr>
        <w:t>З</w:t>
      </w:r>
      <w:r w:rsidR="006528D7" w:rsidRPr="00975797">
        <w:rPr>
          <w:b w:val="0"/>
          <w:spacing w:val="2"/>
          <w:sz w:val="28"/>
          <w:szCs w:val="28"/>
        </w:rPr>
        <w:t xml:space="preserve">АПРОСА ПРЕДЛОЖЕНИЙ </w:t>
      </w:r>
      <w:r w:rsidR="00187042" w:rsidRPr="00975797">
        <w:rPr>
          <w:b w:val="0"/>
          <w:spacing w:val="2"/>
          <w:sz w:val="28"/>
          <w:szCs w:val="28"/>
        </w:rPr>
        <w:t>В ЭЛЕКТРОННОЙ ФОРМЕ</w:t>
      </w:r>
      <w:bookmarkEnd w:id="92"/>
    </w:p>
    <w:p w14:paraId="4ED3D99B" w14:textId="77777777" w:rsidR="00291E2F" w:rsidRPr="00975797" w:rsidRDefault="00291E2F" w:rsidP="00E82067">
      <w:pPr>
        <w:spacing w:line="240" w:lineRule="auto"/>
        <w:rPr>
          <w:rFonts w:ascii="Times New Roman" w:hAnsi="Times New Roman" w:cs="Times New Roman"/>
          <w:spacing w:val="2"/>
          <w:sz w:val="28"/>
          <w:szCs w:val="28"/>
        </w:rPr>
      </w:pPr>
    </w:p>
    <w:p w14:paraId="304FF37D" w14:textId="77777777" w:rsidR="00DF5DFA" w:rsidRPr="00975797" w:rsidRDefault="00E771C1" w:rsidP="00DE6FB1">
      <w:pPr>
        <w:pStyle w:val="2"/>
        <w:jc w:val="center"/>
        <w:rPr>
          <w:rFonts w:ascii="Times New Roman" w:hAnsi="Times New Roman" w:cs="Times New Roman"/>
          <w:b w:val="0"/>
          <w:color w:val="auto"/>
          <w:spacing w:val="2"/>
          <w:sz w:val="28"/>
          <w:szCs w:val="28"/>
        </w:rPr>
      </w:pPr>
      <w:bookmarkStart w:id="93" w:name="_Toc529531877"/>
      <w:r w:rsidRPr="00975797">
        <w:rPr>
          <w:rFonts w:ascii="Times New Roman" w:hAnsi="Times New Roman" w:cs="Times New Roman"/>
          <w:b w:val="0"/>
          <w:color w:val="auto"/>
          <w:spacing w:val="2"/>
          <w:sz w:val="28"/>
          <w:szCs w:val="28"/>
        </w:rPr>
        <w:t>5</w:t>
      </w:r>
      <w:r w:rsidR="00291E2F" w:rsidRPr="00975797">
        <w:rPr>
          <w:rFonts w:ascii="Times New Roman" w:hAnsi="Times New Roman" w:cs="Times New Roman"/>
          <w:b w:val="0"/>
          <w:color w:val="auto"/>
          <w:spacing w:val="2"/>
          <w:sz w:val="28"/>
          <w:szCs w:val="28"/>
        </w:rPr>
        <w:t>4</w:t>
      </w:r>
      <w:r w:rsidR="00DF5DFA" w:rsidRPr="00975797">
        <w:rPr>
          <w:rFonts w:ascii="Times New Roman" w:hAnsi="Times New Roman" w:cs="Times New Roman"/>
          <w:b w:val="0"/>
          <w:color w:val="auto"/>
          <w:spacing w:val="2"/>
          <w:sz w:val="28"/>
          <w:szCs w:val="28"/>
        </w:rPr>
        <w:t>. Условия применения запроса предложений в</w:t>
      </w:r>
      <w:r w:rsidR="00DE6FB1" w:rsidRPr="00975797">
        <w:rPr>
          <w:rFonts w:ascii="Times New Roman" w:hAnsi="Times New Roman" w:cs="Times New Roman"/>
          <w:b w:val="0"/>
          <w:color w:val="auto"/>
          <w:spacing w:val="2"/>
          <w:sz w:val="28"/>
          <w:szCs w:val="28"/>
          <w:lang w:val="en-US"/>
        </w:rPr>
        <w:t> </w:t>
      </w:r>
      <w:r w:rsidR="00DF5DFA" w:rsidRPr="00975797">
        <w:rPr>
          <w:rFonts w:ascii="Times New Roman" w:hAnsi="Times New Roman" w:cs="Times New Roman"/>
          <w:b w:val="0"/>
          <w:color w:val="auto"/>
          <w:spacing w:val="2"/>
          <w:sz w:val="28"/>
          <w:szCs w:val="28"/>
        </w:rPr>
        <w:t>электронной форме</w:t>
      </w:r>
      <w:bookmarkEnd w:id="93"/>
    </w:p>
    <w:p w14:paraId="063CD6A2" w14:textId="77777777" w:rsidR="00DF5DFA" w:rsidRPr="00975797" w:rsidRDefault="00DF5DFA" w:rsidP="00291E2F">
      <w:pPr>
        <w:spacing w:after="0" w:line="240" w:lineRule="auto"/>
        <w:ind w:firstLine="709"/>
        <w:rPr>
          <w:rFonts w:ascii="Times New Roman" w:hAnsi="Times New Roman" w:cs="Times New Roman"/>
          <w:spacing w:val="2"/>
          <w:sz w:val="28"/>
          <w:szCs w:val="28"/>
        </w:rPr>
      </w:pPr>
    </w:p>
    <w:p w14:paraId="6702BE9F" w14:textId="77777777" w:rsidR="00BC2A83" w:rsidRPr="00975797" w:rsidRDefault="00777682"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 xml:space="preserve">54.1. </w:t>
      </w:r>
      <w:r w:rsidR="00BC2A83" w:rsidRPr="00975797">
        <w:rPr>
          <w:rFonts w:ascii="Times New Roman" w:hAnsi="Times New Roman" w:cs="Times New Roman"/>
          <w:spacing w:val="2"/>
          <w:sz w:val="28"/>
          <w:szCs w:val="28"/>
        </w:rPr>
        <w:t>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6F57B552" w14:textId="77777777" w:rsidR="00BC2A83"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54.2. Заказчик вправе осуществить закупку путем проведения запроса предложений при одновременном выполнении следующих условий:</w:t>
      </w:r>
    </w:p>
    <w:p w14:paraId="12D409A5" w14:textId="77777777" w:rsidR="00BC2A83"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6B82C659" w14:textId="77777777" w:rsidR="00BC2A83"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2) начальная (максимальная) цена договора не превышает семь миллионов рублей.</w:t>
      </w:r>
    </w:p>
    <w:p w14:paraId="13002225" w14:textId="77777777" w:rsidR="00BC2A83"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w:t>
      </w:r>
      <w:r w:rsidRPr="00975797">
        <w:rPr>
          <w:rFonts w:ascii="Times New Roman" w:hAnsi="Times New Roman" w:cs="Times New Roman"/>
          <w:spacing w:val="2"/>
          <w:sz w:val="28"/>
          <w:szCs w:val="28"/>
        </w:rPr>
        <w:lastRenderedPageBreak/>
        <w:t>итоговым, а в случаях, предусмотренных пунктами 58.3, 59.8, 59.9 Положения, итоговым признается протокол признания закупки несостоявшейся.</w:t>
      </w:r>
    </w:p>
    <w:p w14:paraId="072AA8CE" w14:textId="77777777" w:rsidR="00BC2A83"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w:t>
      </w:r>
    </w:p>
    <w:p w14:paraId="0A9AA5A1" w14:textId="77777777" w:rsidR="00327921" w:rsidRPr="00975797" w:rsidRDefault="00BC2A83" w:rsidP="00BC2A83">
      <w:pPr>
        <w:spacing w:after="0" w:line="240" w:lineRule="auto"/>
        <w:ind w:firstLine="709"/>
        <w:jc w:val="both"/>
        <w:rPr>
          <w:rFonts w:ascii="Times New Roman" w:hAnsi="Times New Roman" w:cs="Times New Roman"/>
          <w:spacing w:val="2"/>
          <w:sz w:val="28"/>
          <w:szCs w:val="28"/>
        </w:rPr>
      </w:pPr>
      <w:r w:rsidRPr="00975797">
        <w:rPr>
          <w:rFonts w:ascii="Times New Roman" w:hAnsi="Times New Roman" w:cs="Times New Roman"/>
          <w:spacing w:val="2"/>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0A5D3B2E" w14:textId="77777777" w:rsidR="00225B53" w:rsidRPr="00975797" w:rsidRDefault="00327921" w:rsidP="00BC2A83">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54.</w:t>
      </w:r>
      <w:r w:rsidR="00F83B49" w:rsidRPr="00975797">
        <w:rPr>
          <w:rFonts w:ascii="Times New Roman" w:hAnsi="Times New Roman" w:cs="Times New Roman"/>
          <w:sz w:val="28"/>
          <w:szCs w:val="28"/>
        </w:rPr>
        <w:t>5</w:t>
      </w:r>
      <w:r w:rsidRPr="00975797">
        <w:rPr>
          <w:rFonts w:ascii="Times New Roman" w:hAnsi="Times New Roman" w:cs="Times New Roman"/>
          <w:sz w:val="28"/>
          <w:szCs w:val="28"/>
        </w:rPr>
        <w:t>.</w:t>
      </w:r>
      <w:r w:rsidRPr="00975797">
        <w:rPr>
          <w:rFonts w:ascii="Times New Roman" w:hAnsi="Times New Roman" w:cs="Times New Roman"/>
          <w:sz w:val="28"/>
          <w:szCs w:val="28"/>
        </w:rPr>
        <w:tab/>
      </w:r>
      <w:r w:rsidR="00BC2A83" w:rsidRPr="00975797">
        <w:rPr>
          <w:rFonts w:ascii="Times New Roman" w:hAnsi="Times New Roman" w:cs="Times New Roman"/>
          <w:sz w:val="28"/>
          <w:szCs w:val="28"/>
        </w:rPr>
        <w:t>Заказчик вправе принять решение об отмене запроса предложений в соответствии с главой 25 настоящего Положения.</w:t>
      </w:r>
    </w:p>
    <w:p w14:paraId="35B40DC8" w14:textId="77777777" w:rsidR="00DF5DFA" w:rsidRPr="00975797" w:rsidRDefault="00DF5DFA" w:rsidP="00393122">
      <w:pPr>
        <w:spacing w:after="0" w:line="240" w:lineRule="auto"/>
        <w:ind w:firstLine="709"/>
        <w:jc w:val="both"/>
        <w:rPr>
          <w:rFonts w:ascii="Times New Roman" w:hAnsi="Times New Roman" w:cs="Times New Roman"/>
          <w:sz w:val="28"/>
          <w:szCs w:val="28"/>
        </w:rPr>
      </w:pPr>
    </w:p>
    <w:p w14:paraId="578182BA" w14:textId="77777777" w:rsidR="00DF5DFA" w:rsidRPr="00975797" w:rsidRDefault="00E771C1" w:rsidP="00481E04">
      <w:pPr>
        <w:pStyle w:val="2"/>
        <w:spacing w:before="0"/>
        <w:jc w:val="center"/>
        <w:rPr>
          <w:rFonts w:ascii="Times New Roman" w:hAnsi="Times New Roman" w:cs="Times New Roman"/>
          <w:b w:val="0"/>
          <w:color w:val="auto"/>
          <w:sz w:val="28"/>
          <w:szCs w:val="28"/>
        </w:rPr>
      </w:pPr>
      <w:bookmarkStart w:id="94" w:name="_Toc529531878"/>
      <w:r w:rsidRPr="00975797">
        <w:rPr>
          <w:rFonts w:ascii="Times New Roman" w:hAnsi="Times New Roman" w:cs="Times New Roman"/>
          <w:b w:val="0"/>
          <w:color w:val="auto"/>
          <w:sz w:val="28"/>
          <w:szCs w:val="28"/>
        </w:rPr>
        <w:t>5</w:t>
      </w:r>
      <w:r w:rsidR="00777682" w:rsidRPr="00975797">
        <w:rPr>
          <w:rFonts w:ascii="Times New Roman" w:hAnsi="Times New Roman" w:cs="Times New Roman"/>
          <w:b w:val="0"/>
          <w:color w:val="auto"/>
          <w:sz w:val="28"/>
          <w:szCs w:val="28"/>
        </w:rPr>
        <w:t>5</w:t>
      </w:r>
      <w:r w:rsidR="00DF5DFA" w:rsidRPr="00975797">
        <w:rPr>
          <w:rFonts w:ascii="Times New Roman" w:hAnsi="Times New Roman" w:cs="Times New Roman"/>
          <w:b w:val="0"/>
          <w:color w:val="auto"/>
          <w:sz w:val="28"/>
          <w:szCs w:val="28"/>
        </w:rPr>
        <w:t>.</w:t>
      </w:r>
      <w:r w:rsidR="00054AFC" w:rsidRPr="00975797">
        <w:rPr>
          <w:rFonts w:ascii="Times New Roman" w:hAnsi="Times New Roman" w:cs="Times New Roman"/>
          <w:b w:val="0"/>
          <w:color w:val="auto"/>
          <w:sz w:val="28"/>
          <w:szCs w:val="28"/>
        </w:rPr>
        <w:t> </w:t>
      </w:r>
      <w:r w:rsidR="00DF5DFA" w:rsidRPr="00975797">
        <w:rPr>
          <w:rFonts w:ascii="Times New Roman" w:hAnsi="Times New Roman" w:cs="Times New Roman"/>
          <w:b w:val="0"/>
          <w:color w:val="auto"/>
          <w:sz w:val="28"/>
          <w:szCs w:val="28"/>
        </w:rPr>
        <w:t>Извещение и документация о проведении запроса предложений</w:t>
      </w:r>
      <w:r w:rsidR="00777682" w:rsidRPr="00975797">
        <w:rPr>
          <w:rFonts w:ascii="Times New Roman" w:hAnsi="Times New Roman" w:cs="Times New Roman"/>
          <w:b w:val="0"/>
          <w:color w:val="auto"/>
          <w:sz w:val="28"/>
          <w:szCs w:val="28"/>
        </w:rPr>
        <w:t xml:space="preserve"> </w:t>
      </w:r>
      <w:r w:rsidR="00DF5DFA" w:rsidRPr="00975797">
        <w:rPr>
          <w:rFonts w:ascii="Times New Roman" w:hAnsi="Times New Roman" w:cs="Times New Roman"/>
          <w:b w:val="0"/>
          <w:color w:val="auto"/>
          <w:sz w:val="28"/>
          <w:szCs w:val="28"/>
        </w:rPr>
        <w:t>в электронной форме</w:t>
      </w:r>
      <w:bookmarkEnd w:id="94"/>
    </w:p>
    <w:p w14:paraId="1E8107F1" w14:textId="77777777" w:rsidR="00DF5DFA" w:rsidRPr="00975797" w:rsidRDefault="00DF5DFA" w:rsidP="00393122">
      <w:pPr>
        <w:spacing w:after="0" w:line="240" w:lineRule="auto"/>
        <w:ind w:firstLine="709"/>
        <w:jc w:val="both"/>
        <w:rPr>
          <w:rFonts w:ascii="Times New Roman" w:hAnsi="Times New Roman" w:cs="Times New Roman"/>
          <w:sz w:val="28"/>
          <w:szCs w:val="28"/>
        </w:rPr>
      </w:pPr>
    </w:p>
    <w:p w14:paraId="571A7161"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DF5DFA" w:rsidRPr="00975797">
        <w:rPr>
          <w:rFonts w:ascii="Times New Roman" w:hAnsi="Times New Roman" w:cs="Times New Roman"/>
          <w:sz w:val="28"/>
          <w:szCs w:val="28"/>
        </w:rPr>
        <w:t xml:space="preserve">.1. При проведении запроса </w:t>
      </w:r>
      <w:r w:rsidR="00BC2A83"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извещение об осуществлении закупки и</w:t>
      </w:r>
      <w:r w:rsidR="00481E04" w:rsidRPr="00975797">
        <w:rPr>
          <w:rFonts w:ascii="Times New Roman" w:hAnsi="Times New Roman" w:cs="Times New Roman"/>
          <w:sz w:val="28"/>
          <w:szCs w:val="28"/>
          <w:lang w:val="en-US"/>
        </w:rPr>
        <w:t> </w:t>
      </w:r>
      <w:r w:rsidR="00DF5DFA" w:rsidRPr="00975797">
        <w:rPr>
          <w:rFonts w:ascii="Times New Roman" w:hAnsi="Times New Roman" w:cs="Times New Roman"/>
          <w:sz w:val="28"/>
          <w:szCs w:val="28"/>
        </w:rPr>
        <w:t xml:space="preserve">документация о закупке размещаются заказчиком в ЕИС не менее чем за </w:t>
      </w:r>
      <w:r w:rsidR="003F7F9C" w:rsidRPr="00975797">
        <w:rPr>
          <w:rFonts w:ascii="Times New Roman" w:hAnsi="Times New Roman" w:cs="Times New Roman"/>
          <w:sz w:val="28"/>
          <w:szCs w:val="28"/>
        </w:rPr>
        <w:t>семь рабочих</w:t>
      </w:r>
      <w:r w:rsidR="00DF5DFA" w:rsidRPr="00975797">
        <w:rPr>
          <w:rFonts w:ascii="Times New Roman" w:hAnsi="Times New Roman" w:cs="Times New Roman"/>
          <w:sz w:val="28"/>
          <w:szCs w:val="28"/>
        </w:rPr>
        <w:t xml:space="preserve"> дней до дня </w:t>
      </w:r>
      <w:r w:rsidR="00BC2A83" w:rsidRPr="00975797">
        <w:rPr>
          <w:rFonts w:ascii="Times New Roman" w:hAnsi="Times New Roman" w:cs="Times New Roman"/>
          <w:sz w:val="28"/>
          <w:szCs w:val="28"/>
        </w:rPr>
        <w:t>окончания подачи заявок в таком запросе</w:t>
      </w:r>
      <w:r w:rsidR="00DF5DFA" w:rsidRPr="00975797">
        <w:rPr>
          <w:rFonts w:ascii="Times New Roman" w:hAnsi="Times New Roman" w:cs="Times New Roman"/>
          <w:sz w:val="28"/>
          <w:szCs w:val="28"/>
        </w:rPr>
        <w:t>.</w:t>
      </w:r>
    </w:p>
    <w:p w14:paraId="2C7C855C"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DF5DFA" w:rsidRPr="00975797">
        <w:rPr>
          <w:rFonts w:ascii="Times New Roman" w:hAnsi="Times New Roman" w:cs="Times New Roman"/>
          <w:sz w:val="28"/>
          <w:szCs w:val="28"/>
        </w:rPr>
        <w:t>.</w:t>
      </w:r>
      <w:r w:rsidR="00BC2A83" w:rsidRPr="00975797">
        <w:rPr>
          <w:rFonts w:ascii="Times New Roman" w:hAnsi="Times New Roman" w:cs="Times New Roman"/>
          <w:sz w:val="28"/>
          <w:szCs w:val="28"/>
        </w:rPr>
        <w:t>2</w:t>
      </w:r>
      <w:r w:rsidR="00DF5DFA" w:rsidRPr="00975797">
        <w:rPr>
          <w:rFonts w:ascii="Times New Roman" w:hAnsi="Times New Roman" w:cs="Times New Roman"/>
          <w:sz w:val="28"/>
          <w:szCs w:val="28"/>
        </w:rPr>
        <w:t xml:space="preserve">. Извещение о проведении запроса </w:t>
      </w:r>
      <w:r w:rsidR="00BC2A83"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и документация о нем, вносимые в</w:t>
      </w:r>
      <w:r w:rsidR="00481E04" w:rsidRPr="00975797">
        <w:rPr>
          <w:rFonts w:ascii="Times New Roman" w:hAnsi="Times New Roman" w:cs="Times New Roman"/>
          <w:sz w:val="28"/>
          <w:szCs w:val="28"/>
          <w:lang w:val="en-US"/>
        </w:rPr>
        <w:t> </w:t>
      </w:r>
      <w:r w:rsidR="00DF5DFA" w:rsidRPr="00975797">
        <w:rPr>
          <w:rFonts w:ascii="Times New Roman" w:hAnsi="Times New Roman" w:cs="Times New Roman"/>
          <w:sz w:val="28"/>
          <w:szCs w:val="28"/>
        </w:rPr>
        <w:t xml:space="preserve">них изменения должны быть разработаны и размещены </w:t>
      </w:r>
      <w:r w:rsidR="00BC2A83" w:rsidRPr="00975797">
        <w:rPr>
          <w:rFonts w:ascii="Times New Roman" w:hAnsi="Times New Roman" w:cs="Times New Roman"/>
          <w:sz w:val="28"/>
          <w:szCs w:val="28"/>
        </w:rPr>
        <w:t xml:space="preserve">в ЕИС </w:t>
      </w:r>
      <w:r w:rsidR="00DF5DFA" w:rsidRPr="00975797">
        <w:rPr>
          <w:rFonts w:ascii="Times New Roman" w:hAnsi="Times New Roman" w:cs="Times New Roman"/>
          <w:sz w:val="28"/>
          <w:szCs w:val="28"/>
        </w:rPr>
        <w:t>в соответствии с</w:t>
      </w:r>
      <w:r w:rsidR="00481E04" w:rsidRPr="00975797">
        <w:rPr>
          <w:rFonts w:ascii="Times New Roman" w:hAnsi="Times New Roman" w:cs="Times New Roman"/>
          <w:sz w:val="28"/>
          <w:szCs w:val="28"/>
          <w:lang w:val="en-US"/>
        </w:rPr>
        <w:t> </w:t>
      </w:r>
      <w:r w:rsidR="00DF5DFA" w:rsidRPr="00975797">
        <w:rPr>
          <w:rFonts w:ascii="Times New Roman" w:hAnsi="Times New Roman" w:cs="Times New Roman"/>
          <w:sz w:val="28"/>
          <w:szCs w:val="28"/>
        </w:rPr>
        <w:t>требованиями настоящей главы и главы 8 настоящего Положения.</w:t>
      </w:r>
    </w:p>
    <w:p w14:paraId="4014DC36"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DF5DFA" w:rsidRPr="00975797">
        <w:rPr>
          <w:rFonts w:ascii="Times New Roman" w:hAnsi="Times New Roman" w:cs="Times New Roman"/>
          <w:sz w:val="28"/>
          <w:szCs w:val="28"/>
        </w:rPr>
        <w:t>.</w:t>
      </w:r>
      <w:r w:rsidR="00BC2A83" w:rsidRPr="00975797">
        <w:rPr>
          <w:rFonts w:ascii="Times New Roman" w:hAnsi="Times New Roman" w:cs="Times New Roman"/>
          <w:sz w:val="28"/>
          <w:szCs w:val="28"/>
        </w:rPr>
        <w:t>3</w:t>
      </w:r>
      <w:r w:rsidR="00DF5DFA" w:rsidRPr="00975797">
        <w:rPr>
          <w:rFonts w:ascii="Times New Roman" w:hAnsi="Times New Roman" w:cs="Times New Roman"/>
          <w:sz w:val="28"/>
          <w:szCs w:val="28"/>
        </w:rPr>
        <w:t xml:space="preserve">. В извещении о проведении запроса </w:t>
      </w:r>
      <w:r w:rsidR="00BC2A83"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указывается информация, содержащаяся в пункте 8.</w:t>
      </w:r>
      <w:r w:rsidR="006A4505" w:rsidRPr="00975797">
        <w:rPr>
          <w:rFonts w:ascii="Times New Roman" w:hAnsi="Times New Roman" w:cs="Times New Roman"/>
          <w:sz w:val="28"/>
          <w:szCs w:val="28"/>
        </w:rPr>
        <w:t>3</w:t>
      </w:r>
      <w:r w:rsidR="00DF5DFA" w:rsidRPr="00975797">
        <w:rPr>
          <w:rFonts w:ascii="Times New Roman" w:hAnsi="Times New Roman" w:cs="Times New Roman"/>
          <w:sz w:val="28"/>
          <w:szCs w:val="28"/>
        </w:rPr>
        <w:t xml:space="preserve"> настоящего Положения</w:t>
      </w:r>
    </w:p>
    <w:p w14:paraId="7B50C986"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DF5DFA" w:rsidRPr="00975797">
        <w:rPr>
          <w:rFonts w:ascii="Times New Roman" w:hAnsi="Times New Roman" w:cs="Times New Roman"/>
          <w:sz w:val="28"/>
          <w:szCs w:val="28"/>
        </w:rPr>
        <w:t>.</w:t>
      </w:r>
      <w:r w:rsidR="00BC2A83" w:rsidRPr="00975797">
        <w:rPr>
          <w:rFonts w:ascii="Times New Roman" w:hAnsi="Times New Roman" w:cs="Times New Roman"/>
          <w:sz w:val="28"/>
          <w:szCs w:val="28"/>
        </w:rPr>
        <w:t>4</w:t>
      </w:r>
      <w:r w:rsidR="00DF5DFA" w:rsidRPr="00975797">
        <w:rPr>
          <w:rFonts w:ascii="Times New Roman" w:hAnsi="Times New Roman" w:cs="Times New Roman"/>
          <w:sz w:val="28"/>
          <w:szCs w:val="28"/>
        </w:rPr>
        <w:t>. В документаци</w:t>
      </w:r>
      <w:r w:rsidR="00CC6E82" w:rsidRPr="00975797">
        <w:rPr>
          <w:rFonts w:ascii="Times New Roman" w:hAnsi="Times New Roman" w:cs="Times New Roman"/>
          <w:sz w:val="28"/>
          <w:szCs w:val="28"/>
        </w:rPr>
        <w:t>ю</w:t>
      </w:r>
      <w:r w:rsidR="00DF5DFA" w:rsidRPr="00975797">
        <w:rPr>
          <w:rFonts w:ascii="Times New Roman" w:hAnsi="Times New Roman" w:cs="Times New Roman"/>
          <w:sz w:val="28"/>
          <w:szCs w:val="28"/>
        </w:rPr>
        <w:t xml:space="preserve"> о проведении запроса </w:t>
      </w:r>
      <w:r w:rsidR="00BC2A83" w:rsidRPr="00975797">
        <w:rPr>
          <w:rFonts w:ascii="Times New Roman" w:hAnsi="Times New Roman" w:cs="Times New Roman"/>
          <w:sz w:val="28"/>
          <w:szCs w:val="28"/>
        </w:rPr>
        <w:t xml:space="preserve">предложений </w:t>
      </w:r>
      <w:r w:rsidR="00CC6E82" w:rsidRPr="00975797">
        <w:rPr>
          <w:rFonts w:ascii="Times New Roman" w:hAnsi="Times New Roman" w:cs="Times New Roman"/>
          <w:sz w:val="28"/>
          <w:szCs w:val="28"/>
        </w:rPr>
        <w:t>включаются</w:t>
      </w:r>
      <w:r w:rsidR="00DF5DFA" w:rsidRPr="00975797">
        <w:rPr>
          <w:rFonts w:ascii="Times New Roman" w:hAnsi="Times New Roman" w:cs="Times New Roman"/>
          <w:sz w:val="28"/>
          <w:szCs w:val="28"/>
        </w:rPr>
        <w:t xml:space="preserve"> информация</w:t>
      </w:r>
      <w:r w:rsidR="00CC6E82" w:rsidRPr="00975797">
        <w:rPr>
          <w:rFonts w:ascii="Times New Roman" w:hAnsi="Times New Roman" w:cs="Times New Roman"/>
          <w:sz w:val="28"/>
          <w:szCs w:val="28"/>
        </w:rPr>
        <w:t xml:space="preserve"> и</w:t>
      </w:r>
      <w:r w:rsidR="00481E04" w:rsidRPr="00975797">
        <w:rPr>
          <w:rFonts w:ascii="Times New Roman" w:hAnsi="Times New Roman" w:cs="Times New Roman"/>
          <w:sz w:val="28"/>
          <w:szCs w:val="28"/>
          <w:lang w:val="en-US"/>
        </w:rPr>
        <w:t> </w:t>
      </w:r>
      <w:r w:rsidR="00CC6E82" w:rsidRPr="00975797">
        <w:rPr>
          <w:rFonts w:ascii="Times New Roman" w:hAnsi="Times New Roman" w:cs="Times New Roman"/>
          <w:sz w:val="28"/>
          <w:szCs w:val="28"/>
        </w:rPr>
        <w:t>документы</w:t>
      </w:r>
      <w:r w:rsidR="00DF5DFA" w:rsidRPr="00975797">
        <w:rPr>
          <w:rFonts w:ascii="Times New Roman" w:hAnsi="Times New Roman" w:cs="Times New Roman"/>
          <w:sz w:val="28"/>
          <w:szCs w:val="28"/>
        </w:rPr>
        <w:t>, содержащ</w:t>
      </w:r>
      <w:r w:rsidR="00CC6E82" w:rsidRPr="00975797">
        <w:rPr>
          <w:rFonts w:ascii="Times New Roman" w:hAnsi="Times New Roman" w:cs="Times New Roman"/>
          <w:sz w:val="28"/>
          <w:szCs w:val="28"/>
        </w:rPr>
        <w:t>ие</w:t>
      </w:r>
      <w:r w:rsidR="00DF5DFA" w:rsidRPr="00975797">
        <w:rPr>
          <w:rFonts w:ascii="Times New Roman" w:hAnsi="Times New Roman" w:cs="Times New Roman"/>
          <w:sz w:val="28"/>
          <w:szCs w:val="28"/>
        </w:rPr>
        <w:t>ся в пункт</w:t>
      </w:r>
      <w:r w:rsidR="00CC6E82" w:rsidRPr="00975797">
        <w:rPr>
          <w:rFonts w:ascii="Times New Roman" w:hAnsi="Times New Roman" w:cs="Times New Roman"/>
          <w:sz w:val="28"/>
          <w:szCs w:val="28"/>
        </w:rPr>
        <w:t>ах</w:t>
      </w:r>
      <w:r w:rsidR="00DF5DFA" w:rsidRPr="00975797">
        <w:rPr>
          <w:rFonts w:ascii="Times New Roman" w:hAnsi="Times New Roman" w:cs="Times New Roman"/>
          <w:sz w:val="28"/>
          <w:szCs w:val="28"/>
        </w:rPr>
        <w:t xml:space="preserve"> 8.</w:t>
      </w:r>
      <w:r w:rsidR="006A4505" w:rsidRPr="00975797">
        <w:rPr>
          <w:rFonts w:ascii="Times New Roman" w:hAnsi="Times New Roman" w:cs="Times New Roman"/>
          <w:sz w:val="28"/>
          <w:szCs w:val="28"/>
        </w:rPr>
        <w:t>4</w:t>
      </w:r>
      <w:r w:rsidR="00DF5DFA" w:rsidRPr="00975797">
        <w:rPr>
          <w:rFonts w:ascii="Times New Roman" w:hAnsi="Times New Roman" w:cs="Times New Roman"/>
          <w:sz w:val="28"/>
          <w:szCs w:val="28"/>
        </w:rPr>
        <w:t xml:space="preserve"> </w:t>
      </w:r>
      <w:r w:rsidR="00CC6E82" w:rsidRPr="00975797">
        <w:rPr>
          <w:rFonts w:ascii="Times New Roman" w:hAnsi="Times New Roman" w:cs="Times New Roman"/>
          <w:sz w:val="28"/>
          <w:szCs w:val="28"/>
        </w:rPr>
        <w:t>и 8.</w:t>
      </w:r>
      <w:r w:rsidR="006A4505" w:rsidRPr="00975797">
        <w:rPr>
          <w:rFonts w:ascii="Times New Roman" w:hAnsi="Times New Roman" w:cs="Times New Roman"/>
          <w:sz w:val="28"/>
          <w:szCs w:val="28"/>
        </w:rPr>
        <w:t>5</w:t>
      </w:r>
      <w:r w:rsidR="00CC6E82" w:rsidRPr="00975797">
        <w:rPr>
          <w:rFonts w:ascii="Times New Roman" w:hAnsi="Times New Roman" w:cs="Times New Roman"/>
          <w:sz w:val="28"/>
          <w:szCs w:val="28"/>
        </w:rPr>
        <w:t xml:space="preserve"> </w:t>
      </w:r>
      <w:r w:rsidR="00DF5DFA" w:rsidRPr="00975797">
        <w:rPr>
          <w:rFonts w:ascii="Times New Roman" w:hAnsi="Times New Roman" w:cs="Times New Roman"/>
          <w:sz w:val="28"/>
          <w:szCs w:val="28"/>
        </w:rPr>
        <w:t>настоящего Положения.</w:t>
      </w:r>
    </w:p>
    <w:p w14:paraId="65500593" w14:textId="7EF00166"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DF5DFA" w:rsidRPr="00975797">
        <w:rPr>
          <w:rFonts w:ascii="Times New Roman" w:hAnsi="Times New Roman" w:cs="Times New Roman"/>
          <w:sz w:val="28"/>
          <w:szCs w:val="28"/>
        </w:rPr>
        <w:t>.</w:t>
      </w:r>
      <w:r w:rsidR="00BC2A83" w:rsidRPr="00975797">
        <w:rPr>
          <w:rFonts w:ascii="Times New Roman" w:hAnsi="Times New Roman" w:cs="Times New Roman"/>
          <w:sz w:val="28"/>
          <w:szCs w:val="28"/>
        </w:rPr>
        <w:t>5</w:t>
      </w:r>
      <w:r w:rsidR="00DF5DFA" w:rsidRPr="00975797">
        <w:rPr>
          <w:rFonts w:ascii="Times New Roman" w:hAnsi="Times New Roman" w:cs="Times New Roman"/>
          <w:sz w:val="28"/>
          <w:szCs w:val="28"/>
        </w:rPr>
        <w:t xml:space="preserve">. </w:t>
      </w:r>
      <w:r w:rsidR="00437EAB" w:rsidRPr="00437EAB">
        <w:rPr>
          <w:rFonts w:ascii="Times New Roman" w:hAnsi="Times New Roman" w:cs="Times New Roman"/>
          <w:sz w:val="28"/>
          <w:szCs w:val="28"/>
        </w:rPr>
        <w:t xml:space="preserve">Порядок предоставления разъяснений положений документации о проведении запроса </w:t>
      </w:r>
      <w:r w:rsidR="00437EAB" w:rsidRPr="00994BC1">
        <w:rPr>
          <w:rFonts w:ascii="Times New Roman" w:hAnsi="Times New Roman" w:cs="Times New Roman"/>
          <w:sz w:val="28"/>
          <w:szCs w:val="28"/>
        </w:rPr>
        <w:t>предложений и извещения о закупке должен</w:t>
      </w:r>
      <w:r w:rsidR="00437EAB" w:rsidRPr="00437EAB">
        <w:rPr>
          <w:rFonts w:ascii="Times New Roman" w:hAnsi="Times New Roman" w:cs="Times New Roman"/>
          <w:sz w:val="28"/>
          <w:szCs w:val="28"/>
        </w:rPr>
        <w:t xml:space="preserve"> быть указан в документации о таком запросе с учетом требований главы 9 настоящего Положения.</w:t>
      </w:r>
    </w:p>
    <w:p w14:paraId="49F2C7D2"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777682" w:rsidRPr="00975797">
        <w:rPr>
          <w:rFonts w:ascii="Times New Roman" w:hAnsi="Times New Roman" w:cs="Times New Roman"/>
          <w:sz w:val="28"/>
          <w:szCs w:val="28"/>
        </w:rPr>
        <w:t>5</w:t>
      </w:r>
      <w:r w:rsidR="00B01E75" w:rsidRPr="00975797">
        <w:rPr>
          <w:rFonts w:ascii="Times New Roman" w:hAnsi="Times New Roman" w:cs="Times New Roman"/>
          <w:sz w:val="28"/>
          <w:szCs w:val="28"/>
        </w:rPr>
        <w:t>.</w:t>
      </w:r>
      <w:r w:rsidR="00BC2A83" w:rsidRPr="00975797">
        <w:rPr>
          <w:rFonts w:ascii="Times New Roman" w:hAnsi="Times New Roman" w:cs="Times New Roman"/>
          <w:sz w:val="28"/>
          <w:szCs w:val="28"/>
        </w:rPr>
        <w:t>6</w:t>
      </w:r>
      <w:r w:rsidR="00DF5DFA" w:rsidRPr="00975797">
        <w:rPr>
          <w:rFonts w:ascii="Times New Roman" w:hAnsi="Times New Roman" w:cs="Times New Roman"/>
          <w:sz w:val="28"/>
          <w:szCs w:val="28"/>
        </w:rPr>
        <w:t xml:space="preserve">. Заказчик вправе внести изменения в извещение о проведении запроса </w:t>
      </w:r>
      <w:r w:rsidR="00BC2A83"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и (или) в документацию о таком запросе в соответствии с положениями главы 9</w:t>
      </w:r>
      <w:r w:rsidR="001A5B2F" w:rsidRPr="00975797">
        <w:rPr>
          <w:rFonts w:ascii="Times New Roman" w:hAnsi="Times New Roman" w:cs="Times New Roman"/>
          <w:sz w:val="28"/>
          <w:szCs w:val="28"/>
        </w:rPr>
        <w:t xml:space="preserve"> </w:t>
      </w:r>
      <w:r w:rsidR="00DF5DFA" w:rsidRPr="00975797">
        <w:rPr>
          <w:rFonts w:ascii="Times New Roman" w:hAnsi="Times New Roman" w:cs="Times New Roman"/>
          <w:sz w:val="28"/>
          <w:szCs w:val="28"/>
        </w:rPr>
        <w:t>настоящего Положения.</w:t>
      </w:r>
    </w:p>
    <w:p w14:paraId="01E8A0F4" w14:textId="77777777" w:rsidR="00DF5DFA" w:rsidRPr="00975797" w:rsidRDefault="00DF5DFA" w:rsidP="00393122">
      <w:pPr>
        <w:pStyle w:val="ConsPlusNormal"/>
        <w:tabs>
          <w:tab w:val="left" w:pos="709"/>
        </w:tabs>
        <w:ind w:firstLine="709"/>
        <w:jc w:val="both"/>
      </w:pPr>
    </w:p>
    <w:p w14:paraId="54736610" w14:textId="77777777" w:rsidR="00DF5DFA" w:rsidRPr="00975797" w:rsidRDefault="00DF5DFA" w:rsidP="00481E04">
      <w:pPr>
        <w:pStyle w:val="ConsPlusNormal"/>
        <w:tabs>
          <w:tab w:val="left" w:pos="709"/>
        </w:tabs>
        <w:jc w:val="center"/>
        <w:outlineLvl w:val="1"/>
      </w:pPr>
      <w:bookmarkStart w:id="95" w:name="_Toc529531879"/>
      <w:r w:rsidRPr="00975797">
        <w:t>5</w:t>
      </w:r>
      <w:r w:rsidR="00803657" w:rsidRPr="00975797">
        <w:t>6</w:t>
      </w:r>
      <w:r w:rsidRPr="00975797">
        <w:t>.</w:t>
      </w:r>
      <w:r w:rsidR="00054AFC" w:rsidRPr="00975797">
        <w:t> </w:t>
      </w:r>
      <w:r w:rsidRPr="00975797">
        <w:t xml:space="preserve">Критерии оценки заявок на участие </w:t>
      </w:r>
      <w:r w:rsidR="001B30EA" w:rsidRPr="00975797">
        <w:t xml:space="preserve">в </w:t>
      </w:r>
      <w:r w:rsidRPr="00975797">
        <w:t>запросе предложений</w:t>
      </w:r>
      <w:r w:rsidR="001B30EA" w:rsidRPr="00975797">
        <w:t xml:space="preserve"> в электронной форме</w:t>
      </w:r>
      <w:bookmarkEnd w:id="95"/>
    </w:p>
    <w:p w14:paraId="6A1F6135" w14:textId="77777777" w:rsidR="00DF5DFA" w:rsidRPr="00975797" w:rsidRDefault="00DF5DFA" w:rsidP="00393122">
      <w:pPr>
        <w:spacing w:after="0" w:line="240" w:lineRule="auto"/>
        <w:ind w:firstLine="709"/>
        <w:jc w:val="both"/>
        <w:rPr>
          <w:rFonts w:ascii="Times New Roman" w:hAnsi="Times New Roman" w:cs="Times New Roman"/>
          <w:sz w:val="28"/>
          <w:szCs w:val="28"/>
        </w:rPr>
      </w:pPr>
    </w:p>
    <w:p w14:paraId="50E12697"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5</w:t>
      </w:r>
      <w:r w:rsidR="00803657" w:rsidRPr="00975797">
        <w:rPr>
          <w:rFonts w:ascii="Times New Roman" w:hAnsi="Times New Roman" w:cs="Times New Roman"/>
          <w:sz w:val="28"/>
          <w:szCs w:val="28"/>
        </w:rPr>
        <w:t>6</w:t>
      </w:r>
      <w:r w:rsidRPr="00975797">
        <w:rPr>
          <w:rFonts w:ascii="Times New Roman" w:hAnsi="Times New Roman" w:cs="Times New Roman"/>
          <w:sz w:val="28"/>
          <w:szCs w:val="28"/>
        </w:rPr>
        <w:t>.1. Для оценки заявок, поданных участника</w:t>
      </w:r>
      <w:r w:rsidR="00B01E75" w:rsidRPr="00975797">
        <w:rPr>
          <w:rFonts w:ascii="Times New Roman" w:hAnsi="Times New Roman" w:cs="Times New Roman"/>
          <w:sz w:val="28"/>
          <w:szCs w:val="28"/>
        </w:rPr>
        <w:t>ми закупки на участие в</w:t>
      </w:r>
      <w:r w:rsidR="00481E04" w:rsidRPr="00975797">
        <w:rPr>
          <w:rFonts w:ascii="Times New Roman" w:hAnsi="Times New Roman" w:cs="Times New Roman"/>
          <w:sz w:val="28"/>
          <w:szCs w:val="28"/>
          <w:lang w:val="en-US"/>
        </w:rPr>
        <w:t> </w:t>
      </w:r>
      <w:r w:rsidR="00B01E75" w:rsidRPr="00975797">
        <w:rPr>
          <w:rFonts w:ascii="Times New Roman" w:hAnsi="Times New Roman" w:cs="Times New Roman"/>
          <w:sz w:val="28"/>
          <w:szCs w:val="28"/>
        </w:rPr>
        <w:t>запросе</w:t>
      </w:r>
      <w:r w:rsidR="00BC2A83" w:rsidRPr="00975797">
        <w:rPr>
          <w:rFonts w:ascii="Times New Roman" w:hAnsi="Times New Roman" w:cs="Times New Roman"/>
          <w:sz w:val="28"/>
          <w:szCs w:val="28"/>
        </w:rPr>
        <w:t xml:space="preserve"> предложений</w:t>
      </w:r>
      <w:r w:rsidR="00B01E75" w:rsidRPr="00975797">
        <w:rPr>
          <w:rFonts w:ascii="Times New Roman" w:hAnsi="Times New Roman" w:cs="Times New Roman"/>
          <w:sz w:val="28"/>
          <w:szCs w:val="28"/>
        </w:rPr>
        <w:t xml:space="preserve">, </w:t>
      </w:r>
      <w:r w:rsidRPr="00975797">
        <w:rPr>
          <w:rFonts w:ascii="Times New Roman" w:hAnsi="Times New Roman" w:cs="Times New Roman"/>
          <w:sz w:val="28"/>
          <w:szCs w:val="28"/>
        </w:rPr>
        <w:t>заказчик устанавливает в документации о таком запросе критерии оценки заявок и порядок оценки заявок.</w:t>
      </w:r>
    </w:p>
    <w:p w14:paraId="68923DC1"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3657" w:rsidRPr="00975797">
        <w:rPr>
          <w:rFonts w:ascii="Times New Roman" w:hAnsi="Times New Roman" w:cs="Times New Roman"/>
          <w:sz w:val="28"/>
          <w:szCs w:val="28"/>
        </w:rPr>
        <w:t>6</w:t>
      </w:r>
      <w:r w:rsidRPr="00975797">
        <w:rPr>
          <w:rFonts w:ascii="Times New Roman" w:hAnsi="Times New Roman" w:cs="Times New Roman"/>
          <w:sz w:val="28"/>
          <w:szCs w:val="28"/>
        </w:rPr>
        <w:t>.2.</w:t>
      </w:r>
      <w:r w:rsidRPr="00975797">
        <w:rPr>
          <w:rFonts w:ascii="Times New Roman" w:hAnsi="Times New Roman" w:cs="Times New Roman"/>
          <w:sz w:val="28"/>
          <w:szCs w:val="28"/>
        </w:rPr>
        <w:tab/>
        <w:t>Критериями оценки заявок могут быть:</w:t>
      </w:r>
    </w:p>
    <w:p w14:paraId="4D57F938"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14:paraId="4300A698"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0B03F97A"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32867225"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6AD5D173"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14:paraId="27D12B14"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1E6E7350" w14:textId="77777777" w:rsidR="00BC2A83"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7) срок поставки товара, выполнения работы, оказания услуги;</w:t>
      </w:r>
    </w:p>
    <w:p w14:paraId="0E4A7DC3" w14:textId="77777777" w:rsidR="00FE0864" w:rsidRPr="00975797" w:rsidRDefault="00BC2A83" w:rsidP="00BC2A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5AC75012" w14:textId="77777777" w:rsidR="00DF5DFA"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20B04" w:rsidRPr="00975797">
        <w:rPr>
          <w:rFonts w:ascii="Times New Roman" w:hAnsi="Times New Roman" w:cs="Times New Roman"/>
          <w:sz w:val="28"/>
          <w:szCs w:val="28"/>
        </w:rPr>
        <w:t>6</w:t>
      </w:r>
      <w:r w:rsidR="00DF5DFA" w:rsidRPr="00975797">
        <w:rPr>
          <w:rFonts w:ascii="Times New Roman" w:hAnsi="Times New Roman" w:cs="Times New Roman"/>
          <w:sz w:val="28"/>
          <w:szCs w:val="28"/>
        </w:rPr>
        <w:t>.3.</w:t>
      </w:r>
      <w:r w:rsidR="00DF5DFA" w:rsidRPr="00975797">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2B579F27" w14:textId="77777777" w:rsidR="00DF5DFA" w:rsidRPr="00975797" w:rsidRDefault="00DF5DFA" w:rsidP="000748A4">
      <w:pPr>
        <w:spacing w:after="0" w:line="240" w:lineRule="auto"/>
        <w:ind w:firstLine="709"/>
        <w:jc w:val="both"/>
        <w:rPr>
          <w:rFonts w:ascii="Times New Roman" w:eastAsia="Times New Roman" w:hAnsi="Times New Roman" w:cs="Times New Roman"/>
          <w:sz w:val="28"/>
          <w:szCs w:val="28"/>
          <w:lang w:eastAsia="ru-RU"/>
        </w:rPr>
      </w:pPr>
      <w:r w:rsidRPr="00975797">
        <w:rPr>
          <w:rFonts w:ascii="Times New Roman" w:hAnsi="Times New Roman" w:cs="Times New Roman"/>
          <w:sz w:val="28"/>
          <w:szCs w:val="28"/>
        </w:rPr>
        <w:t>5</w:t>
      </w:r>
      <w:r w:rsidR="00803657" w:rsidRPr="00975797">
        <w:rPr>
          <w:rFonts w:ascii="Times New Roman" w:hAnsi="Times New Roman" w:cs="Times New Roman"/>
          <w:sz w:val="28"/>
          <w:szCs w:val="28"/>
        </w:rPr>
        <w:t>6</w:t>
      </w:r>
      <w:r w:rsidRPr="00975797">
        <w:rPr>
          <w:rFonts w:ascii="Times New Roman" w:hAnsi="Times New Roman" w:cs="Times New Roman"/>
          <w:sz w:val="28"/>
          <w:szCs w:val="28"/>
        </w:rPr>
        <w:t>.4.</w:t>
      </w:r>
      <w:r w:rsidRPr="00975797">
        <w:rPr>
          <w:rFonts w:ascii="Times New Roman" w:hAnsi="Times New Roman" w:cs="Times New Roman"/>
          <w:sz w:val="28"/>
          <w:szCs w:val="28"/>
        </w:rPr>
        <w:tab/>
      </w:r>
      <w:r w:rsidR="00F30DBD" w:rsidRPr="00975797">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975797">
        <w:rPr>
          <w:rFonts w:ascii="Times New Roman" w:hAnsi="Times New Roman" w:cs="Times New Roman"/>
          <w:sz w:val="28"/>
          <w:szCs w:val="28"/>
        </w:rPr>
        <w:t>Суммарное значение веса всех критериев, предусмотренных документацией</w:t>
      </w:r>
      <w:r w:rsidR="00A746C3" w:rsidRPr="00975797">
        <w:rPr>
          <w:rFonts w:ascii="Times New Roman" w:hAnsi="Times New Roman" w:cs="Times New Roman"/>
          <w:sz w:val="28"/>
          <w:szCs w:val="28"/>
        </w:rPr>
        <w:t xml:space="preserve"> о закупке</w:t>
      </w:r>
      <w:r w:rsidRPr="00975797">
        <w:rPr>
          <w:rFonts w:ascii="Times New Roman" w:hAnsi="Times New Roman" w:cs="Times New Roman"/>
          <w:sz w:val="28"/>
          <w:szCs w:val="28"/>
        </w:rPr>
        <w:t xml:space="preserve">, должно составлять сто процентов. </w:t>
      </w:r>
    </w:p>
    <w:p w14:paraId="5B816220" w14:textId="77777777" w:rsidR="00477023" w:rsidRPr="00975797" w:rsidRDefault="00E771C1"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803657" w:rsidRPr="00975797">
        <w:rPr>
          <w:rFonts w:ascii="Times New Roman" w:hAnsi="Times New Roman" w:cs="Times New Roman"/>
          <w:sz w:val="28"/>
          <w:szCs w:val="28"/>
        </w:rPr>
        <w:t>6</w:t>
      </w:r>
      <w:r w:rsidR="00477023" w:rsidRPr="00975797">
        <w:rPr>
          <w:rFonts w:ascii="Times New Roman" w:hAnsi="Times New Roman" w:cs="Times New Roman"/>
          <w:sz w:val="28"/>
          <w:szCs w:val="28"/>
        </w:rPr>
        <w:t xml:space="preserve">.5. </w:t>
      </w:r>
      <w:r w:rsidR="00820B04" w:rsidRPr="00975797">
        <w:rPr>
          <w:rFonts w:ascii="Times New Roman" w:hAnsi="Times New Roman" w:cs="Times New Roman"/>
          <w:sz w:val="28"/>
          <w:szCs w:val="28"/>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14:paraId="0D9E3FFE" w14:textId="77777777" w:rsidR="00A92C18" w:rsidRPr="00975797" w:rsidRDefault="00A92C18" w:rsidP="00393122">
      <w:pPr>
        <w:spacing w:after="0" w:line="240" w:lineRule="auto"/>
        <w:ind w:firstLine="709"/>
        <w:jc w:val="both"/>
        <w:rPr>
          <w:rFonts w:ascii="Times New Roman" w:hAnsi="Times New Roman" w:cs="Times New Roman"/>
          <w:sz w:val="28"/>
          <w:szCs w:val="28"/>
        </w:rPr>
      </w:pPr>
    </w:p>
    <w:p w14:paraId="0B09A900" w14:textId="77777777" w:rsidR="00DF5DFA" w:rsidRPr="00975797" w:rsidRDefault="00DF5DFA" w:rsidP="00481E04">
      <w:pPr>
        <w:pStyle w:val="2"/>
        <w:spacing w:before="0"/>
        <w:jc w:val="center"/>
        <w:rPr>
          <w:rFonts w:ascii="Times New Roman" w:hAnsi="Times New Roman" w:cs="Times New Roman"/>
          <w:b w:val="0"/>
          <w:color w:val="auto"/>
          <w:sz w:val="28"/>
          <w:szCs w:val="28"/>
        </w:rPr>
      </w:pPr>
      <w:bookmarkStart w:id="96" w:name="_Toc529531880"/>
      <w:r w:rsidRPr="00975797">
        <w:rPr>
          <w:rFonts w:ascii="Times New Roman" w:hAnsi="Times New Roman" w:cs="Times New Roman"/>
          <w:b w:val="0"/>
          <w:color w:val="auto"/>
          <w:sz w:val="28"/>
          <w:szCs w:val="28"/>
        </w:rPr>
        <w:t>5</w:t>
      </w:r>
      <w:r w:rsidR="009F4E85" w:rsidRPr="00975797">
        <w:rPr>
          <w:rFonts w:ascii="Times New Roman" w:hAnsi="Times New Roman" w:cs="Times New Roman"/>
          <w:b w:val="0"/>
          <w:color w:val="auto"/>
          <w:sz w:val="28"/>
          <w:szCs w:val="28"/>
        </w:rPr>
        <w:t>7</w:t>
      </w:r>
      <w:r w:rsidRPr="00975797">
        <w:rPr>
          <w:rFonts w:ascii="Times New Roman" w:hAnsi="Times New Roman" w:cs="Times New Roman"/>
          <w:b w:val="0"/>
          <w:color w:val="auto"/>
          <w:sz w:val="28"/>
          <w:szCs w:val="28"/>
        </w:rPr>
        <w:t>. Содержание и порядок подачи заявок на участие в запросе предложений в электронной форме</w:t>
      </w:r>
      <w:bookmarkEnd w:id="96"/>
    </w:p>
    <w:p w14:paraId="0CA5218C" w14:textId="77777777" w:rsidR="00DF5DFA" w:rsidRPr="00975797" w:rsidRDefault="00DF5DFA" w:rsidP="00393122">
      <w:pPr>
        <w:spacing w:after="0" w:line="240" w:lineRule="auto"/>
        <w:ind w:firstLine="709"/>
        <w:jc w:val="both"/>
        <w:rPr>
          <w:rFonts w:ascii="Times New Roman" w:hAnsi="Times New Roman" w:cs="Times New Roman"/>
          <w:sz w:val="28"/>
          <w:szCs w:val="28"/>
        </w:rPr>
      </w:pPr>
    </w:p>
    <w:p w14:paraId="3604A258"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.1. Подача заявок на участие в запросе предложений</w:t>
      </w:r>
      <w:r w:rsidR="009F4E85" w:rsidRPr="00975797">
        <w:rPr>
          <w:rFonts w:ascii="Times New Roman" w:hAnsi="Times New Roman" w:cs="Times New Roman"/>
          <w:sz w:val="28"/>
          <w:szCs w:val="28"/>
        </w:rPr>
        <w:t xml:space="preserve"> </w:t>
      </w:r>
      <w:r w:rsidRPr="00975797">
        <w:rPr>
          <w:rFonts w:ascii="Times New Roman" w:hAnsi="Times New Roman" w:cs="Times New Roman"/>
          <w:sz w:val="28"/>
          <w:szCs w:val="28"/>
        </w:rPr>
        <w:t>осуществляется на электронной площадке.</w:t>
      </w:r>
    </w:p>
    <w:p w14:paraId="6AD4E36E"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 xml:space="preserve">.2. Заявки на участие в запросе </w:t>
      </w:r>
      <w:r w:rsidR="00820B04" w:rsidRPr="00975797">
        <w:rPr>
          <w:rFonts w:ascii="Times New Roman" w:hAnsi="Times New Roman" w:cs="Times New Roman"/>
          <w:sz w:val="28"/>
          <w:szCs w:val="28"/>
        </w:rPr>
        <w:t xml:space="preserve">предложений </w:t>
      </w:r>
      <w:r w:rsidRPr="00975797">
        <w:rPr>
          <w:rFonts w:ascii="Times New Roman" w:hAnsi="Times New Roman" w:cs="Times New Roman"/>
          <w:sz w:val="28"/>
          <w:szCs w:val="28"/>
        </w:rPr>
        <w:t>представляются согласно требованиям к</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0425EE86"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 xml:space="preserve">.3. Заявки на участие в запросе </w:t>
      </w:r>
      <w:r w:rsidR="00A20EC4" w:rsidRPr="00975797">
        <w:rPr>
          <w:rFonts w:ascii="Times New Roman" w:hAnsi="Times New Roman" w:cs="Times New Roman"/>
          <w:sz w:val="28"/>
          <w:szCs w:val="28"/>
        </w:rPr>
        <w:t xml:space="preserve">предложений </w:t>
      </w:r>
      <w:r w:rsidRPr="00975797">
        <w:rPr>
          <w:rFonts w:ascii="Times New Roman" w:hAnsi="Times New Roman" w:cs="Times New Roman"/>
          <w:sz w:val="28"/>
          <w:szCs w:val="28"/>
        </w:rPr>
        <w:t xml:space="preserve">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3E3C2C06" w14:textId="77777777" w:rsidR="0010067D"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 xml:space="preserve">.4. Участник запроса </w:t>
      </w:r>
      <w:r w:rsidR="00820B04" w:rsidRPr="00975797">
        <w:rPr>
          <w:rFonts w:ascii="Times New Roman" w:hAnsi="Times New Roman" w:cs="Times New Roman"/>
          <w:sz w:val="28"/>
          <w:szCs w:val="28"/>
        </w:rPr>
        <w:t xml:space="preserve">предложений </w:t>
      </w:r>
      <w:r w:rsidRPr="00975797">
        <w:rPr>
          <w:rFonts w:ascii="Times New Roman" w:hAnsi="Times New Roman" w:cs="Times New Roman"/>
          <w:sz w:val="28"/>
          <w:szCs w:val="28"/>
        </w:rPr>
        <w:t>вправе подать только одну заявку на участие в</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таком запросе в отношении каждого предмета закупки</w:t>
      </w:r>
      <w:r w:rsidR="00820B04" w:rsidRPr="00975797">
        <w:rPr>
          <w:rFonts w:ascii="Times New Roman" w:hAnsi="Times New Roman" w:cs="Times New Roman"/>
          <w:sz w:val="28"/>
          <w:szCs w:val="28"/>
        </w:rPr>
        <w:t xml:space="preserve"> (лота). 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r w:rsidRPr="00975797">
        <w:rPr>
          <w:rFonts w:ascii="Times New Roman" w:hAnsi="Times New Roman" w:cs="Times New Roman"/>
          <w:sz w:val="28"/>
          <w:szCs w:val="28"/>
        </w:rPr>
        <w:t xml:space="preserve"> </w:t>
      </w:r>
    </w:p>
    <w:p w14:paraId="2571B580"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w:t>
      </w:r>
      <w:r w:rsidR="0010067D" w:rsidRPr="00975797">
        <w:rPr>
          <w:rFonts w:ascii="Times New Roman" w:hAnsi="Times New Roman" w:cs="Times New Roman"/>
          <w:sz w:val="28"/>
          <w:szCs w:val="28"/>
        </w:rPr>
        <w:t>5</w:t>
      </w:r>
      <w:r w:rsidRPr="00975797">
        <w:rPr>
          <w:rFonts w:ascii="Times New Roman" w:hAnsi="Times New Roman" w:cs="Times New Roman"/>
          <w:sz w:val="28"/>
          <w:szCs w:val="28"/>
        </w:rPr>
        <w:t xml:space="preserve">. Участник запроса </w:t>
      </w:r>
      <w:r w:rsidR="00820B04" w:rsidRPr="00975797">
        <w:rPr>
          <w:rFonts w:ascii="Times New Roman" w:hAnsi="Times New Roman" w:cs="Times New Roman"/>
          <w:sz w:val="28"/>
          <w:szCs w:val="28"/>
        </w:rPr>
        <w:t xml:space="preserve">предложений </w:t>
      </w:r>
      <w:r w:rsidRPr="00975797">
        <w:rPr>
          <w:rFonts w:ascii="Times New Roman" w:hAnsi="Times New Roman" w:cs="Times New Roman"/>
          <w:sz w:val="28"/>
          <w:szCs w:val="28"/>
        </w:rPr>
        <w:t>вправе изменить или отозвать свою заявку до</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отзыве заявки получено до истечения срока подачи заявок на участие в</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таком запросе.</w:t>
      </w:r>
    </w:p>
    <w:p w14:paraId="164CC8BE" w14:textId="77777777" w:rsidR="00CB7BB7" w:rsidRPr="00975797" w:rsidRDefault="00CB7BB7"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00481E04" w:rsidRPr="00975797">
        <w:rPr>
          <w:rFonts w:ascii="Times New Roman" w:hAnsi="Times New Roman" w:cs="Times New Roman"/>
          <w:sz w:val="28"/>
          <w:szCs w:val="28"/>
          <w:lang w:val="en-US"/>
        </w:rPr>
        <w:t> </w:t>
      </w:r>
      <w:r w:rsidRPr="00975797">
        <w:rPr>
          <w:rFonts w:ascii="Times New Roman" w:hAnsi="Times New Roman" w:cs="Times New Roman"/>
          <w:sz w:val="28"/>
          <w:szCs w:val="28"/>
        </w:rPr>
        <w:t>регламентом такой электронной площадки.</w:t>
      </w:r>
    </w:p>
    <w:p w14:paraId="1ABDE151" w14:textId="77777777" w:rsidR="00DF5DFA" w:rsidRPr="00975797" w:rsidRDefault="0010067D"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w:t>
      </w:r>
      <w:r w:rsidR="009F4E85" w:rsidRPr="00975797">
        <w:rPr>
          <w:rFonts w:ascii="Times New Roman" w:hAnsi="Times New Roman" w:cs="Times New Roman"/>
          <w:sz w:val="28"/>
          <w:szCs w:val="28"/>
        </w:rPr>
        <w:t>7</w:t>
      </w:r>
      <w:r w:rsidRPr="00975797">
        <w:rPr>
          <w:rFonts w:ascii="Times New Roman" w:hAnsi="Times New Roman" w:cs="Times New Roman"/>
          <w:sz w:val="28"/>
          <w:szCs w:val="28"/>
        </w:rPr>
        <w:t xml:space="preserve">.6. </w:t>
      </w:r>
      <w:r w:rsidR="00DF5DFA" w:rsidRPr="00975797">
        <w:rPr>
          <w:rFonts w:ascii="Times New Roman" w:hAnsi="Times New Roman" w:cs="Times New Roman"/>
          <w:sz w:val="28"/>
          <w:szCs w:val="28"/>
        </w:rPr>
        <w:t>Изменение или отзыв заявки после окончания срока подачи заявок не допускается.</w:t>
      </w:r>
    </w:p>
    <w:p w14:paraId="01798E10" w14:textId="77777777" w:rsidR="00A20EC4" w:rsidRPr="00975797" w:rsidRDefault="00A20EC4" w:rsidP="00A20EC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57.</w:t>
      </w:r>
      <w:r w:rsidR="00F5780B" w:rsidRPr="00975797">
        <w:rPr>
          <w:rFonts w:ascii="Times New Roman" w:hAnsi="Times New Roman" w:cs="Times New Roman"/>
          <w:sz w:val="28"/>
          <w:szCs w:val="28"/>
        </w:rPr>
        <w:t>7</w:t>
      </w:r>
      <w:r w:rsidRPr="00975797">
        <w:rPr>
          <w:rFonts w:ascii="Times New Roman" w:hAnsi="Times New Roman" w:cs="Times New Roman"/>
          <w:sz w:val="28"/>
          <w:szCs w:val="28"/>
        </w:rPr>
        <w:t xml:space="preserve">. Заявка на участие в запросе </w:t>
      </w:r>
      <w:r w:rsidR="00820B04" w:rsidRPr="00975797">
        <w:rPr>
          <w:rFonts w:ascii="Times New Roman" w:hAnsi="Times New Roman" w:cs="Times New Roman"/>
          <w:sz w:val="28"/>
          <w:szCs w:val="28"/>
        </w:rPr>
        <w:t xml:space="preserve">предложений </w:t>
      </w:r>
      <w:r w:rsidRPr="00975797">
        <w:rPr>
          <w:rFonts w:ascii="Times New Roman" w:hAnsi="Times New Roman" w:cs="Times New Roman"/>
          <w:sz w:val="28"/>
          <w:szCs w:val="28"/>
        </w:rPr>
        <w:t>должна содержать:</w:t>
      </w:r>
    </w:p>
    <w:p w14:paraId="410A71A2" w14:textId="77777777" w:rsidR="00437EAB" w:rsidRPr="00994BC1" w:rsidRDefault="00437EAB" w:rsidP="00437EAB">
      <w:pPr>
        <w:pStyle w:val="ConsPlusNormal"/>
        <w:tabs>
          <w:tab w:val="left" w:pos="709"/>
        </w:tabs>
        <w:ind w:firstLine="709"/>
        <w:jc w:val="both"/>
      </w:pPr>
      <w:r w:rsidRPr="00994BC1">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8B6399B" w14:textId="77777777" w:rsidR="00437EAB" w:rsidRPr="00994BC1" w:rsidRDefault="00437EAB" w:rsidP="00437EAB">
      <w:pPr>
        <w:pStyle w:val="ConsPlusNormal"/>
        <w:tabs>
          <w:tab w:val="left" w:pos="709"/>
        </w:tabs>
        <w:ind w:firstLine="709"/>
        <w:jc w:val="both"/>
      </w:pPr>
      <w:r w:rsidRPr="00994BC1">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1CCBC6A" w14:textId="77777777" w:rsidR="00437EAB" w:rsidRPr="00994BC1" w:rsidRDefault="00437EAB" w:rsidP="00437EAB">
      <w:pPr>
        <w:pStyle w:val="ConsPlusNormal"/>
        <w:tabs>
          <w:tab w:val="left" w:pos="709"/>
        </w:tabs>
        <w:ind w:firstLine="709"/>
        <w:jc w:val="both"/>
      </w:pPr>
      <w:r w:rsidRPr="00994BC1">
        <w:t xml:space="preserve">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w:t>
      </w:r>
      <w:r w:rsidRPr="00994BC1">
        <w:lastRenderedPageBreak/>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664DE75" w14:textId="31A65E0C" w:rsidR="00437EAB" w:rsidRPr="00994BC1" w:rsidRDefault="00437EAB" w:rsidP="00437EAB">
      <w:pPr>
        <w:pStyle w:val="ConsPlusNormal"/>
        <w:tabs>
          <w:tab w:val="left" w:pos="709"/>
        </w:tabs>
        <w:ind w:firstLine="709"/>
        <w:jc w:val="both"/>
      </w:pPr>
      <w:r w:rsidRPr="00994BC1">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16B7384D" w14:textId="77777777" w:rsidR="00437EAB" w:rsidRPr="00994BC1" w:rsidRDefault="00437EAB" w:rsidP="00437EAB">
      <w:pPr>
        <w:pStyle w:val="ConsPlusNormal"/>
        <w:tabs>
          <w:tab w:val="left" w:pos="709"/>
        </w:tabs>
        <w:ind w:firstLine="709"/>
        <w:jc w:val="both"/>
      </w:pPr>
      <w:r w:rsidRPr="00994BC1">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DF796F3" w14:textId="77777777" w:rsidR="00437EAB" w:rsidRPr="00994BC1" w:rsidRDefault="00437EAB" w:rsidP="00437EAB">
      <w:pPr>
        <w:pStyle w:val="ConsPlusNormal"/>
        <w:tabs>
          <w:tab w:val="left" w:pos="709"/>
        </w:tabs>
        <w:ind w:firstLine="709"/>
        <w:jc w:val="both"/>
      </w:pPr>
      <w:r w:rsidRPr="00994BC1">
        <w:t>6) копии учредительных документов участника запроса предложений (для юридических лиц);</w:t>
      </w:r>
    </w:p>
    <w:p w14:paraId="6E66ABDC" w14:textId="77777777" w:rsidR="00437EAB" w:rsidRPr="00994BC1" w:rsidRDefault="00437EAB" w:rsidP="00437EAB">
      <w:pPr>
        <w:pStyle w:val="ConsPlusNormal"/>
        <w:tabs>
          <w:tab w:val="left" w:pos="709"/>
        </w:tabs>
        <w:ind w:firstLine="709"/>
        <w:jc w:val="both"/>
      </w:pPr>
      <w:r w:rsidRPr="00994BC1">
        <w:lastRenderedPageBreak/>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73DC10FA" w14:textId="2F5A5BD5" w:rsidR="00437EAB" w:rsidRPr="00994BC1" w:rsidRDefault="00437EAB" w:rsidP="00437EAB">
      <w:pPr>
        <w:pStyle w:val="ConsPlusNormal"/>
        <w:tabs>
          <w:tab w:val="left" w:pos="709"/>
        </w:tabs>
        <w:ind w:firstLine="709"/>
        <w:jc w:val="both"/>
      </w:pPr>
      <w:r w:rsidRPr="00994BC1">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w:t>
      </w:r>
      <w:r w:rsidRPr="00994BC1">
        <w:rPr>
          <w:rStyle w:val="ab"/>
        </w:rPr>
        <w:footnoteReference w:id="43"/>
      </w:r>
      <w:r w:rsidRPr="00994BC1">
        <w:t>, обеспечения исполнения договора</w:t>
      </w:r>
      <w:r w:rsidRPr="00994BC1">
        <w:rPr>
          <w:rStyle w:val="ab"/>
        </w:rPr>
        <w:footnoteReference w:id="44"/>
      </w:r>
      <w:r w:rsidRPr="00994BC1">
        <w:t>, обеспечения гарантийных обязательств</w:t>
      </w:r>
      <w:r w:rsidRPr="00994BC1">
        <w:rPr>
          <w:rStyle w:val="ab"/>
        </w:rPr>
        <w:footnoteReference w:id="45"/>
      </w:r>
      <w:r w:rsidRPr="00994BC1">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5C8442FA" w14:textId="77777777" w:rsidR="00437EAB" w:rsidRPr="00994BC1" w:rsidRDefault="00437EAB" w:rsidP="00437EAB">
      <w:pPr>
        <w:pStyle w:val="ConsPlusNormal"/>
        <w:tabs>
          <w:tab w:val="left" w:pos="709"/>
        </w:tabs>
        <w:ind w:firstLine="709"/>
        <w:jc w:val="both"/>
      </w:pPr>
      <w:r w:rsidRPr="00994BC1">
        <w:t>9) документы, подтверждающие соответствие участника запроса предложений требованиям, указанным в извещении и документации о таком запросе;</w:t>
      </w:r>
    </w:p>
    <w:p w14:paraId="351FB7DA" w14:textId="77777777" w:rsidR="00437EAB" w:rsidRPr="00994BC1" w:rsidRDefault="00437EAB" w:rsidP="00437EAB">
      <w:pPr>
        <w:pStyle w:val="ConsPlusNormal"/>
        <w:tabs>
          <w:tab w:val="left" w:pos="709"/>
        </w:tabs>
        <w:ind w:firstLine="709"/>
        <w:jc w:val="both"/>
      </w:pPr>
      <w:r w:rsidRPr="00994BC1">
        <w:t>10)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CDCFC71" w14:textId="77777777" w:rsidR="00437EAB" w:rsidRPr="00994BC1" w:rsidRDefault="00437EAB" w:rsidP="00437EAB">
      <w:pPr>
        <w:pStyle w:val="ConsPlusNormal"/>
        <w:tabs>
          <w:tab w:val="left" w:pos="709"/>
        </w:tabs>
        <w:ind w:firstLine="709"/>
        <w:jc w:val="both"/>
      </w:pPr>
      <w:r w:rsidRPr="00994BC1">
        <w:t>11)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64CD3126" w14:textId="77777777" w:rsidR="00437EAB" w:rsidRPr="00994BC1" w:rsidRDefault="00437EAB" w:rsidP="00437EAB">
      <w:pPr>
        <w:pStyle w:val="ConsPlusNormal"/>
        <w:tabs>
          <w:tab w:val="left" w:pos="709"/>
        </w:tabs>
        <w:ind w:firstLine="709"/>
        <w:jc w:val="both"/>
      </w:pPr>
      <w:r w:rsidRPr="00994BC1">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2EE35E31" w14:textId="77777777" w:rsidR="00437EAB" w:rsidRPr="00994BC1" w:rsidRDefault="00437EAB" w:rsidP="00437EAB">
      <w:pPr>
        <w:pStyle w:val="ConsPlusNormal"/>
        <w:tabs>
          <w:tab w:val="left" w:pos="709"/>
        </w:tabs>
        <w:ind w:firstLine="709"/>
        <w:jc w:val="both"/>
      </w:pPr>
      <w:r w:rsidRPr="00994BC1">
        <w:lastRenderedPageBreak/>
        <w:t>13)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D70CE32" w14:textId="63A13A0B" w:rsidR="00A20EC4" w:rsidRPr="00994BC1" w:rsidRDefault="00437EAB" w:rsidP="00437EAB">
      <w:pPr>
        <w:pStyle w:val="ConsPlusNormal"/>
        <w:tabs>
          <w:tab w:val="left" w:pos="709"/>
        </w:tabs>
        <w:ind w:firstLine="709"/>
        <w:jc w:val="both"/>
      </w:pPr>
      <w:r w:rsidRPr="00994BC1">
        <w:t>14) иные документы и сведения, предоставление которых предусмотрено извещением и (или) документацией о запросе предложений.</w:t>
      </w:r>
    </w:p>
    <w:p w14:paraId="7BA3400F" w14:textId="2CA2B246" w:rsidR="00F5780B" w:rsidRPr="00994BC1" w:rsidRDefault="00F5780B" w:rsidP="00F5780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57.7.1.</w:t>
      </w:r>
      <w:bookmarkStart w:id="97" w:name="_Ref528673713"/>
      <w:r w:rsidRPr="00994BC1">
        <w:rPr>
          <w:rStyle w:val="ab"/>
          <w:rFonts w:ascii="Times New Roman" w:hAnsi="Times New Roman" w:cs="Times New Roman"/>
          <w:sz w:val="28"/>
          <w:szCs w:val="28"/>
        </w:rPr>
        <w:footnoteReference w:id="46"/>
      </w:r>
      <w:bookmarkEnd w:id="97"/>
      <w:r w:rsidRPr="00994BC1">
        <w:rPr>
          <w:rFonts w:ascii="Times New Roman" w:hAnsi="Times New Roman" w:cs="Times New Roman"/>
          <w:sz w:val="28"/>
          <w:szCs w:val="28"/>
        </w:rPr>
        <w:t xml:space="preserve"> </w:t>
      </w:r>
      <w:r w:rsidR="00602F83" w:rsidRPr="00994BC1">
        <w:rPr>
          <w:rFonts w:ascii="Times New Roman" w:hAnsi="Times New Roman" w:cs="Times New Roman"/>
          <w:sz w:val="28"/>
          <w:szCs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14:paraId="40DD6EDE" w14:textId="7C8B4E43" w:rsidR="00F5780B" w:rsidRPr="00975797" w:rsidRDefault="00F5780B" w:rsidP="00F5780B">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57.7.2.</w:t>
      </w:r>
      <w:r w:rsidR="00602F83" w:rsidRPr="00994BC1">
        <w:rPr>
          <w:rStyle w:val="ab"/>
          <w:rFonts w:ascii="Times New Roman" w:hAnsi="Times New Roman" w:cs="Times New Roman"/>
          <w:sz w:val="28"/>
          <w:szCs w:val="28"/>
        </w:rPr>
        <w:footnoteReference w:id="47"/>
      </w:r>
      <w:r w:rsidRPr="00994BC1">
        <w:rPr>
          <w:rFonts w:ascii="Times New Roman" w:hAnsi="Times New Roman" w:cs="Times New Roman"/>
          <w:sz w:val="28"/>
          <w:szCs w:val="28"/>
        </w:rPr>
        <w:t xml:space="preserve"> Первая часть заявки на участие в запросе предложений, участниками которого</w:t>
      </w:r>
      <w:r w:rsidRPr="00975797">
        <w:rPr>
          <w:rFonts w:ascii="Times New Roman" w:hAnsi="Times New Roman" w:cs="Times New Roman"/>
          <w:sz w:val="28"/>
          <w:szCs w:val="28"/>
        </w:rPr>
        <w:t xml:space="preserve"> могут быть только субъекты малого и</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14:paraId="09F31863" w14:textId="2949FFE8" w:rsidR="00F5780B" w:rsidRPr="00975797" w:rsidRDefault="00F5780B" w:rsidP="00F5780B">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57.7.3.</w:t>
      </w:r>
      <w:r w:rsidR="00602F83">
        <w:rPr>
          <w:rStyle w:val="ab"/>
          <w:rFonts w:ascii="Times New Roman" w:hAnsi="Times New Roman" w:cs="Times New Roman"/>
          <w:sz w:val="28"/>
          <w:szCs w:val="28"/>
        </w:rPr>
        <w:footnoteReference w:id="48"/>
      </w:r>
      <w:r w:rsidRPr="00975797">
        <w:rPr>
          <w:rFonts w:ascii="Times New Roman" w:hAnsi="Times New Roman" w:cs="Times New Roman"/>
          <w:sz w:val="28"/>
          <w:szCs w:val="28"/>
        </w:rPr>
        <w:t xml:space="preserve"> Вторая часть заявки на участие в запросе предложений,  участниками которого могут быть только субъекты малого и</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14:paraId="4DFB4A5B" w14:textId="77777777" w:rsidR="00DF5DFA" w:rsidRPr="00975797" w:rsidRDefault="00DF5DFA" w:rsidP="00393122">
      <w:pPr>
        <w:pStyle w:val="ConsPlusNormal"/>
        <w:tabs>
          <w:tab w:val="left" w:pos="709"/>
        </w:tabs>
        <w:ind w:firstLine="709"/>
        <w:jc w:val="both"/>
      </w:pPr>
      <w:r w:rsidRPr="00975797">
        <w:t>5</w:t>
      </w:r>
      <w:r w:rsidR="00DD2C3E" w:rsidRPr="00975797">
        <w:t>7</w:t>
      </w:r>
      <w:r w:rsidR="00F5780B" w:rsidRPr="00975797">
        <w:t>.8</w:t>
      </w:r>
      <w:r w:rsidRPr="00975797">
        <w:t xml:space="preserve">. Заявка на участие в запросе </w:t>
      </w:r>
      <w:r w:rsidR="007D5AAA" w:rsidRPr="00975797">
        <w:t xml:space="preserve">предложений </w:t>
      </w:r>
      <w:r w:rsidRPr="00975797">
        <w:t xml:space="preserve">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7D5AAA" w:rsidRPr="00975797">
        <w:t xml:space="preserve">извещения и (или) </w:t>
      </w:r>
      <w:r w:rsidRPr="00975797">
        <w:t>документации, при условии,</w:t>
      </w:r>
      <w:r w:rsidR="007D5AAA" w:rsidRPr="00975797">
        <w:t xml:space="preserve"> </w:t>
      </w:r>
      <w:r w:rsidRPr="00975797">
        <w:t>что содержание таких документов и сведений не нарушает требований действующего законодательства Российской Федерации.</w:t>
      </w:r>
    </w:p>
    <w:p w14:paraId="3C606E55" w14:textId="77777777" w:rsidR="00AD635C" w:rsidRPr="00975797" w:rsidRDefault="00AD635C" w:rsidP="00AD635C">
      <w:pPr>
        <w:pStyle w:val="ConsPlusNormal"/>
        <w:tabs>
          <w:tab w:val="left" w:pos="709"/>
        </w:tabs>
        <w:jc w:val="both"/>
        <w:rPr>
          <w:rFonts w:eastAsia="Times New Roman"/>
        </w:rPr>
      </w:pPr>
      <w:r w:rsidRPr="00975797">
        <w:rPr>
          <w:rFonts w:eastAsia="Times New Roman"/>
        </w:rPr>
        <w:tab/>
        <w:t>57.</w:t>
      </w:r>
      <w:r w:rsidR="00F5780B" w:rsidRPr="00975797">
        <w:rPr>
          <w:rFonts w:eastAsia="Times New Roman"/>
        </w:rPr>
        <w:t>9</w:t>
      </w:r>
      <w:r w:rsidRPr="00975797">
        <w:rPr>
          <w:rFonts w:eastAsia="Times New Roman"/>
        </w:rPr>
        <w:t>.</w:t>
      </w:r>
      <w:r w:rsidRPr="00975797">
        <w:rPr>
          <w:rFonts w:eastAsia="Times New Roman"/>
        </w:rPr>
        <w:tab/>
        <w:t xml:space="preserve"> Наличие противоречий в отношении одних и тех же сведений в</w:t>
      </w:r>
      <w:r w:rsidR="00B1323A" w:rsidRPr="00975797">
        <w:rPr>
          <w:rFonts w:eastAsia="Times New Roman"/>
          <w:lang w:val="en-US"/>
        </w:rPr>
        <w:t> </w:t>
      </w:r>
      <w:r w:rsidRPr="00975797">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759496" w14:textId="77777777" w:rsidR="0047470F" w:rsidRPr="00975797" w:rsidRDefault="00DF5DFA" w:rsidP="00393122">
      <w:pPr>
        <w:pStyle w:val="ConsPlusNormal"/>
        <w:tabs>
          <w:tab w:val="left" w:pos="709"/>
        </w:tabs>
        <w:ind w:firstLine="709"/>
        <w:jc w:val="both"/>
      </w:pPr>
      <w:r w:rsidRPr="00975797">
        <w:t>5</w:t>
      </w:r>
      <w:r w:rsidR="00DD2C3E" w:rsidRPr="00975797">
        <w:t>7</w:t>
      </w:r>
      <w:r w:rsidRPr="00975797">
        <w:t>.1</w:t>
      </w:r>
      <w:r w:rsidR="00F5780B" w:rsidRPr="00975797">
        <w:t>0</w:t>
      </w:r>
      <w:r w:rsidR="0097503F" w:rsidRPr="00975797">
        <w:t xml:space="preserve">. </w:t>
      </w:r>
      <w:r w:rsidR="007D5AAA" w:rsidRPr="00975797">
        <w:t xml:space="preserve">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w:t>
      </w:r>
      <w:r w:rsidR="007D5AAA" w:rsidRPr="00975797">
        <w:lastRenderedPageBreak/>
        <w:t>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6BD212EF" w14:textId="77777777" w:rsidR="00EA43FC" w:rsidRPr="00975797" w:rsidRDefault="00EA43FC" w:rsidP="0015460C">
      <w:pPr>
        <w:pStyle w:val="ConsPlusNormal"/>
        <w:tabs>
          <w:tab w:val="left" w:pos="709"/>
        </w:tabs>
        <w:ind w:firstLine="709"/>
        <w:jc w:val="both"/>
      </w:pPr>
    </w:p>
    <w:p w14:paraId="752D4FDC" w14:textId="77777777" w:rsidR="00DF5DFA" w:rsidRPr="00975797" w:rsidRDefault="00DF5DFA" w:rsidP="00B1323A">
      <w:pPr>
        <w:pStyle w:val="ConsPlusNormal"/>
        <w:tabs>
          <w:tab w:val="left" w:pos="709"/>
        </w:tabs>
        <w:jc w:val="center"/>
        <w:outlineLvl w:val="1"/>
      </w:pPr>
      <w:bookmarkStart w:id="98" w:name="_Toc529531881"/>
      <w:r w:rsidRPr="00975797">
        <w:t>5</w:t>
      </w:r>
      <w:r w:rsidR="00820F2E" w:rsidRPr="00975797">
        <w:t>8</w:t>
      </w:r>
      <w:r w:rsidRPr="00975797">
        <w:t>.</w:t>
      </w:r>
      <w:r w:rsidR="00054AFC" w:rsidRPr="00975797">
        <w:t> </w:t>
      </w:r>
      <w:r w:rsidRPr="00975797">
        <w:t>Открытие доступа к поданным заявкам на участие в запросе предложений в электронной форме</w:t>
      </w:r>
      <w:bookmarkEnd w:id="98"/>
    </w:p>
    <w:p w14:paraId="665DA0A2" w14:textId="77777777" w:rsidR="00DF5DFA" w:rsidRPr="00975797" w:rsidRDefault="00DF5DFA" w:rsidP="00393122">
      <w:pPr>
        <w:pStyle w:val="ConsPlusNormal"/>
        <w:tabs>
          <w:tab w:val="left" w:pos="709"/>
        </w:tabs>
        <w:ind w:firstLine="709"/>
        <w:jc w:val="both"/>
      </w:pPr>
    </w:p>
    <w:p w14:paraId="30E84E7B" w14:textId="77777777" w:rsidR="00DF5DFA" w:rsidRPr="00975797" w:rsidRDefault="00DF5DFA" w:rsidP="00393122">
      <w:pPr>
        <w:pStyle w:val="ConsPlusNormal"/>
        <w:tabs>
          <w:tab w:val="left" w:pos="709"/>
        </w:tabs>
        <w:ind w:firstLine="709"/>
        <w:jc w:val="both"/>
      </w:pPr>
      <w:r w:rsidRPr="00975797">
        <w:t>5</w:t>
      </w:r>
      <w:r w:rsidR="00820F2E" w:rsidRPr="00975797">
        <w:t>8</w:t>
      </w:r>
      <w:r w:rsidRPr="00975797">
        <w:t xml:space="preserve">.1. </w:t>
      </w:r>
      <w:r w:rsidR="007D5AAA" w:rsidRPr="00975797">
        <w:t>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5B17802D" w14:textId="77777777" w:rsidR="00DF5DFA" w:rsidRPr="00975797" w:rsidRDefault="00DF5DFA" w:rsidP="00393122">
      <w:pPr>
        <w:pStyle w:val="ConsPlusNormal"/>
        <w:tabs>
          <w:tab w:val="left" w:pos="709"/>
        </w:tabs>
        <w:ind w:firstLine="709"/>
        <w:jc w:val="both"/>
      </w:pPr>
      <w:r w:rsidRPr="00975797">
        <w:t>5</w:t>
      </w:r>
      <w:r w:rsidR="00820F2E" w:rsidRPr="00975797">
        <w:t>8</w:t>
      </w:r>
      <w:r w:rsidRPr="00975797">
        <w:t xml:space="preserve">.2. Открытие доступа осуществляется </w:t>
      </w:r>
      <w:r w:rsidR="007D5AAA" w:rsidRPr="00975797">
        <w:t>оператором</w:t>
      </w:r>
      <w:r w:rsidRPr="00975797">
        <w:t xml:space="preserve"> электронной площадки, на которой проводится запрос предложений.</w:t>
      </w:r>
    </w:p>
    <w:p w14:paraId="2F9D20BB" w14:textId="77777777" w:rsidR="00631C7B" w:rsidRPr="00975797" w:rsidRDefault="00DF5DFA" w:rsidP="00631C7B">
      <w:pPr>
        <w:pStyle w:val="ConsPlusNormal"/>
        <w:tabs>
          <w:tab w:val="left" w:pos="709"/>
        </w:tabs>
        <w:ind w:firstLine="709"/>
        <w:jc w:val="both"/>
      </w:pPr>
      <w:r w:rsidRPr="00975797">
        <w:t>5</w:t>
      </w:r>
      <w:r w:rsidR="00820F2E" w:rsidRPr="00975797">
        <w:t>8</w:t>
      </w:r>
      <w:r w:rsidRPr="00975797">
        <w:t xml:space="preserve">.3. </w:t>
      </w:r>
      <w:r w:rsidR="007D5AAA" w:rsidRPr="00975797">
        <w:t>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9FD6C5E" w14:textId="2484E8B9" w:rsidR="00444636" w:rsidRPr="00975797" w:rsidRDefault="00DF5DFA" w:rsidP="00631C7B">
      <w:pPr>
        <w:pStyle w:val="ConsPlusNormal"/>
        <w:tabs>
          <w:tab w:val="left" w:pos="709"/>
        </w:tabs>
        <w:ind w:firstLine="709"/>
        <w:jc w:val="both"/>
      </w:pPr>
      <w:r w:rsidRPr="00975797">
        <w:t>5</w:t>
      </w:r>
      <w:r w:rsidR="00820F2E" w:rsidRPr="00975797">
        <w:t>8</w:t>
      </w:r>
      <w:r w:rsidRPr="00975797">
        <w:t xml:space="preserve">.4. </w:t>
      </w:r>
      <w:r w:rsidR="007D5AAA" w:rsidRPr="00975797">
        <w:t>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A332219" w14:textId="77777777" w:rsidR="007D5AAA" w:rsidRPr="00975797" w:rsidRDefault="00DF5DFA" w:rsidP="007D5AAA">
      <w:pPr>
        <w:pStyle w:val="ConsPlusNormal"/>
        <w:tabs>
          <w:tab w:val="left" w:pos="709"/>
        </w:tabs>
        <w:ind w:firstLine="709"/>
        <w:jc w:val="both"/>
      </w:pPr>
      <w:r w:rsidRPr="00975797">
        <w:t>5</w:t>
      </w:r>
      <w:r w:rsidR="00820F2E" w:rsidRPr="00975797">
        <w:t>8</w:t>
      </w:r>
      <w:r w:rsidRPr="00975797">
        <w:t xml:space="preserve">.5. </w:t>
      </w:r>
      <w:r w:rsidR="007D5AAA" w:rsidRPr="00975797">
        <w:t>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26AFEBA8" w14:textId="77777777" w:rsidR="00B01728" w:rsidRPr="00975797" w:rsidRDefault="007D5AAA" w:rsidP="007D5AAA">
      <w:pPr>
        <w:pStyle w:val="ConsPlusNormal"/>
        <w:tabs>
          <w:tab w:val="left" w:pos="709"/>
        </w:tabs>
        <w:ind w:firstLine="709"/>
        <w:jc w:val="both"/>
      </w:pPr>
      <w:r w:rsidRPr="00975797">
        <w:t>В случае, указанном в абзаце первом пункта 58.5 настоящего Положения, заказчик вправе осуществить одно из следующих действий</w:t>
      </w:r>
      <w:r w:rsidR="00B01728" w:rsidRPr="00975797">
        <w:t>:</w:t>
      </w:r>
    </w:p>
    <w:p w14:paraId="45F045F3" w14:textId="77777777" w:rsidR="00B01728" w:rsidRPr="00975797" w:rsidRDefault="00B01728" w:rsidP="00B01728">
      <w:pPr>
        <w:pStyle w:val="ConsPlusNormal"/>
        <w:tabs>
          <w:tab w:val="left" w:pos="709"/>
        </w:tabs>
        <w:ind w:firstLine="709"/>
        <w:jc w:val="both"/>
      </w:pPr>
      <w:r w:rsidRPr="00975797">
        <w:t>1) провести новую конкурентную закупку;</w:t>
      </w:r>
    </w:p>
    <w:p w14:paraId="2DB864C7" w14:textId="77777777" w:rsidR="00B01728" w:rsidRPr="00975797" w:rsidRDefault="00B01728" w:rsidP="00B01728">
      <w:pPr>
        <w:pStyle w:val="ConsPlusNormal"/>
        <w:tabs>
          <w:tab w:val="left" w:pos="709"/>
        </w:tabs>
        <w:ind w:firstLine="709"/>
        <w:jc w:val="both"/>
      </w:pPr>
      <w:r w:rsidRPr="00975797">
        <w:t>2) заключить договор с единственным поставщиком (подрядчиком, исполнителем) в соответствии с подпунктом 3 пункта 63.1 настоящего Положения.</w:t>
      </w:r>
    </w:p>
    <w:p w14:paraId="15FEF68B" w14:textId="77777777" w:rsidR="007D5AAA" w:rsidRPr="00975797" w:rsidRDefault="007D5AAA" w:rsidP="00B01728">
      <w:pPr>
        <w:pStyle w:val="ConsPlusNormal"/>
        <w:tabs>
          <w:tab w:val="left" w:pos="709"/>
        </w:tabs>
        <w:ind w:firstLine="709"/>
        <w:jc w:val="both"/>
      </w:pPr>
      <w:r w:rsidRPr="00975797">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7144FA93" w14:textId="77777777" w:rsidR="00B01728" w:rsidRPr="00975797" w:rsidRDefault="00B01728" w:rsidP="0019762C">
      <w:pPr>
        <w:pStyle w:val="ConsPlusNormal"/>
        <w:tabs>
          <w:tab w:val="left" w:pos="709"/>
        </w:tabs>
        <w:ind w:firstLine="709"/>
        <w:jc w:val="both"/>
      </w:pPr>
    </w:p>
    <w:p w14:paraId="7E4DCF90" w14:textId="77777777" w:rsidR="00DF5DFA" w:rsidRPr="00975797" w:rsidRDefault="00820F2E" w:rsidP="00B1323A">
      <w:pPr>
        <w:pStyle w:val="2"/>
        <w:spacing w:before="0"/>
        <w:jc w:val="center"/>
        <w:rPr>
          <w:rFonts w:ascii="Times New Roman" w:hAnsi="Times New Roman" w:cs="Times New Roman"/>
          <w:b w:val="0"/>
          <w:color w:val="auto"/>
          <w:sz w:val="28"/>
          <w:szCs w:val="28"/>
        </w:rPr>
      </w:pPr>
      <w:bookmarkStart w:id="99" w:name="_Toc529531882"/>
      <w:r w:rsidRPr="00975797">
        <w:rPr>
          <w:rFonts w:ascii="Times New Roman" w:hAnsi="Times New Roman" w:cs="Times New Roman"/>
          <w:b w:val="0"/>
          <w:color w:val="auto"/>
          <w:sz w:val="28"/>
          <w:szCs w:val="28"/>
        </w:rPr>
        <w:lastRenderedPageBreak/>
        <w:t>59</w:t>
      </w:r>
      <w:r w:rsidR="00DF5DFA" w:rsidRPr="00975797">
        <w:rPr>
          <w:rFonts w:ascii="Times New Roman" w:hAnsi="Times New Roman" w:cs="Times New Roman"/>
          <w:b w:val="0"/>
          <w:color w:val="auto"/>
          <w:sz w:val="28"/>
          <w:szCs w:val="28"/>
        </w:rPr>
        <w:t>. Порядок рассмотрения и оценки заявок на участие в запросе предложений в электронной форме</w:t>
      </w:r>
      <w:bookmarkEnd w:id="99"/>
    </w:p>
    <w:p w14:paraId="0A20B263" w14:textId="77777777" w:rsidR="00DF5DFA" w:rsidRPr="00975797" w:rsidRDefault="00DF5DFA" w:rsidP="00393122">
      <w:pPr>
        <w:spacing w:after="0" w:line="240" w:lineRule="auto"/>
        <w:ind w:firstLine="709"/>
        <w:jc w:val="both"/>
        <w:rPr>
          <w:rFonts w:ascii="Times New Roman" w:hAnsi="Times New Roman" w:cs="Times New Roman"/>
          <w:sz w:val="28"/>
          <w:szCs w:val="28"/>
        </w:rPr>
      </w:pPr>
    </w:p>
    <w:p w14:paraId="2368492C" w14:textId="77777777" w:rsidR="00DF5DFA" w:rsidRPr="00975797" w:rsidRDefault="00E620A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w:t>
      </w:r>
      <w:r w:rsidR="00DF5DFA" w:rsidRPr="00975797">
        <w:rPr>
          <w:rFonts w:ascii="Times New Roman" w:hAnsi="Times New Roman" w:cs="Times New Roman"/>
          <w:sz w:val="28"/>
          <w:szCs w:val="28"/>
        </w:rPr>
        <w:t xml:space="preserve">.1. Рассмотрение </w:t>
      </w:r>
      <w:r w:rsidR="00C82D3E" w:rsidRPr="00975797">
        <w:rPr>
          <w:rFonts w:ascii="Times New Roman" w:hAnsi="Times New Roman" w:cs="Times New Roman"/>
          <w:sz w:val="28"/>
          <w:szCs w:val="28"/>
        </w:rPr>
        <w:t xml:space="preserve">и оценка </w:t>
      </w:r>
      <w:r w:rsidR="00DF5DFA" w:rsidRPr="00975797">
        <w:rPr>
          <w:rFonts w:ascii="Times New Roman" w:hAnsi="Times New Roman" w:cs="Times New Roman"/>
          <w:sz w:val="28"/>
          <w:szCs w:val="28"/>
        </w:rPr>
        <w:t>заявок, поданных на участие в запросе</w:t>
      </w:r>
      <w:r w:rsidR="007D5AAA" w:rsidRPr="00975797">
        <w:rPr>
          <w:rFonts w:ascii="Times New Roman" w:hAnsi="Times New Roman" w:cs="Times New Roman"/>
          <w:sz w:val="28"/>
          <w:szCs w:val="28"/>
        </w:rPr>
        <w:t xml:space="preserve"> предложений</w:t>
      </w:r>
      <w:r w:rsidR="00DF5DFA" w:rsidRPr="00975797">
        <w:rPr>
          <w:rFonts w:ascii="Times New Roman" w:hAnsi="Times New Roman" w:cs="Times New Roman"/>
          <w:sz w:val="28"/>
          <w:szCs w:val="28"/>
        </w:rPr>
        <w:t>, осуществляется комиссией по осуществлению закупок заказчика.</w:t>
      </w:r>
    </w:p>
    <w:p w14:paraId="72CBE237" w14:textId="77777777" w:rsidR="00DF5DFA" w:rsidRPr="00975797" w:rsidRDefault="00E620A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w:t>
      </w:r>
      <w:r w:rsidR="00DF5DFA" w:rsidRPr="00975797">
        <w:rPr>
          <w:rFonts w:ascii="Times New Roman" w:hAnsi="Times New Roman" w:cs="Times New Roman"/>
          <w:sz w:val="28"/>
          <w:szCs w:val="28"/>
        </w:rPr>
        <w:t xml:space="preserve">.2. Срок рассмотрения заявок не может превышать </w:t>
      </w:r>
      <w:r w:rsidR="00137533" w:rsidRPr="00975797">
        <w:rPr>
          <w:rFonts w:ascii="Times New Roman" w:hAnsi="Times New Roman" w:cs="Times New Roman"/>
          <w:sz w:val="28"/>
          <w:szCs w:val="28"/>
        </w:rPr>
        <w:t>трех</w:t>
      </w:r>
      <w:r w:rsidR="00DF5DFA" w:rsidRPr="00975797">
        <w:rPr>
          <w:rFonts w:ascii="Times New Roman" w:hAnsi="Times New Roman" w:cs="Times New Roman"/>
          <w:sz w:val="28"/>
          <w:szCs w:val="28"/>
        </w:rPr>
        <w:t xml:space="preserve"> дней с даты открытия доступа</w:t>
      </w:r>
      <w:r w:rsidR="00644664" w:rsidRPr="00975797">
        <w:rPr>
          <w:rFonts w:ascii="Times New Roman" w:hAnsi="Times New Roman" w:cs="Times New Roman"/>
          <w:sz w:val="28"/>
          <w:szCs w:val="28"/>
        </w:rPr>
        <w:t xml:space="preserve"> </w:t>
      </w:r>
      <w:r w:rsidR="007D5AAA" w:rsidRPr="00975797">
        <w:rPr>
          <w:rFonts w:ascii="Times New Roman" w:hAnsi="Times New Roman" w:cs="Times New Roman"/>
          <w:sz w:val="28"/>
          <w:szCs w:val="28"/>
        </w:rPr>
        <w:t>к</w:t>
      </w:r>
      <w:r w:rsidR="00644664" w:rsidRPr="00975797">
        <w:rPr>
          <w:rFonts w:ascii="Times New Roman" w:hAnsi="Times New Roman" w:cs="Times New Roman"/>
          <w:sz w:val="28"/>
          <w:szCs w:val="28"/>
        </w:rPr>
        <w:t xml:space="preserve"> поданными заявками на участие в</w:t>
      </w:r>
      <w:r w:rsidR="00B1323A" w:rsidRPr="00975797">
        <w:rPr>
          <w:rFonts w:ascii="Times New Roman" w:hAnsi="Times New Roman" w:cs="Times New Roman"/>
          <w:sz w:val="28"/>
          <w:szCs w:val="28"/>
          <w:lang w:val="en-US"/>
        </w:rPr>
        <w:t> </w:t>
      </w:r>
      <w:r w:rsidR="00644664" w:rsidRPr="00975797">
        <w:rPr>
          <w:rFonts w:ascii="Times New Roman" w:hAnsi="Times New Roman" w:cs="Times New Roman"/>
          <w:sz w:val="28"/>
          <w:szCs w:val="28"/>
        </w:rPr>
        <w:t>запросе предложений</w:t>
      </w:r>
      <w:r w:rsidR="00DF5DFA" w:rsidRPr="00975797">
        <w:rPr>
          <w:rFonts w:ascii="Times New Roman" w:hAnsi="Times New Roman" w:cs="Times New Roman"/>
          <w:sz w:val="28"/>
          <w:szCs w:val="28"/>
        </w:rPr>
        <w:t>.</w:t>
      </w:r>
    </w:p>
    <w:p w14:paraId="12B251E4" w14:textId="77777777" w:rsidR="00DF5DFA" w:rsidRPr="00975797" w:rsidRDefault="00E620A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w:t>
      </w:r>
      <w:r w:rsidR="00DF5DFA" w:rsidRPr="00975797">
        <w:rPr>
          <w:rFonts w:ascii="Times New Roman" w:hAnsi="Times New Roman" w:cs="Times New Roman"/>
          <w:sz w:val="28"/>
          <w:szCs w:val="28"/>
        </w:rPr>
        <w:t>.3. В рамках рассмотрения заявок выполняются следующие действия:</w:t>
      </w:r>
    </w:p>
    <w:p w14:paraId="5DFC5FAF"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проверка состава заявок на соблюдение требований извещения и</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документации;</w:t>
      </w:r>
    </w:p>
    <w:p w14:paraId="35EF9DD5" w14:textId="0B9E65F0"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7D5AAA" w:rsidRPr="00975797">
        <w:rPr>
          <w:rFonts w:ascii="Times New Roman" w:hAnsi="Times New Roman" w:cs="Times New Roman"/>
          <w:sz w:val="28"/>
          <w:szCs w:val="28"/>
        </w:rPr>
        <w:t xml:space="preserve">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w:t>
      </w:r>
      <w:r w:rsidR="007D5AAA" w:rsidRPr="00994BC1">
        <w:rPr>
          <w:rFonts w:ascii="Times New Roman" w:hAnsi="Times New Roman" w:cs="Times New Roman"/>
          <w:sz w:val="28"/>
          <w:szCs w:val="28"/>
        </w:rPr>
        <w:t xml:space="preserve">с </w:t>
      </w:r>
      <w:r w:rsidR="00602F83" w:rsidRPr="00994BC1">
        <w:rPr>
          <w:rFonts w:ascii="Times New Roman" w:hAnsi="Times New Roman" w:cs="Times New Roman"/>
          <w:sz w:val="28"/>
          <w:szCs w:val="28"/>
        </w:rPr>
        <w:t>подпунктами 14, 16 пункта</w:t>
      </w:r>
      <w:r w:rsidR="00602F83" w:rsidRPr="00602F83">
        <w:rPr>
          <w:rFonts w:ascii="Times New Roman" w:hAnsi="Times New Roman" w:cs="Times New Roman"/>
          <w:sz w:val="28"/>
          <w:szCs w:val="28"/>
        </w:rPr>
        <w:t xml:space="preserve"> 8.4</w:t>
      </w:r>
      <w:r w:rsidR="007D5AAA" w:rsidRPr="00975797">
        <w:rPr>
          <w:rFonts w:ascii="Times New Roman" w:hAnsi="Times New Roman" w:cs="Times New Roman"/>
          <w:sz w:val="28"/>
          <w:szCs w:val="28"/>
        </w:rPr>
        <w:t xml:space="preserve"> настоящего Положения;</w:t>
      </w:r>
    </w:p>
    <w:p w14:paraId="4486C560" w14:textId="77777777" w:rsidR="00DF5DFA" w:rsidRPr="00975797" w:rsidRDefault="00DF5DFA"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принятие решений о допуске, отказе в допуске (отклонении заявки) к</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участию по соответствующим основаниям.</w:t>
      </w:r>
    </w:p>
    <w:p w14:paraId="014EDB48" w14:textId="77777777" w:rsidR="00DF5DFA" w:rsidRPr="00975797" w:rsidRDefault="00E620A2" w:rsidP="0039312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w:t>
      </w:r>
      <w:r w:rsidR="00DF5DFA" w:rsidRPr="00975797">
        <w:rPr>
          <w:rFonts w:ascii="Times New Roman" w:hAnsi="Times New Roman" w:cs="Times New Roman"/>
          <w:sz w:val="28"/>
          <w:szCs w:val="28"/>
        </w:rPr>
        <w:t xml:space="preserve">.4. Заявка на участие в запросе </w:t>
      </w:r>
      <w:r w:rsidR="007D5AAA"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 xml:space="preserve">признается не соответствующей требованиям, установленным документацией </w:t>
      </w:r>
      <w:r w:rsidR="007D5AAA" w:rsidRPr="00975797">
        <w:rPr>
          <w:rFonts w:ascii="Times New Roman" w:hAnsi="Times New Roman" w:cs="Times New Roman"/>
          <w:sz w:val="28"/>
          <w:szCs w:val="28"/>
        </w:rPr>
        <w:t xml:space="preserve">и извещением </w:t>
      </w:r>
      <w:r w:rsidR="00DF5DFA" w:rsidRPr="00975797">
        <w:rPr>
          <w:rFonts w:ascii="Times New Roman" w:hAnsi="Times New Roman" w:cs="Times New Roman"/>
          <w:sz w:val="28"/>
          <w:szCs w:val="28"/>
        </w:rPr>
        <w:t>о таком запросе, в случае:</w:t>
      </w:r>
    </w:p>
    <w:p w14:paraId="493EFFBE" w14:textId="77777777" w:rsidR="00855068" w:rsidRPr="00975797" w:rsidRDefault="00855068" w:rsidP="00855068">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975797">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00C85CB9" w:rsidRPr="00975797">
        <w:rPr>
          <w:rFonts w:ascii="Times New Roman" w:eastAsia="Times New Roman" w:hAnsi="Times New Roman" w:cs="Times New Roman"/>
          <w:sz w:val="28"/>
          <w:szCs w:val="28"/>
        </w:rPr>
        <w:t xml:space="preserve"> или</w:t>
      </w:r>
      <w:r w:rsidRPr="00975797">
        <w:rPr>
          <w:rStyle w:val="ab"/>
          <w:rFonts w:ascii="Times New Roman" w:eastAsia="Times New Roman" w:hAnsi="Times New Roman" w:cs="Times New Roman"/>
          <w:sz w:val="28"/>
          <w:szCs w:val="28"/>
        </w:rPr>
        <w:footnoteReference w:id="49"/>
      </w:r>
      <w:r w:rsidRPr="00975797">
        <w:rPr>
          <w:rFonts w:ascii="Times New Roman" w:eastAsia="Times New Roman" w:hAnsi="Times New Roman" w:cs="Times New Roman"/>
          <w:sz w:val="28"/>
          <w:szCs w:val="28"/>
        </w:rPr>
        <w:t xml:space="preserve"> </w:t>
      </w:r>
      <w:r w:rsidRPr="00975797">
        <w:rPr>
          <w:rFonts w:ascii="Times New Roman" w:hAnsi="Times New Roman" w:cs="Times New Roman"/>
          <w:sz w:val="28"/>
          <w:szCs w:val="28"/>
        </w:rPr>
        <w:t xml:space="preserve">непредставления документов и информации, которые предусмотрены </w:t>
      </w:r>
      <w:r w:rsidR="00483C78" w:rsidRPr="00975797">
        <w:rPr>
          <w:rFonts w:ascii="Times New Roman" w:hAnsi="Times New Roman" w:cs="Times New Roman"/>
          <w:sz w:val="28"/>
          <w:szCs w:val="28"/>
        </w:rPr>
        <w:t>пунктом 57</w:t>
      </w:r>
      <w:r w:rsidRPr="00975797">
        <w:rPr>
          <w:rFonts w:ascii="Times New Roman" w:hAnsi="Times New Roman" w:cs="Times New Roman"/>
          <w:sz w:val="28"/>
          <w:szCs w:val="28"/>
        </w:rPr>
        <w:t>.</w:t>
      </w:r>
      <w:r w:rsidR="00483C78" w:rsidRPr="00975797">
        <w:rPr>
          <w:rFonts w:ascii="Times New Roman" w:hAnsi="Times New Roman" w:cs="Times New Roman"/>
          <w:sz w:val="28"/>
          <w:szCs w:val="28"/>
        </w:rPr>
        <w:t>7</w:t>
      </w:r>
      <w:r w:rsidRPr="00975797">
        <w:rPr>
          <w:rFonts w:ascii="Times New Roman" w:hAnsi="Times New Roman" w:cs="Times New Roman"/>
          <w:sz w:val="28"/>
          <w:szCs w:val="28"/>
        </w:rP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w:t>
      </w:r>
      <w:r w:rsidR="00CA76D4" w:rsidRPr="00975797">
        <w:rPr>
          <w:rFonts w:ascii="Times New Roman" w:hAnsi="Times New Roman" w:cs="Times New Roman"/>
          <w:sz w:val="28"/>
          <w:szCs w:val="28"/>
        </w:rPr>
        <w:t xml:space="preserve">извещением и (или) </w:t>
      </w:r>
      <w:r w:rsidRPr="00975797">
        <w:rPr>
          <w:rFonts w:ascii="Times New Roman" w:hAnsi="Times New Roman" w:cs="Times New Roman"/>
          <w:sz w:val="28"/>
          <w:szCs w:val="28"/>
        </w:rPr>
        <w:t>документацией о</w:t>
      </w:r>
      <w:r w:rsidR="00B1323A"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таком </w:t>
      </w:r>
      <w:r w:rsidR="00961F73" w:rsidRPr="00975797">
        <w:rPr>
          <w:rFonts w:ascii="Times New Roman" w:hAnsi="Times New Roman" w:cs="Times New Roman"/>
          <w:sz w:val="28"/>
          <w:szCs w:val="28"/>
        </w:rPr>
        <w:t>запросе</w:t>
      </w:r>
      <w:r w:rsidR="00CA76D4" w:rsidRPr="00975797">
        <w:rPr>
          <w:rFonts w:ascii="Times New Roman" w:hAnsi="Times New Roman" w:cs="Times New Roman"/>
          <w:sz w:val="28"/>
          <w:szCs w:val="28"/>
        </w:rPr>
        <w:t xml:space="preserve"> предложений</w:t>
      </w:r>
      <w:r w:rsidRPr="00975797">
        <w:rPr>
          <w:rFonts w:ascii="Times New Roman" w:hAnsi="Times New Roman" w:cs="Times New Roman"/>
          <w:sz w:val="28"/>
          <w:szCs w:val="28"/>
        </w:rPr>
        <w:t>,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10E60AC6" w14:textId="025A0606" w:rsidR="00DF5DFA" w:rsidRPr="00975797" w:rsidRDefault="00DF5DFA" w:rsidP="00393122">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2) несоответствия участника запроса, а также соисполнителей</w:t>
      </w:r>
      <w:r w:rsidR="00E33390" w:rsidRPr="00975797">
        <w:rPr>
          <w:rFonts w:ascii="Times New Roman" w:hAnsi="Times New Roman" w:cs="Times New Roman"/>
          <w:sz w:val="28"/>
          <w:szCs w:val="28"/>
        </w:rPr>
        <w:t xml:space="preserve">, </w:t>
      </w:r>
      <w:r w:rsidRPr="00975797">
        <w:rPr>
          <w:rFonts w:ascii="Times New Roman" w:hAnsi="Times New Roman" w:cs="Times New Roman"/>
          <w:sz w:val="28"/>
          <w:szCs w:val="28"/>
        </w:rPr>
        <w:t>субподрядчиков, если таковые указаны в заявке участника, требованиям, установленным извещением и документацией о таком запросе</w:t>
      </w:r>
      <w:r w:rsidR="00E33390" w:rsidRPr="00975797">
        <w:rPr>
          <w:rFonts w:ascii="Times New Roman" w:hAnsi="Times New Roman" w:cs="Times New Roman"/>
          <w:sz w:val="28"/>
          <w:szCs w:val="28"/>
        </w:rPr>
        <w:t xml:space="preserve"> </w:t>
      </w:r>
      <w:r w:rsidR="00CA76D4" w:rsidRPr="00975797">
        <w:rPr>
          <w:rFonts w:ascii="Times New Roman" w:hAnsi="Times New Roman" w:cs="Times New Roman"/>
          <w:sz w:val="28"/>
          <w:szCs w:val="28"/>
        </w:rPr>
        <w:t xml:space="preserve">предложений </w:t>
      </w:r>
      <w:r w:rsidR="00E33390" w:rsidRPr="00975797">
        <w:rPr>
          <w:rFonts w:ascii="Times New Roman" w:hAnsi="Times New Roman" w:cs="Times New Roman"/>
          <w:sz w:val="28"/>
          <w:szCs w:val="28"/>
        </w:rPr>
        <w:t xml:space="preserve">в </w:t>
      </w:r>
      <w:r w:rsidR="00E33390" w:rsidRPr="00994BC1">
        <w:rPr>
          <w:rFonts w:ascii="Times New Roman" w:hAnsi="Times New Roman" w:cs="Times New Roman"/>
          <w:sz w:val="28"/>
          <w:szCs w:val="28"/>
        </w:rPr>
        <w:t>соответствии с</w:t>
      </w:r>
      <w:r w:rsidR="00B1323A" w:rsidRPr="00994BC1">
        <w:rPr>
          <w:rFonts w:ascii="Times New Roman" w:hAnsi="Times New Roman" w:cs="Times New Roman"/>
          <w:sz w:val="28"/>
          <w:szCs w:val="28"/>
          <w:lang w:val="en-US"/>
        </w:rPr>
        <w:t> </w:t>
      </w:r>
      <w:r w:rsidR="00602F83" w:rsidRPr="00994BC1">
        <w:rPr>
          <w:rFonts w:ascii="Times New Roman" w:hAnsi="Times New Roman" w:cs="Times New Roman"/>
          <w:sz w:val="28"/>
          <w:szCs w:val="28"/>
        </w:rPr>
        <w:t>подпунктами 14, 16 пункта</w:t>
      </w:r>
      <w:r w:rsidR="00602F83" w:rsidRPr="00602F83">
        <w:rPr>
          <w:rFonts w:ascii="Times New Roman" w:hAnsi="Times New Roman" w:cs="Times New Roman"/>
          <w:sz w:val="28"/>
          <w:szCs w:val="28"/>
        </w:rPr>
        <w:t xml:space="preserve"> 8.4</w:t>
      </w:r>
      <w:r w:rsidR="00E33390" w:rsidRPr="00975797">
        <w:rPr>
          <w:rFonts w:ascii="Times New Roman" w:hAnsi="Times New Roman" w:cs="Times New Roman"/>
          <w:sz w:val="28"/>
          <w:szCs w:val="28"/>
        </w:rPr>
        <w:t xml:space="preserve"> настоящего Положения</w:t>
      </w:r>
      <w:r w:rsidR="00CA76D4" w:rsidRPr="00975797">
        <w:rPr>
          <w:rFonts w:ascii="Times New Roman" w:hAnsi="Times New Roman" w:cs="Times New Roman"/>
          <w:sz w:val="28"/>
          <w:szCs w:val="28"/>
        </w:rPr>
        <w:t>;</w:t>
      </w:r>
    </w:p>
    <w:p w14:paraId="6437F856" w14:textId="77777777" w:rsidR="00CA76D4" w:rsidRPr="00975797" w:rsidRDefault="00CA76D4" w:rsidP="00CA76D4">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w:t>
      </w:r>
    </w:p>
    <w:p w14:paraId="523EF41A" w14:textId="77777777" w:rsidR="00CA76D4" w:rsidRPr="00975797" w:rsidRDefault="00CA76D4" w:rsidP="00CA76D4">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lastRenderedPageBreak/>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975797">
        <w:rPr>
          <w:rFonts w:ascii="Times New Roman" w:hAnsi="Times New Roman" w:cs="Times New Roman"/>
          <w:sz w:val="28"/>
          <w:szCs w:val="28"/>
        </w:rPr>
        <w:t>непревышении</w:t>
      </w:r>
      <w:proofErr w:type="spellEnd"/>
      <w:r w:rsidRPr="00975797">
        <w:rPr>
          <w:rFonts w:ascii="Times New Roman" w:hAnsi="Times New Roman" w:cs="Times New Roman"/>
          <w:sz w:val="28"/>
          <w:szCs w:val="28"/>
        </w:rPr>
        <w:t xml:space="preserve"> предусмотрено документацией о проведении запроса предложений;</w:t>
      </w:r>
    </w:p>
    <w:p w14:paraId="542762C2" w14:textId="70AE2E17" w:rsidR="00CA76D4" w:rsidRPr="00994BC1" w:rsidRDefault="00CA76D4" w:rsidP="00CA76D4">
      <w:pPr>
        <w:spacing w:after="0" w:line="240" w:lineRule="auto"/>
        <w:ind w:firstLine="708"/>
        <w:jc w:val="both"/>
        <w:rPr>
          <w:rFonts w:ascii="Times New Roman" w:hAnsi="Times New Roman" w:cs="Times New Roman"/>
          <w:sz w:val="28"/>
          <w:szCs w:val="28"/>
        </w:rPr>
      </w:pPr>
      <w:r w:rsidRPr="00975797">
        <w:rPr>
          <w:rFonts w:ascii="Times New Roman" w:hAnsi="Times New Roman" w:cs="Times New Roman"/>
          <w:sz w:val="28"/>
          <w:szCs w:val="28"/>
        </w:rPr>
        <w:t>5)</w:t>
      </w:r>
      <w:r w:rsidR="00430601">
        <w:rPr>
          <w:rStyle w:val="ab"/>
          <w:rFonts w:ascii="Times New Roman" w:hAnsi="Times New Roman" w:cs="Times New Roman"/>
          <w:sz w:val="28"/>
          <w:szCs w:val="28"/>
        </w:rPr>
        <w:footnoteReference w:id="50"/>
      </w:r>
      <w:r w:rsidRPr="00975797">
        <w:rPr>
          <w:rFonts w:ascii="Times New Roman" w:hAnsi="Times New Roman" w:cs="Times New Roman"/>
          <w:sz w:val="28"/>
          <w:szCs w:val="28"/>
        </w:rPr>
        <w:t xml:space="preserve">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 либо содержания во второй части данной заявки сведений о ценовом предложении </w:t>
      </w:r>
      <w:r w:rsidRPr="00994BC1">
        <w:rPr>
          <w:rFonts w:ascii="Times New Roman" w:hAnsi="Times New Roman" w:cs="Times New Roman"/>
          <w:sz w:val="28"/>
          <w:szCs w:val="28"/>
        </w:rPr>
        <w:t>данная заявка подлежит отклонению</w:t>
      </w:r>
      <w:r w:rsidR="00430601" w:rsidRPr="00994BC1">
        <w:rPr>
          <w:rFonts w:ascii="Times New Roman" w:hAnsi="Times New Roman" w:cs="Times New Roman"/>
          <w:sz w:val="28"/>
          <w:szCs w:val="28"/>
        </w:rPr>
        <w:t>;</w:t>
      </w:r>
    </w:p>
    <w:p w14:paraId="01546FCC" w14:textId="57B61CB3" w:rsidR="00430601" w:rsidRPr="00994BC1" w:rsidRDefault="00430601" w:rsidP="00CA76D4">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6)</w:t>
      </w:r>
      <w:r w:rsidRPr="00994BC1">
        <w:rPr>
          <w:rStyle w:val="ab"/>
          <w:rFonts w:ascii="Times New Roman" w:hAnsi="Times New Roman" w:cs="Times New Roman"/>
          <w:sz w:val="28"/>
          <w:szCs w:val="28"/>
        </w:rPr>
        <w:footnoteReference w:id="51"/>
      </w:r>
      <w:r w:rsidRPr="00994BC1">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p>
    <w:p w14:paraId="0077F498" w14:textId="04EC243F" w:rsidR="00430601" w:rsidRPr="00994BC1" w:rsidRDefault="00430601" w:rsidP="00CA76D4">
      <w:pPr>
        <w:spacing w:after="0" w:line="240" w:lineRule="auto"/>
        <w:ind w:firstLine="708"/>
        <w:jc w:val="both"/>
        <w:rPr>
          <w:rFonts w:ascii="Times New Roman" w:hAnsi="Times New Roman" w:cs="Times New Roman"/>
          <w:sz w:val="28"/>
          <w:szCs w:val="28"/>
        </w:rPr>
      </w:pPr>
      <w:r w:rsidRPr="00994BC1">
        <w:rPr>
          <w:rFonts w:ascii="Times New Roman" w:hAnsi="Times New Roman" w:cs="Times New Roman"/>
          <w:sz w:val="28"/>
          <w:szCs w:val="28"/>
        </w:rPr>
        <w:t>7)</w:t>
      </w:r>
      <w:r w:rsidRPr="00994BC1">
        <w:rPr>
          <w:rStyle w:val="ab"/>
          <w:rFonts w:ascii="Times New Roman" w:hAnsi="Times New Roman" w:cs="Times New Roman"/>
          <w:sz w:val="28"/>
          <w:szCs w:val="28"/>
        </w:rPr>
        <w:footnoteReference w:id="52"/>
      </w:r>
      <w:r w:rsidRPr="00994BC1">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6049A1A" w14:textId="77777777" w:rsidR="00DF5DFA" w:rsidRPr="00994BC1" w:rsidRDefault="00E620A2"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59</w:t>
      </w:r>
      <w:r w:rsidR="00DF5DFA" w:rsidRPr="00994BC1">
        <w:rPr>
          <w:rFonts w:ascii="Times New Roman" w:hAnsi="Times New Roman" w:cs="Times New Roman"/>
          <w:sz w:val="28"/>
          <w:szCs w:val="28"/>
        </w:rPr>
        <w:t xml:space="preserve">.5. </w:t>
      </w:r>
      <w:r w:rsidR="00CA76D4" w:rsidRPr="00994BC1">
        <w:rPr>
          <w:rFonts w:ascii="Times New Roman" w:hAnsi="Times New Roman" w:cs="Times New Roman"/>
          <w:sz w:val="28"/>
          <w:szCs w:val="28"/>
        </w:rPr>
        <w:t>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99880F4" w14:textId="77777777" w:rsidR="00DF5DFA" w:rsidRPr="00975797" w:rsidRDefault="00E620A2" w:rsidP="00393122">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59</w:t>
      </w:r>
      <w:r w:rsidR="00DF5DFA" w:rsidRPr="00994BC1">
        <w:rPr>
          <w:rFonts w:ascii="Times New Roman" w:hAnsi="Times New Roman" w:cs="Times New Roman"/>
          <w:sz w:val="28"/>
          <w:szCs w:val="28"/>
        </w:rPr>
        <w:t>.6. В случае если заказчиком выявлен факт указания</w:t>
      </w:r>
      <w:r w:rsidR="00DF5DFA" w:rsidRPr="00975797">
        <w:rPr>
          <w:rFonts w:ascii="Times New Roman" w:hAnsi="Times New Roman" w:cs="Times New Roman"/>
          <w:sz w:val="28"/>
          <w:szCs w:val="28"/>
        </w:rPr>
        <w:t xml:space="preserve"> в поданной участником запроса </w:t>
      </w:r>
      <w:r w:rsidR="00CA76D4" w:rsidRPr="00975797">
        <w:rPr>
          <w:rFonts w:ascii="Times New Roman" w:hAnsi="Times New Roman" w:cs="Times New Roman"/>
          <w:sz w:val="28"/>
          <w:szCs w:val="28"/>
        </w:rPr>
        <w:t xml:space="preserve">предложений </w:t>
      </w:r>
      <w:r w:rsidR="00DF5DFA" w:rsidRPr="00975797">
        <w:rPr>
          <w:rFonts w:ascii="Times New Roman" w:hAnsi="Times New Roman" w:cs="Times New Roman"/>
          <w:sz w:val="28"/>
          <w:szCs w:val="28"/>
        </w:rPr>
        <w:t>заявке недостоверных сведений, такая заявка подлежит отклонению на любом этапе проведения закупки.</w:t>
      </w:r>
    </w:p>
    <w:p w14:paraId="6A98029B" w14:textId="77777777" w:rsidR="00406EA0" w:rsidRPr="00975797" w:rsidRDefault="00E620A2" w:rsidP="00CA76D4">
      <w:pPr>
        <w:spacing w:after="0" w:line="240" w:lineRule="auto"/>
        <w:ind w:firstLine="709"/>
        <w:jc w:val="both"/>
      </w:pPr>
      <w:r w:rsidRPr="00975797">
        <w:rPr>
          <w:rFonts w:ascii="Times New Roman" w:hAnsi="Times New Roman" w:cs="Times New Roman"/>
          <w:sz w:val="28"/>
          <w:szCs w:val="28"/>
        </w:rPr>
        <w:t>59</w:t>
      </w:r>
      <w:r w:rsidR="00DF5DFA" w:rsidRPr="00975797">
        <w:rPr>
          <w:rFonts w:ascii="Times New Roman" w:hAnsi="Times New Roman" w:cs="Times New Roman"/>
          <w:sz w:val="28"/>
          <w:szCs w:val="28"/>
        </w:rPr>
        <w:t xml:space="preserve">.7. </w:t>
      </w:r>
      <w:r w:rsidR="00CA76D4" w:rsidRPr="00975797">
        <w:rPr>
          <w:rFonts w:ascii="Times New Roman" w:hAnsi="Times New Roman" w:cs="Times New Roman"/>
          <w:sz w:val="28"/>
          <w:szCs w:val="28"/>
        </w:rPr>
        <w:t>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4A8D8C9" w14:textId="27D6F347" w:rsidR="00CA76D4" w:rsidRPr="00975797" w:rsidRDefault="008D52D2"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59.8. </w:t>
      </w:r>
      <w:r w:rsidR="00CA76D4" w:rsidRPr="00975797">
        <w:rPr>
          <w:rFonts w:ascii="Times New Roman" w:hAnsi="Times New Roman" w:cs="Times New Roman"/>
          <w:sz w:val="28"/>
          <w:szCs w:val="28"/>
        </w:rPr>
        <w:t xml:space="preserve">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w:t>
      </w:r>
      <w:r w:rsidR="00CA76D4" w:rsidRPr="00994BC1">
        <w:rPr>
          <w:rFonts w:ascii="Times New Roman" w:hAnsi="Times New Roman" w:cs="Times New Roman"/>
          <w:sz w:val="28"/>
          <w:szCs w:val="28"/>
        </w:rPr>
        <w:t>протоколе</w:t>
      </w:r>
      <w:r w:rsidR="00430601" w:rsidRPr="00994BC1">
        <w:rPr>
          <w:rFonts w:ascii="Times New Roman" w:hAnsi="Times New Roman" w:cs="Times New Roman"/>
          <w:sz w:val="28"/>
          <w:szCs w:val="28"/>
        </w:rPr>
        <w:t xml:space="preserve"> признания закупки несостоявшейся</w:t>
      </w:r>
      <w:r w:rsidR="00CA76D4" w:rsidRPr="00994BC1">
        <w:rPr>
          <w:rFonts w:ascii="Times New Roman" w:hAnsi="Times New Roman" w:cs="Times New Roman"/>
          <w:sz w:val="28"/>
          <w:szCs w:val="28"/>
        </w:rPr>
        <w:t>, в котором дол</w:t>
      </w:r>
      <w:r w:rsidR="00CA76D4" w:rsidRPr="00975797">
        <w:rPr>
          <w:rFonts w:ascii="Times New Roman" w:hAnsi="Times New Roman" w:cs="Times New Roman"/>
          <w:sz w:val="28"/>
          <w:szCs w:val="28"/>
        </w:rPr>
        <w:t xml:space="preserve">жна содержаться информация в соответствии с частью 14 статьи 3.2 Закона № 223-ФЗ. Заказчик </w:t>
      </w:r>
      <w:r w:rsidR="00CA76D4" w:rsidRPr="00975797">
        <w:rPr>
          <w:rFonts w:ascii="Times New Roman" w:hAnsi="Times New Roman" w:cs="Times New Roman"/>
          <w:sz w:val="28"/>
          <w:szCs w:val="28"/>
        </w:rPr>
        <w:lastRenderedPageBreak/>
        <w:t>вправе включать в протокол иные сведения по его усмотрению, если указание таких сведений не нарушает норм законодательства.</w:t>
      </w:r>
    </w:p>
    <w:p w14:paraId="3C91871D"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5F9332F" w14:textId="77777777" w:rsidR="00CA76D4" w:rsidRPr="00975797" w:rsidRDefault="00E620A2" w:rsidP="00CA76D4">
      <w:pPr>
        <w:pStyle w:val="ConsPlusNormal"/>
        <w:tabs>
          <w:tab w:val="left" w:pos="709"/>
        </w:tabs>
        <w:ind w:firstLine="709"/>
        <w:jc w:val="both"/>
      </w:pPr>
      <w:r w:rsidRPr="00975797">
        <w:t>59</w:t>
      </w:r>
      <w:r w:rsidR="00876C3A" w:rsidRPr="00975797">
        <w:t>.</w:t>
      </w:r>
      <w:r w:rsidR="008D52D2" w:rsidRPr="00975797">
        <w:t>9</w:t>
      </w:r>
      <w:r w:rsidR="00876C3A" w:rsidRPr="00975797">
        <w:t xml:space="preserve">. </w:t>
      </w:r>
      <w:r w:rsidR="00CA76D4" w:rsidRPr="00975797">
        <w:t>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42D6F23" w14:textId="77777777" w:rsidR="00CA76D4" w:rsidRPr="00975797" w:rsidRDefault="00CA76D4" w:rsidP="00CA76D4">
      <w:pPr>
        <w:pStyle w:val="ConsPlusNormal"/>
        <w:tabs>
          <w:tab w:val="left" w:pos="709"/>
        </w:tabs>
        <w:ind w:firstLine="709"/>
        <w:jc w:val="both"/>
      </w:pPr>
      <w:r w:rsidRPr="00975797">
        <w:t>В случае, указанном в абзаце первом пункта 59.9 настоящего Положения, заказчик вправе осуществить одно из следующих действий:</w:t>
      </w:r>
    </w:p>
    <w:p w14:paraId="4E0D5C1E" w14:textId="77777777" w:rsidR="00CA76D4" w:rsidRPr="00975797" w:rsidRDefault="00CA76D4" w:rsidP="00CA76D4">
      <w:pPr>
        <w:pStyle w:val="ConsPlusNormal"/>
        <w:tabs>
          <w:tab w:val="left" w:pos="709"/>
        </w:tabs>
        <w:ind w:firstLine="709"/>
        <w:jc w:val="both"/>
      </w:pPr>
      <w:r w:rsidRPr="00975797">
        <w:t>1) провести новую конкурентную закупку;</w:t>
      </w:r>
    </w:p>
    <w:p w14:paraId="7193D2E5" w14:textId="77777777" w:rsidR="00CA76D4" w:rsidRPr="00975797" w:rsidRDefault="00CA76D4" w:rsidP="00CA76D4">
      <w:pPr>
        <w:pStyle w:val="ConsPlusNormal"/>
        <w:tabs>
          <w:tab w:val="left" w:pos="709"/>
        </w:tabs>
        <w:ind w:firstLine="709"/>
        <w:jc w:val="both"/>
      </w:pPr>
      <w:r w:rsidRPr="00975797">
        <w:t>2) заключить договор с единственным поставщиком (подрядчиком, исполнителем) в соответствии с подпунктом 3 пункта 63.1 настоящего Положения.</w:t>
      </w:r>
    </w:p>
    <w:p w14:paraId="4F0E9FE4" w14:textId="19E0C924" w:rsidR="00CA76D4" w:rsidRPr="00975797" w:rsidRDefault="00CA76D4" w:rsidP="00CA76D4">
      <w:pPr>
        <w:pStyle w:val="ConsPlusNormal"/>
        <w:tabs>
          <w:tab w:val="left" w:pos="709"/>
        </w:tabs>
        <w:ind w:firstLine="709"/>
        <w:jc w:val="both"/>
      </w:pPr>
      <w:r w:rsidRPr="00975797">
        <w:t>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w:t>
      </w:r>
    </w:p>
    <w:p w14:paraId="7F18BBAD" w14:textId="77777777" w:rsidR="00CA76D4" w:rsidRPr="00975797" w:rsidRDefault="00CA76D4" w:rsidP="00CA76D4">
      <w:pPr>
        <w:pStyle w:val="ConsPlusNormal"/>
        <w:tabs>
          <w:tab w:val="left" w:pos="709"/>
        </w:tabs>
        <w:ind w:firstLine="709"/>
        <w:jc w:val="both"/>
      </w:pPr>
      <w:r w:rsidRPr="00975797">
        <w:t>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2E4D17B" w14:textId="77777777" w:rsidR="00CA76D4" w:rsidRPr="00975797" w:rsidRDefault="00CA76D4" w:rsidP="00CA76D4">
      <w:pPr>
        <w:pStyle w:val="ConsPlusNormal"/>
        <w:tabs>
          <w:tab w:val="left" w:pos="709"/>
        </w:tabs>
        <w:ind w:firstLine="709"/>
        <w:jc w:val="both"/>
      </w:pPr>
      <w:r w:rsidRPr="00975797">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F4562C7" w14:textId="77777777" w:rsidR="00CA76D4" w:rsidRPr="00975797" w:rsidRDefault="00CA76D4" w:rsidP="00CA76D4">
      <w:pPr>
        <w:pStyle w:val="ConsPlusNormal"/>
        <w:tabs>
          <w:tab w:val="left" w:pos="709"/>
        </w:tabs>
        <w:ind w:firstLine="709"/>
        <w:jc w:val="both"/>
      </w:pPr>
      <w:r w:rsidRPr="00975797">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3EB5951" w14:textId="77777777" w:rsidR="00CA76D4" w:rsidRPr="00975797" w:rsidRDefault="00CA76D4" w:rsidP="00CA76D4">
      <w:pPr>
        <w:pStyle w:val="ConsPlusNormal"/>
        <w:tabs>
          <w:tab w:val="left" w:pos="709"/>
        </w:tabs>
        <w:ind w:firstLine="709"/>
        <w:jc w:val="both"/>
      </w:pPr>
      <w:r w:rsidRPr="00975797">
        <w:t>1) провести новую конкурентную закупку;</w:t>
      </w:r>
    </w:p>
    <w:p w14:paraId="66CE36EA" w14:textId="77777777" w:rsidR="00876C3A" w:rsidRPr="00975797" w:rsidRDefault="00CA76D4" w:rsidP="00CA76D4">
      <w:pPr>
        <w:pStyle w:val="ConsPlusNormal"/>
        <w:tabs>
          <w:tab w:val="left" w:pos="709"/>
        </w:tabs>
        <w:ind w:firstLine="709"/>
        <w:jc w:val="both"/>
      </w:pPr>
      <w:r w:rsidRPr="00975797">
        <w:t>2) заключить договор с единственным поставщиком (подрядчиком, исполнителем) в соответствии с подпунктом 3 пункта 63.1 настоящего Положения.</w:t>
      </w:r>
    </w:p>
    <w:p w14:paraId="101D9B95" w14:textId="77777777" w:rsidR="00CA76D4" w:rsidRPr="00975797" w:rsidRDefault="00E620A2"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59</w:t>
      </w:r>
      <w:r w:rsidR="00DF5DFA" w:rsidRPr="00975797">
        <w:rPr>
          <w:rFonts w:ascii="Times New Roman" w:hAnsi="Times New Roman" w:cs="Times New Roman"/>
          <w:sz w:val="28"/>
          <w:szCs w:val="28"/>
        </w:rPr>
        <w:t>.</w:t>
      </w:r>
      <w:r w:rsidR="005D26C1" w:rsidRPr="00975797">
        <w:rPr>
          <w:rFonts w:ascii="Times New Roman" w:hAnsi="Times New Roman" w:cs="Times New Roman"/>
          <w:sz w:val="28"/>
          <w:szCs w:val="28"/>
        </w:rPr>
        <w:t>1</w:t>
      </w:r>
      <w:r w:rsidR="008D52D2" w:rsidRPr="00975797">
        <w:rPr>
          <w:rFonts w:ascii="Times New Roman" w:hAnsi="Times New Roman" w:cs="Times New Roman"/>
          <w:sz w:val="28"/>
          <w:szCs w:val="28"/>
        </w:rPr>
        <w:t>2</w:t>
      </w:r>
      <w:r w:rsidR="00DF5DFA" w:rsidRPr="00975797">
        <w:rPr>
          <w:rFonts w:ascii="Times New Roman" w:hAnsi="Times New Roman" w:cs="Times New Roman"/>
          <w:sz w:val="28"/>
          <w:szCs w:val="28"/>
        </w:rPr>
        <w:t xml:space="preserve">. </w:t>
      </w:r>
      <w:r w:rsidR="00CA76D4" w:rsidRPr="00975797">
        <w:rPr>
          <w:rFonts w:ascii="Times New Roman" w:hAnsi="Times New Roman" w:cs="Times New Roman"/>
          <w:sz w:val="28"/>
          <w:szCs w:val="28"/>
        </w:rPr>
        <w:t>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5AE65E2C"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52B79CEB"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59.14. Оценка заявок проводится в отношении тех заявок, которые не были отклонены на этапе рассмотрения заявок.</w:t>
      </w:r>
    </w:p>
    <w:p w14:paraId="690BC287"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0332A91C" w14:textId="499434C1" w:rsidR="00CA76D4" w:rsidRPr="00994BC1"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w:t>
      </w:r>
      <w:r w:rsidRPr="00994BC1">
        <w:rPr>
          <w:rFonts w:ascii="Times New Roman" w:hAnsi="Times New Roman" w:cs="Times New Roman"/>
          <w:sz w:val="28"/>
          <w:szCs w:val="28"/>
        </w:rPr>
        <w:t xml:space="preserve">оценки </w:t>
      </w:r>
      <w:r w:rsidR="00430601" w:rsidRPr="00994BC1">
        <w:rPr>
          <w:rFonts w:ascii="Times New Roman" w:hAnsi="Times New Roman" w:cs="Times New Roman"/>
          <w:sz w:val="28"/>
          <w:szCs w:val="28"/>
        </w:rPr>
        <w:t xml:space="preserve">и сопоставления </w:t>
      </w:r>
      <w:r w:rsidRPr="00994BC1">
        <w:rPr>
          <w:rFonts w:ascii="Times New Roman" w:hAnsi="Times New Roman" w:cs="Times New Roman"/>
          <w:sz w:val="28"/>
          <w:szCs w:val="28"/>
        </w:rPr>
        <w:t>заявок присвоен первый номер, является победителем запроса предложений.</w:t>
      </w:r>
    </w:p>
    <w:p w14:paraId="498E5882" w14:textId="77777777" w:rsidR="00CA76D4" w:rsidRPr="00994BC1" w:rsidRDefault="00CA76D4" w:rsidP="00CA76D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4E65C0D" w14:textId="3533FE25" w:rsidR="00CA76D4" w:rsidRPr="00975797" w:rsidRDefault="00CA76D4" w:rsidP="00CA76D4">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59.18. По результатам проведения оценки </w:t>
      </w:r>
      <w:r w:rsidR="00430601" w:rsidRPr="00994BC1">
        <w:rPr>
          <w:rFonts w:ascii="Times New Roman" w:hAnsi="Times New Roman" w:cs="Times New Roman"/>
          <w:sz w:val="28"/>
          <w:szCs w:val="28"/>
        </w:rPr>
        <w:t>и сопоставления</w:t>
      </w:r>
      <w:r w:rsidR="00430601">
        <w:rPr>
          <w:rFonts w:ascii="Times New Roman" w:hAnsi="Times New Roman" w:cs="Times New Roman"/>
          <w:sz w:val="28"/>
          <w:szCs w:val="28"/>
        </w:rPr>
        <w:t xml:space="preserve"> </w:t>
      </w:r>
      <w:r w:rsidRPr="00975797">
        <w:rPr>
          <w:rFonts w:ascii="Times New Roman" w:hAnsi="Times New Roman" w:cs="Times New Roman"/>
          <w:sz w:val="28"/>
          <w:szCs w:val="28"/>
        </w:rPr>
        <w:t>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46653FC"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24B0CEBA" w14:textId="77777777" w:rsidR="00CA76D4"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2DF789CB" w14:textId="77777777" w:rsidR="00734A9F" w:rsidRPr="00975797" w:rsidRDefault="00CA76D4" w:rsidP="00CA76D4">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C6DEA85" w14:textId="77777777" w:rsidR="00CA76D4" w:rsidRPr="00975797" w:rsidRDefault="00CA76D4" w:rsidP="007F438E">
      <w:pPr>
        <w:pStyle w:val="1"/>
        <w:numPr>
          <w:ilvl w:val="0"/>
          <w:numId w:val="0"/>
        </w:numPr>
        <w:spacing w:before="0" w:after="0" w:line="240" w:lineRule="auto"/>
        <w:rPr>
          <w:b w:val="0"/>
          <w:sz w:val="28"/>
          <w:szCs w:val="28"/>
        </w:rPr>
      </w:pPr>
      <w:bookmarkStart w:id="100" w:name="_Toc522723221"/>
      <w:bookmarkStart w:id="101" w:name="_Toc529531884"/>
    </w:p>
    <w:p w14:paraId="6FCAA583" w14:textId="77777777" w:rsidR="00E4436D" w:rsidRPr="00975797" w:rsidRDefault="00E4436D" w:rsidP="007F438E">
      <w:pPr>
        <w:pStyle w:val="1"/>
        <w:numPr>
          <w:ilvl w:val="0"/>
          <w:numId w:val="0"/>
        </w:numPr>
        <w:spacing w:before="0" w:after="0" w:line="240" w:lineRule="auto"/>
        <w:rPr>
          <w:b w:val="0"/>
          <w:sz w:val="28"/>
          <w:szCs w:val="28"/>
        </w:rPr>
      </w:pPr>
      <w:r w:rsidRPr="00975797">
        <w:rPr>
          <w:b w:val="0"/>
          <w:sz w:val="28"/>
          <w:szCs w:val="28"/>
          <w:lang w:val="en-US"/>
        </w:rPr>
        <w:t>VII</w:t>
      </w:r>
      <w:r w:rsidRPr="00975797">
        <w:rPr>
          <w:b w:val="0"/>
          <w:sz w:val="28"/>
          <w:szCs w:val="28"/>
        </w:rPr>
        <w:t>. ОСОБЕННОСТИ ПРОВЕДЕНИЯ ЗАКРЫТЫХ ЗАКУПОК</w:t>
      </w:r>
      <w:bookmarkEnd w:id="100"/>
      <w:bookmarkEnd w:id="101"/>
    </w:p>
    <w:p w14:paraId="4C3C9171" w14:textId="77777777" w:rsidR="00E4436D" w:rsidRPr="00975797" w:rsidRDefault="00C8229D" w:rsidP="00E4436D">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 xml:space="preserve">                     </w:t>
      </w:r>
    </w:p>
    <w:p w14:paraId="4AA489D2" w14:textId="77777777" w:rsidR="00E4436D" w:rsidRPr="00975797" w:rsidRDefault="00305AFA" w:rsidP="007F438E">
      <w:pPr>
        <w:pStyle w:val="21"/>
        <w:ind w:firstLine="0"/>
        <w:jc w:val="center"/>
        <w:outlineLvl w:val="1"/>
        <w:rPr>
          <w:rFonts w:cs="Times New Roman"/>
        </w:rPr>
      </w:pPr>
      <w:bookmarkStart w:id="102" w:name="_Toc522723222"/>
      <w:bookmarkStart w:id="103" w:name="_Toc529531885"/>
      <w:r w:rsidRPr="00975797">
        <w:rPr>
          <w:rFonts w:cs="Times New Roman"/>
        </w:rPr>
        <w:t>6</w:t>
      </w:r>
      <w:r w:rsidR="00CA76D4" w:rsidRPr="00975797">
        <w:rPr>
          <w:rFonts w:cs="Times New Roman"/>
        </w:rPr>
        <w:t>0</w:t>
      </w:r>
      <w:r w:rsidR="00E4436D" w:rsidRPr="00975797">
        <w:rPr>
          <w:rFonts w:cs="Times New Roman"/>
        </w:rPr>
        <w:t>. Условия применения закрытых закупок</w:t>
      </w:r>
      <w:bookmarkEnd w:id="102"/>
      <w:bookmarkEnd w:id="103"/>
    </w:p>
    <w:p w14:paraId="25481B1A" w14:textId="77777777" w:rsidR="00E4436D" w:rsidRPr="00975797" w:rsidRDefault="00E4436D" w:rsidP="00E4436D">
      <w:pPr>
        <w:tabs>
          <w:tab w:val="left" w:pos="851"/>
        </w:tabs>
        <w:spacing w:after="0" w:line="240" w:lineRule="auto"/>
        <w:jc w:val="both"/>
        <w:rPr>
          <w:rFonts w:ascii="Times New Roman" w:hAnsi="Times New Roman" w:cs="Times New Roman"/>
          <w:sz w:val="28"/>
          <w:szCs w:val="28"/>
        </w:rPr>
      </w:pPr>
    </w:p>
    <w:p w14:paraId="7D6A0E31" w14:textId="0387DE1C" w:rsidR="00E4436D" w:rsidRPr="00975797" w:rsidRDefault="00430601" w:rsidP="00CA76D4">
      <w:pPr>
        <w:pStyle w:val="3"/>
        <w:rPr>
          <w:rFonts w:cs="Times New Roman"/>
        </w:rPr>
      </w:pPr>
      <w:r w:rsidRPr="00994BC1">
        <w:rPr>
          <w:rFonts w:cs="Times New Roman"/>
        </w:rPr>
        <w:lastRenderedPageBreak/>
        <w:t>Закрытые закупки проводятся в случаях, установленных частью 1 статьи 3.5 Закона № 223-ФЗ.</w:t>
      </w:r>
    </w:p>
    <w:p w14:paraId="68AF7498" w14:textId="77777777" w:rsidR="00E4436D" w:rsidRPr="00975797" w:rsidRDefault="00E4436D" w:rsidP="00E4436D">
      <w:pPr>
        <w:pStyle w:val="21"/>
        <w:ind w:left="709" w:firstLine="0"/>
        <w:rPr>
          <w:rFonts w:cs="Times New Roman"/>
        </w:rPr>
      </w:pPr>
    </w:p>
    <w:p w14:paraId="2E18E2BB" w14:textId="77777777" w:rsidR="00E4436D" w:rsidRPr="00975797" w:rsidRDefault="00305AFA" w:rsidP="007F438E">
      <w:pPr>
        <w:pStyle w:val="21"/>
        <w:ind w:firstLine="0"/>
        <w:jc w:val="center"/>
        <w:outlineLvl w:val="1"/>
        <w:rPr>
          <w:rFonts w:cs="Times New Roman"/>
        </w:rPr>
      </w:pPr>
      <w:bookmarkStart w:id="104" w:name="_Toc522723223"/>
      <w:bookmarkStart w:id="105" w:name="_Toc529531886"/>
      <w:r w:rsidRPr="00975797">
        <w:rPr>
          <w:rFonts w:cs="Times New Roman"/>
        </w:rPr>
        <w:t>6</w:t>
      </w:r>
      <w:r w:rsidR="00FC24B9" w:rsidRPr="00975797">
        <w:rPr>
          <w:rFonts w:cs="Times New Roman"/>
        </w:rPr>
        <w:t>1</w:t>
      </w:r>
      <w:r w:rsidR="00E4436D" w:rsidRPr="00975797">
        <w:rPr>
          <w:rFonts w:cs="Times New Roman"/>
        </w:rPr>
        <w:t>. Особенности проведения закрытых закупок</w:t>
      </w:r>
      <w:bookmarkEnd w:id="104"/>
      <w:bookmarkEnd w:id="105"/>
    </w:p>
    <w:p w14:paraId="0BBEEEE9" w14:textId="77777777" w:rsidR="00E4436D" w:rsidRPr="00975797" w:rsidRDefault="00E4436D" w:rsidP="00E4436D">
      <w:pPr>
        <w:pStyle w:val="3"/>
        <w:rPr>
          <w:rFonts w:cs="Times New Roman"/>
        </w:rPr>
      </w:pPr>
    </w:p>
    <w:p w14:paraId="36E0255B" w14:textId="240C6C59" w:rsidR="00FC24B9" w:rsidRPr="00975797" w:rsidRDefault="001D06BC" w:rsidP="00FC24B9">
      <w:pPr>
        <w:pStyle w:val="3"/>
        <w:rPr>
          <w:rFonts w:cs="Times New Roman"/>
        </w:rPr>
      </w:pPr>
      <w:r w:rsidRPr="00975797">
        <w:rPr>
          <w:rFonts w:cs="Times New Roman"/>
        </w:rPr>
        <w:t>6</w:t>
      </w:r>
      <w:r w:rsidR="00430601">
        <w:rPr>
          <w:rFonts w:cs="Times New Roman"/>
        </w:rPr>
        <w:t>1</w:t>
      </w:r>
      <w:r w:rsidRPr="00975797">
        <w:rPr>
          <w:rFonts w:cs="Times New Roman"/>
        </w:rPr>
        <w:t xml:space="preserve">.1. </w:t>
      </w:r>
      <w:r w:rsidR="00430601" w:rsidRPr="00430601">
        <w:rPr>
          <w:rFonts w:cs="Times New Roman"/>
        </w:rPr>
        <w:t>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14:paraId="5005DD30" w14:textId="77777777" w:rsidR="00FC24B9" w:rsidRPr="00975797" w:rsidRDefault="00FC24B9" w:rsidP="00FC24B9">
      <w:pPr>
        <w:pStyle w:val="3"/>
        <w:rPr>
          <w:rFonts w:cs="Times New Roman"/>
        </w:rPr>
      </w:pPr>
      <w:r w:rsidRPr="00975797">
        <w:rPr>
          <w:rFonts w:cs="Times New Roman"/>
        </w:rPr>
        <w:t>1) при проведении закрытой закупки извещение о проведении закупки не составляется заказчиком;</w:t>
      </w:r>
    </w:p>
    <w:p w14:paraId="0C035F12" w14:textId="77777777" w:rsidR="00FC24B9" w:rsidRPr="00975797" w:rsidRDefault="00FC24B9" w:rsidP="00FC24B9">
      <w:pPr>
        <w:pStyle w:val="3"/>
        <w:rPr>
          <w:rFonts w:cs="Times New Roman"/>
        </w:rPr>
      </w:pPr>
      <w:r w:rsidRPr="00975797">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14:paraId="7862E6D7" w14:textId="77777777" w:rsidR="00FC24B9" w:rsidRPr="00975797" w:rsidRDefault="00FC24B9" w:rsidP="00FC24B9">
      <w:pPr>
        <w:pStyle w:val="3"/>
        <w:rPr>
          <w:rFonts w:cs="Times New Roman"/>
        </w:rPr>
      </w:pPr>
      <w:r w:rsidRPr="00975797">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14:paraId="053EB3E1" w14:textId="77777777" w:rsidR="00FC24B9" w:rsidRPr="00975797" w:rsidRDefault="00FC24B9" w:rsidP="00FC24B9">
      <w:pPr>
        <w:pStyle w:val="3"/>
        <w:rPr>
          <w:rFonts w:cs="Times New Roman"/>
        </w:rPr>
      </w:pPr>
      <w:r w:rsidRPr="00975797">
        <w:rPr>
          <w:rFonts w:cs="Times New Roman"/>
        </w:rPr>
        <w:t>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Законом Российской Федерации «О государственной тайне»;</w:t>
      </w:r>
    </w:p>
    <w:p w14:paraId="51877642" w14:textId="77777777" w:rsidR="00FC24B9" w:rsidRPr="00975797" w:rsidRDefault="00FC24B9" w:rsidP="00FC24B9">
      <w:pPr>
        <w:pStyle w:val="3"/>
        <w:rPr>
          <w:rFonts w:cs="Times New Roman"/>
        </w:rPr>
      </w:pPr>
      <w:r w:rsidRPr="00975797">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14:paraId="54D0B2AB" w14:textId="77777777" w:rsidR="00FC24B9" w:rsidRPr="00975797" w:rsidRDefault="00FC24B9" w:rsidP="00FC24B9">
      <w:pPr>
        <w:pStyle w:val="3"/>
        <w:rPr>
          <w:rFonts w:cs="Times New Roman"/>
        </w:rPr>
      </w:pPr>
      <w:r w:rsidRPr="00975797">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65632B27" w14:textId="77777777" w:rsidR="00FC24B9" w:rsidRPr="00975797" w:rsidRDefault="00FC24B9" w:rsidP="00FC24B9">
      <w:pPr>
        <w:pStyle w:val="3"/>
        <w:rPr>
          <w:rFonts w:cs="Times New Roman"/>
        </w:rPr>
      </w:pPr>
      <w:r w:rsidRPr="00975797">
        <w:rPr>
          <w:rFonts w:cs="Times New Roman"/>
        </w:rPr>
        <w:t>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287B59A0" w14:textId="77777777" w:rsidR="001A64F5" w:rsidRPr="00975797" w:rsidRDefault="00FC24B9" w:rsidP="00FC24B9">
      <w:pPr>
        <w:pStyle w:val="3"/>
        <w:rPr>
          <w:rFonts w:cs="Times New Roman"/>
        </w:rPr>
      </w:pPr>
      <w:r w:rsidRPr="00975797">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F2A1C87" w14:textId="77777777" w:rsidR="007F438E" w:rsidRPr="00975797" w:rsidRDefault="007F438E" w:rsidP="001A64F5">
      <w:pPr>
        <w:pStyle w:val="3"/>
        <w:rPr>
          <w:rFonts w:cs="Times New Roman"/>
        </w:rPr>
      </w:pPr>
    </w:p>
    <w:p w14:paraId="2D9532DF" w14:textId="77777777" w:rsidR="001A64F5" w:rsidRPr="00975797" w:rsidRDefault="001A64F5" w:rsidP="001A64F5">
      <w:pPr>
        <w:pStyle w:val="3"/>
        <w:rPr>
          <w:rFonts w:cs="Times New Roman"/>
        </w:rPr>
      </w:pPr>
    </w:p>
    <w:p w14:paraId="4FCD67F5" w14:textId="77777777" w:rsidR="00632ACA" w:rsidRPr="00975797" w:rsidRDefault="00632ACA" w:rsidP="007F438E">
      <w:pPr>
        <w:pStyle w:val="3"/>
        <w:ind w:firstLine="0"/>
        <w:jc w:val="center"/>
        <w:outlineLvl w:val="0"/>
        <w:rPr>
          <w:rFonts w:cs="Times New Roman"/>
        </w:rPr>
      </w:pPr>
      <w:bookmarkStart w:id="106" w:name="_Toc529531887"/>
      <w:r w:rsidRPr="00975797">
        <w:rPr>
          <w:lang w:val="en-US"/>
        </w:rPr>
        <w:lastRenderedPageBreak/>
        <w:t>VII</w:t>
      </w:r>
      <w:r w:rsidR="00E4436D" w:rsidRPr="00975797">
        <w:rPr>
          <w:lang w:val="en-US"/>
        </w:rPr>
        <w:t>I</w:t>
      </w:r>
      <w:r w:rsidRPr="00975797">
        <w:t xml:space="preserve">. УСЛОВИЯ ПРИМЕНЕНИЯ И ПОРЯДОК ПРОВЕДЕНИЯ </w:t>
      </w:r>
      <w:bookmarkEnd w:id="106"/>
      <w:r w:rsidR="00FC24B9" w:rsidRPr="00975797">
        <w:t>НЕКОНКУРЕНТНЫХ ЗАКУПОК</w:t>
      </w:r>
    </w:p>
    <w:p w14:paraId="1619FEC5" w14:textId="77777777" w:rsidR="00632ACA" w:rsidRPr="00975797" w:rsidRDefault="00632ACA" w:rsidP="00393122">
      <w:pPr>
        <w:spacing w:after="0" w:line="240" w:lineRule="auto"/>
        <w:jc w:val="both"/>
        <w:rPr>
          <w:rFonts w:ascii="Times New Roman" w:hAnsi="Times New Roman" w:cs="Times New Roman"/>
          <w:sz w:val="28"/>
          <w:szCs w:val="28"/>
        </w:rPr>
      </w:pPr>
    </w:p>
    <w:p w14:paraId="7E4F7A18" w14:textId="77777777" w:rsidR="00632ACA" w:rsidRPr="00975797" w:rsidRDefault="00E771C1" w:rsidP="007F438E">
      <w:pPr>
        <w:pStyle w:val="2"/>
        <w:spacing w:before="0"/>
        <w:jc w:val="center"/>
        <w:rPr>
          <w:rFonts w:ascii="Times New Roman" w:hAnsi="Times New Roman" w:cs="Times New Roman"/>
          <w:b w:val="0"/>
          <w:color w:val="000000" w:themeColor="text1"/>
          <w:sz w:val="28"/>
          <w:szCs w:val="28"/>
        </w:rPr>
      </w:pPr>
      <w:bookmarkStart w:id="107" w:name="_Toc529531888"/>
      <w:r w:rsidRPr="00975797">
        <w:rPr>
          <w:rFonts w:ascii="Times New Roman" w:hAnsi="Times New Roman" w:cs="Times New Roman"/>
          <w:b w:val="0"/>
          <w:color w:val="000000" w:themeColor="text1"/>
          <w:sz w:val="28"/>
          <w:szCs w:val="28"/>
        </w:rPr>
        <w:t>6</w:t>
      </w:r>
      <w:r w:rsidR="00FC24B9" w:rsidRPr="00975797">
        <w:rPr>
          <w:rFonts w:ascii="Times New Roman" w:hAnsi="Times New Roman" w:cs="Times New Roman"/>
          <w:b w:val="0"/>
          <w:color w:val="000000" w:themeColor="text1"/>
          <w:sz w:val="28"/>
          <w:szCs w:val="28"/>
        </w:rPr>
        <w:t>2</w:t>
      </w:r>
      <w:r w:rsidR="00632ACA" w:rsidRPr="00975797">
        <w:rPr>
          <w:rFonts w:ascii="Times New Roman" w:hAnsi="Times New Roman" w:cs="Times New Roman"/>
          <w:b w:val="0"/>
          <w:color w:val="000000" w:themeColor="text1"/>
          <w:sz w:val="28"/>
          <w:szCs w:val="28"/>
        </w:rPr>
        <w:t>.</w:t>
      </w:r>
      <w:r w:rsidR="00054AFC" w:rsidRPr="00975797">
        <w:rPr>
          <w:rFonts w:ascii="Times New Roman" w:hAnsi="Times New Roman" w:cs="Times New Roman"/>
          <w:b w:val="0"/>
          <w:color w:val="000000" w:themeColor="text1"/>
          <w:sz w:val="28"/>
          <w:szCs w:val="28"/>
        </w:rPr>
        <w:t> </w:t>
      </w:r>
      <w:bookmarkEnd w:id="107"/>
      <w:r w:rsidR="00FC24B9" w:rsidRPr="00975797">
        <w:rPr>
          <w:rFonts w:ascii="Times New Roman" w:hAnsi="Times New Roman" w:cs="Times New Roman"/>
          <w:b w:val="0"/>
          <w:color w:val="000000" w:themeColor="text1"/>
          <w:sz w:val="28"/>
          <w:szCs w:val="28"/>
        </w:rPr>
        <w:t>Условия применения и порядок проведения запроса оферт в электронной форме</w:t>
      </w:r>
    </w:p>
    <w:p w14:paraId="4A0BE334" w14:textId="77777777" w:rsidR="00F935A6" w:rsidRPr="00975797" w:rsidRDefault="00F935A6" w:rsidP="00393122">
      <w:pPr>
        <w:spacing w:after="0" w:line="240" w:lineRule="auto"/>
        <w:ind w:firstLine="709"/>
        <w:jc w:val="both"/>
        <w:rPr>
          <w:rFonts w:ascii="Times New Roman" w:hAnsi="Times New Roman" w:cs="Times New Roman"/>
          <w:color w:val="000000" w:themeColor="text1"/>
          <w:sz w:val="28"/>
          <w:szCs w:val="28"/>
        </w:rPr>
      </w:pPr>
    </w:p>
    <w:p w14:paraId="45181EB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p>
    <w:p w14:paraId="495FA16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74C0ED52"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14:paraId="285D665D"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222CD621" w14:textId="669272AA" w:rsidR="00FC24B9" w:rsidRPr="00994BC1"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62.3. </w:t>
      </w:r>
      <w:r w:rsidR="007F2F50" w:rsidRPr="007F2F50">
        <w:rPr>
          <w:rFonts w:ascii="Times New Roman" w:hAnsi="Times New Roman" w:cs="Times New Roman"/>
          <w:sz w:val="28"/>
          <w:szCs w:val="28"/>
        </w:rPr>
        <w:t xml:space="preserve">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w:t>
      </w:r>
      <w:r w:rsidR="007F2F50" w:rsidRPr="00994BC1">
        <w:rPr>
          <w:rFonts w:ascii="Times New Roman" w:hAnsi="Times New Roman" w:cs="Times New Roman"/>
          <w:sz w:val="28"/>
          <w:szCs w:val="28"/>
        </w:rPr>
        <w:t>протокол рассмотрения заявок на участие в запросе оферт в электронной форме.</w:t>
      </w:r>
    </w:p>
    <w:p w14:paraId="2D1F696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62.4. Заказчик вправе</w:t>
      </w:r>
      <w:r w:rsidRPr="00975797">
        <w:rPr>
          <w:rFonts w:ascii="Times New Roman" w:hAnsi="Times New Roman" w:cs="Times New Roman"/>
          <w:sz w:val="28"/>
          <w:szCs w:val="28"/>
        </w:rPr>
        <w:t xml:space="preserve">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291AB3B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006C2DAD"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5120E4F1"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75FBDA0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1) описание предмета такой закупки без учета требований части 6.1 статьи 3 Закона № 223-ФЗ;</w:t>
      </w:r>
    </w:p>
    <w:p w14:paraId="59E71F3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место, условия и сроки (периоды) поставки товара;</w:t>
      </w:r>
    </w:p>
    <w:p w14:paraId="12A6876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14:paraId="19A6751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 форма, сроки и порядок оплаты товара;</w:t>
      </w:r>
    </w:p>
    <w:p w14:paraId="21E76719"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 порядок формирования цены договора, цены единицы (суммы цен единиц) товара, с учетом или без учета расходов на перевозку, страхование, уплату таможенных пошлин, налогов и других обязательных платежей;</w:t>
      </w:r>
    </w:p>
    <w:p w14:paraId="456AFF3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34CD2E8E"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p w14:paraId="3E7FCE0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14:paraId="4810F26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4D31761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14:paraId="7D8D6F61"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11) порядок и срок отзыва заявок на участие в закупке (при необходимости);</w:t>
      </w:r>
    </w:p>
    <w:p w14:paraId="35F6E09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12) порядок и срок внесения изменений в заявки на участие в закупке;</w:t>
      </w:r>
    </w:p>
    <w:p w14:paraId="5B11C5C2"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4F4CE0BD" w14:textId="105FE64F"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14) дата рассмотрения оферт участников такой закупки и 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14:paraId="5356A3A7" w14:textId="4EA31E48"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w:t>
      </w:r>
      <w:r w:rsidR="002F6CA2" w:rsidRPr="00994BC1">
        <w:rPr>
          <w:rFonts w:ascii="Times New Roman" w:hAnsi="Times New Roman" w:cs="Times New Roman"/>
          <w:sz w:val="28"/>
          <w:szCs w:val="28"/>
        </w:rPr>
        <w:t>5</w:t>
      </w:r>
      <w:r w:rsidRPr="00994BC1">
        <w:rPr>
          <w:rFonts w:ascii="Times New Roman" w:hAnsi="Times New Roman" w:cs="Times New Roman"/>
          <w:sz w:val="28"/>
          <w:szCs w:val="28"/>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3DD11436" w14:textId="05B1C518" w:rsidR="00FC24B9" w:rsidRPr="00975797"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w:t>
      </w:r>
      <w:r w:rsidR="002F6CA2" w:rsidRPr="00994BC1">
        <w:rPr>
          <w:rFonts w:ascii="Times New Roman" w:hAnsi="Times New Roman" w:cs="Times New Roman"/>
          <w:sz w:val="28"/>
          <w:szCs w:val="28"/>
        </w:rPr>
        <w:t>6</w:t>
      </w:r>
      <w:r w:rsidRPr="00994BC1">
        <w:rPr>
          <w:rFonts w:ascii="Times New Roman" w:hAnsi="Times New Roman" w:cs="Times New Roman"/>
          <w:sz w:val="28"/>
          <w:szCs w:val="28"/>
        </w:rPr>
        <w:t>) ра</w:t>
      </w:r>
      <w:r w:rsidRPr="00975797">
        <w:rPr>
          <w:rFonts w:ascii="Times New Roman" w:hAnsi="Times New Roman" w:cs="Times New Roman"/>
          <w:sz w:val="28"/>
          <w:szCs w:val="28"/>
        </w:rPr>
        <w:t>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9012D97" w14:textId="0AE294A5"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lastRenderedPageBreak/>
        <w:t>1</w:t>
      </w:r>
      <w:r w:rsidR="002F6CA2" w:rsidRPr="00994BC1">
        <w:rPr>
          <w:rFonts w:ascii="Times New Roman" w:hAnsi="Times New Roman" w:cs="Times New Roman"/>
          <w:sz w:val="28"/>
          <w:szCs w:val="28"/>
        </w:rPr>
        <w:t>7</w:t>
      </w:r>
      <w:r w:rsidRPr="00994BC1">
        <w:rPr>
          <w:rFonts w:ascii="Times New Roman" w:hAnsi="Times New Roman" w:cs="Times New Roman"/>
          <w:sz w:val="28"/>
          <w:szCs w:val="28"/>
        </w:rPr>
        <w:t>)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14:paraId="5D3EC8C1" w14:textId="458941FB" w:rsidR="00FC24B9" w:rsidRPr="00975797"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w:t>
      </w:r>
      <w:r w:rsidR="002F6CA2" w:rsidRPr="00994BC1">
        <w:rPr>
          <w:rFonts w:ascii="Times New Roman" w:hAnsi="Times New Roman" w:cs="Times New Roman"/>
          <w:sz w:val="28"/>
          <w:szCs w:val="28"/>
        </w:rPr>
        <w:t>8</w:t>
      </w:r>
      <w:r w:rsidRPr="00994BC1">
        <w:rPr>
          <w:rFonts w:ascii="Times New Roman" w:hAnsi="Times New Roman" w:cs="Times New Roman"/>
          <w:sz w:val="28"/>
          <w:szCs w:val="28"/>
        </w:rPr>
        <w:t>)</w:t>
      </w:r>
      <w:r w:rsidRPr="00975797">
        <w:rPr>
          <w:rFonts w:ascii="Times New Roman" w:hAnsi="Times New Roman" w:cs="Times New Roman"/>
          <w:sz w:val="28"/>
          <w:szCs w:val="28"/>
        </w:rPr>
        <w:t xml:space="preserve"> возможность заказчика изменить условия договора в случаях, предусмотренных настоящим Положением.</w:t>
      </w:r>
    </w:p>
    <w:p w14:paraId="4CA87838"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62.8. Проект договора является неотъемлемой частью документации о закупке.</w:t>
      </w:r>
    </w:p>
    <w:p w14:paraId="7618C998"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2FFAB079"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14:paraId="3F50ED4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EAC4032"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512791D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6137AA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62.14. Участник запроса оферт в электронной форме вправе подать только одну заявку на участие в таком запросе в отношении каждого предмета закупки.</w:t>
      </w:r>
    </w:p>
    <w:p w14:paraId="6454B79F"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21154B12"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62.16. Заявка на участие в запросе оферт должна содержать:</w:t>
      </w:r>
    </w:p>
    <w:p w14:paraId="48EDB221"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согласие участника закупки на поставку товара на условиях, предусмотренных извещением;</w:t>
      </w:r>
    </w:p>
    <w:p w14:paraId="61D7657E" w14:textId="26F44BFE"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2F6CA2" w:rsidRPr="002F6CA2">
        <w:rPr>
          <w:rFonts w:ascii="Times New Roman" w:hAnsi="Times New Roman" w:cs="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w:t>
      </w:r>
      <w:r w:rsidR="002F6CA2" w:rsidRPr="002F6CA2">
        <w:rPr>
          <w:rFonts w:ascii="Times New Roman" w:hAnsi="Times New Roman" w:cs="Times New Roman"/>
          <w:sz w:val="28"/>
          <w:szCs w:val="28"/>
        </w:rPr>
        <w:lastRenderedPageBreak/>
        <w:t>иностранного государства аналог идентификационного номера налогоплательщика этого участника (для иностранного лица);</w:t>
      </w:r>
    </w:p>
    <w:p w14:paraId="1F5D73E2" w14:textId="1A015E81"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3) </w:t>
      </w:r>
      <w:r w:rsidR="002F6CA2" w:rsidRPr="00994BC1">
        <w:rPr>
          <w:rFonts w:ascii="Times New Roman" w:hAnsi="Times New Roman" w:cs="Times New Roman"/>
          <w:sz w:val="28"/>
          <w:szCs w:val="28"/>
        </w:rPr>
        <w:t>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5F336829" w14:textId="1708853C" w:rsidR="00FC24B9" w:rsidRPr="00975797"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4) </w:t>
      </w:r>
      <w:r w:rsidR="002F6CA2" w:rsidRPr="00994BC1">
        <w:rPr>
          <w:rFonts w:ascii="Times New Roman" w:hAnsi="Times New Roman" w:cs="Times New Roman"/>
          <w:sz w:val="28"/>
          <w:szCs w:val="28"/>
        </w:rPr>
        <w:t>копии документов, подтверждающих полномочия лица на осуществление действий</w:t>
      </w:r>
      <w:r w:rsidR="002F6CA2" w:rsidRPr="002F6CA2">
        <w:rPr>
          <w:rFonts w:ascii="Times New Roman" w:hAnsi="Times New Roman" w:cs="Times New Roman"/>
          <w:sz w:val="28"/>
          <w:szCs w:val="28"/>
        </w:rPr>
        <w:t xml:space="preserve">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522FDC89"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 копии учредительных документов участника закупки (для юридических лиц);</w:t>
      </w:r>
    </w:p>
    <w:p w14:paraId="112C6657" w14:textId="78E76FE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6) </w:t>
      </w:r>
      <w:r w:rsidR="002F6CA2" w:rsidRPr="002F6CA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6F5EC0AA" w14:textId="2AC85B8A"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 xml:space="preserve">7) </w:t>
      </w:r>
      <w:r w:rsidR="002F6CA2" w:rsidRPr="002F6CA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002F6CA2">
        <w:rPr>
          <w:rStyle w:val="ab"/>
          <w:rFonts w:ascii="Times New Roman" w:hAnsi="Times New Roman" w:cs="Times New Roman"/>
          <w:sz w:val="28"/>
          <w:szCs w:val="28"/>
        </w:rPr>
        <w:footnoteReference w:id="53"/>
      </w:r>
      <w:r w:rsidR="002F6CA2" w:rsidRPr="002F6CA2">
        <w:rPr>
          <w:rFonts w:ascii="Times New Roman" w:hAnsi="Times New Roman" w:cs="Times New Roman"/>
          <w:sz w:val="28"/>
          <w:szCs w:val="28"/>
        </w:rPr>
        <w:t>, обеспечения гарантийных обязательств</w:t>
      </w:r>
      <w:r w:rsidR="002F6CA2">
        <w:rPr>
          <w:rStyle w:val="ab"/>
          <w:rFonts w:ascii="Times New Roman" w:hAnsi="Times New Roman" w:cs="Times New Roman"/>
          <w:sz w:val="28"/>
          <w:szCs w:val="28"/>
        </w:rPr>
        <w:footnoteReference w:id="54"/>
      </w:r>
      <w:r w:rsidR="002F6CA2" w:rsidRPr="002F6CA2">
        <w:rPr>
          <w:rFonts w:ascii="Times New Roman" w:hAnsi="Times New Roman" w:cs="Times New Roman"/>
          <w:sz w:val="28"/>
          <w:szCs w:val="28"/>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1122847" w14:textId="44147B54"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8) </w:t>
      </w:r>
      <w:r w:rsidR="002F6CA2" w:rsidRPr="00994BC1">
        <w:rPr>
          <w:rFonts w:ascii="Times New Roman" w:hAnsi="Times New Roman" w:cs="Times New Roman"/>
          <w:sz w:val="28"/>
          <w:szCs w:val="28"/>
        </w:rPr>
        <w:t>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2-9 пункта 12.1 настоящего Положения;</w:t>
      </w:r>
    </w:p>
    <w:p w14:paraId="50A002A2" w14:textId="486A0014"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9) </w:t>
      </w:r>
      <w:r w:rsidR="002F6CA2" w:rsidRPr="00994BC1">
        <w:rPr>
          <w:rFonts w:ascii="Times New Roman" w:hAnsi="Times New Roman" w:cs="Times New Roman"/>
          <w:sz w:val="28"/>
          <w:szCs w:val="28"/>
        </w:rPr>
        <w:t>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591EEB3" w14:textId="5CF71C27" w:rsidR="00FC24B9" w:rsidRPr="00994BC1" w:rsidRDefault="00FC24B9"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 xml:space="preserve">10) </w:t>
      </w:r>
      <w:r w:rsidR="002F6CA2" w:rsidRPr="00994BC1">
        <w:rPr>
          <w:rFonts w:ascii="Times New Roman" w:hAnsi="Times New Roman" w:cs="Times New Roman"/>
          <w:sz w:val="28"/>
          <w:szCs w:val="28"/>
        </w:rPr>
        <w:t>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0EFFFCF5" w14:textId="5176AF50" w:rsidR="002F6CA2" w:rsidRPr="00975797" w:rsidRDefault="002F6CA2" w:rsidP="00FC24B9">
      <w:pPr>
        <w:spacing w:after="0" w:line="240" w:lineRule="auto"/>
        <w:ind w:firstLine="709"/>
        <w:jc w:val="both"/>
        <w:rPr>
          <w:rFonts w:ascii="Times New Roman" w:hAnsi="Times New Roman" w:cs="Times New Roman"/>
          <w:sz w:val="28"/>
          <w:szCs w:val="28"/>
        </w:rPr>
      </w:pPr>
      <w:r w:rsidRPr="00994BC1">
        <w:rPr>
          <w:rFonts w:ascii="Times New Roman" w:hAnsi="Times New Roman" w:cs="Times New Roman"/>
          <w:sz w:val="28"/>
          <w:szCs w:val="28"/>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w:t>
      </w:r>
      <w:r w:rsidR="00FF315C" w:rsidRPr="00994BC1">
        <w:rPr>
          <w:rFonts w:ascii="Times New Roman" w:hAnsi="Times New Roman" w:cs="Times New Roman"/>
          <w:sz w:val="28"/>
          <w:szCs w:val="28"/>
        </w:rPr>
        <w:t xml:space="preserve"> о цене единицы (сумме цен единиц) товара, работы, услуги;</w:t>
      </w:r>
    </w:p>
    <w:p w14:paraId="264D5FA8"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12) иную информацию и документы, предусмотренные извещением и (или) документацией о проведении запроса оферт.</w:t>
      </w:r>
    </w:p>
    <w:p w14:paraId="015B6F3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62.17.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2BC5AFB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62.18.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14:paraId="59F32EE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62.19.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DF65381" w14:textId="439ED9A4"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CA6155" w:rsidRPr="00151D15">
        <w:rPr>
          <w:rFonts w:ascii="Times New Roman" w:hAnsi="Times New Roman" w:cs="Times New Roman"/>
          <w:sz w:val="28"/>
          <w:szCs w:val="28"/>
        </w:rPr>
        <w:t>0</w:t>
      </w:r>
      <w:r w:rsidRPr="00151D15">
        <w:rPr>
          <w:rFonts w:ascii="Times New Roman" w:hAnsi="Times New Roman" w:cs="Times New Roman"/>
          <w:sz w:val="28"/>
          <w:szCs w:val="28"/>
        </w:rPr>
        <w:t xml:space="preserve">. </w:t>
      </w:r>
      <w:r w:rsidR="00CA6155" w:rsidRPr="00151D15">
        <w:rPr>
          <w:rFonts w:ascii="Times New Roman" w:hAnsi="Times New Roman" w:cs="Times New Roman"/>
          <w:sz w:val="28"/>
          <w:szCs w:val="28"/>
        </w:rPr>
        <w:t>Оператор электронной площадки открывает доступ к поданным заявкам на участие в запросе оферт по окончании срока подачи таких заявок.</w:t>
      </w:r>
    </w:p>
    <w:p w14:paraId="1DEE600B" w14:textId="4AB415D6"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CA6155" w:rsidRPr="00151D15">
        <w:rPr>
          <w:rFonts w:ascii="Times New Roman" w:hAnsi="Times New Roman" w:cs="Times New Roman"/>
          <w:sz w:val="28"/>
          <w:szCs w:val="28"/>
        </w:rPr>
        <w:t>1</w:t>
      </w:r>
      <w:r w:rsidRPr="00151D15">
        <w:rPr>
          <w:rFonts w:ascii="Times New Roman" w:hAnsi="Times New Roman" w:cs="Times New Roman"/>
          <w:sz w:val="28"/>
          <w:szCs w:val="28"/>
        </w:rPr>
        <w:t>.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w:t>
      </w:r>
    </w:p>
    <w:p w14:paraId="5CE75A4A" w14:textId="6B6B3C03"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CA6155" w:rsidRPr="00151D15">
        <w:rPr>
          <w:rFonts w:ascii="Times New Roman" w:hAnsi="Times New Roman" w:cs="Times New Roman"/>
          <w:sz w:val="28"/>
          <w:szCs w:val="28"/>
        </w:rPr>
        <w:t>2</w:t>
      </w:r>
      <w:r w:rsidRPr="00151D15">
        <w:rPr>
          <w:rFonts w:ascii="Times New Roman" w:hAnsi="Times New Roman" w:cs="Times New Roman"/>
          <w:sz w:val="28"/>
          <w:szCs w:val="28"/>
        </w:rPr>
        <w:t xml:space="preserve">. </w:t>
      </w:r>
      <w:r w:rsidR="00CA6155" w:rsidRPr="00151D15">
        <w:rPr>
          <w:rFonts w:ascii="Times New Roman" w:hAnsi="Times New Roman" w:cs="Times New Roman"/>
          <w:sz w:val="28"/>
          <w:szCs w:val="28"/>
        </w:rPr>
        <w:t>Победителем запроса оферт признается участник, подавший заявку, которая соответствует</w:t>
      </w:r>
      <w:r w:rsidR="00CA6155" w:rsidRPr="00CA6155">
        <w:rPr>
          <w:rFonts w:ascii="Times New Roman" w:hAnsi="Times New Roman" w:cs="Times New Roman"/>
          <w:sz w:val="28"/>
          <w:szCs w:val="28"/>
        </w:rPr>
        <w:t xml:space="preserve">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327FAFFC" w14:textId="2FB6E99B"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CA6155" w:rsidRPr="00151D15">
        <w:rPr>
          <w:rFonts w:ascii="Times New Roman" w:hAnsi="Times New Roman" w:cs="Times New Roman"/>
          <w:sz w:val="28"/>
          <w:szCs w:val="28"/>
        </w:rPr>
        <w:t>3</w:t>
      </w:r>
      <w:r w:rsidRPr="00151D15">
        <w:rPr>
          <w:rFonts w:ascii="Times New Roman" w:hAnsi="Times New Roman" w:cs="Times New Roman"/>
          <w:sz w:val="28"/>
          <w:szCs w:val="28"/>
        </w:rPr>
        <w:t>. Комиссия по осуществлению закупок не рассматривает и отклоняет поданные заявки</w:t>
      </w:r>
      <w:r w:rsidRPr="00975797">
        <w:rPr>
          <w:rFonts w:ascii="Times New Roman" w:hAnsi="Times New Roman" w:cs="Times New Roman"/>
          <w:sz w:val="28"/>
          <w:szCs w:val="28"/>
        </w:rPr>
        <w:t xml:space="preserve"> в следующих случаях:</w:t>
      </w:r>
    </w:p>
    <w:p w14:paraId="678F2DF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 </w:t>
      </w:r>
      <w:proofErr w:type="spellStart"/>
      <w:r w:rsidRPr="00975797">
        <w:rPr>
          <w:rFonts w:ascii="Times New Roman" w:hAnsi="Times New Roman" w:cs="Times New Roman"/>
          <w:sz w:val="28"/>
          <w:szCs w:val="28"/>
        </w:rPr>
        <w:t>непредоставления</w:t>
      </w:r>
      <w:proofErr w:type="spellEnd"/>
      <w:r w:rsidRPr="00975797">
        <w:rPr>
          <w:rFonts w:ascii="Times New Roman" w:hAnsi="Times New Roman" w:cs="Times New Roman"/>
          <w:sz w:val="28"/>
          <w:szCs w:val="28"/>
        </w:rPr>
        <w:t xml:space="preserve">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7AE41BC6"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несоответствия информации, предусмотренной пунктом 62.16  настоящего Положения, требованиям извещения и (или) документации о таком запросе оферт;</w:t>
      </w:r>
    </w:p>
    <w:p w14:paraId="1C0A651B"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55D57F1E"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975797">
        <w:rPr>
          <w:rFonts w:ascii="Times New Roman" w:hAnsi="Times New Roman" w:cs="Times New Roman"/>
          <w:sz w:val="28"/>
          <w:szCs w:val="28"/>
        </w:rPr>
        <w:t>непревышении</w:t>
      </w:r>
      <w:proofErr w:type="spellEnd"/>
      <w:r w:rsidRPr="00975797">
        <w:rPr>
          <w:rFonts w:ascii="Times New Roman" w:hAnsi="Times New Roman" w:cs="Times New Roman"/>
          <w:sz w:val="28"/>
          <w:szCs w:val="28"/>
        </w:rPr>
        <w:t xml:space="preserve"> предусмотрено документацией о проведении запроса оферт.</w:t>
      </w:r>
    </w:p>
    <w:p w14:paraId="7A7A9895" w14:textId="20BE7C7E" w:rsidR="00FC24B9"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Отклонение заявок на участие в запросе оферт в электронной форме по иным основаниям не допускается</w:t>
      </w:r>
      <w:r w:rsidR="00CA6155">
        <w:rPr>
          <w:rFonts w:ascii="Times New Roman" w:hAnsi="Times New Roman" w:cs="Times New Roman"/>
          <w:sz w:val="28"/>
          <w:szCs w:val="28"/>
        </w:rPr>
        <w:t>;</w:t>
      </w:r>
    </w:p>
    <w:p w14:paraId="668A1709" w14:textId="12105F35" w:rsidR="00CA6155" w:rsidRDefault="00CA6155" w:rsidP="00FC24B9">
      <w:pPr>
        <w:spacing w:after="0" w:line="240" w:lineRule="auto"/>
        <w:ind w:firstLine="709"/>
        <w:jc w:val="both"/>
        <w:rPr>
          <w:rFonts w:ascii="Times New Roman" w:hAnsi="Times New Roman" w:cs="Times New Roman"/>
          <w:sz w:val="28"/>
          <w:szCs w:val="28"/>
        </w:rPr>
      </w:pPr>
      <w:r w:rsidRPr="00CA6155">
        <w:rPr>
          <w:rFonts w:ascii="Times New Roman" w:hAnsi="Times New Roman" w:cs="Times New Roman"/>
          <w:sz w:val="28"/>
          <w:szCs w:val="28"/>
        </w:rPr>
        <w:lastRenderedPageBreak/>
        <w:t>5)</w:t>
      </w:r>
      <w:r>
        <w:rPr>
          <w:rStyle w:val="ab"/>
          <w:rFonts w:ascii="Times New Roman" w:hAnsi="Times New Roman" w:cs="Times New Roman"/>
          <w:sz w:val="28"/>
          <w:szCs w:val="28"/>
        </w:rPr>
        <w:footnoteReference w:id="55"/>
      </w:r>
      <w:r w:rsidRPr="00CA6155">
        <w:rPr>
          <w:rFonts w:ascii="Times New Roman" w:hAnsi="Times New Roman" w:cs="Times New Roman"/>
          <w:sz w:val="28"/>
          <w:szCs w:val="28"/>
        </w:rPr>
        <w:t xml:space="preserve">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w:t>
      </w:r>
      <w:r w:rsidR="00151D15">
        <w:rPr>
          <w:rFonts w:ascii="Times New Roman" w:hAnsi="Times New Roman" w:cs="Times New Roman"/>
          <w:sz w:val="28"/>
          <w:szCs w:val="28"/>
        </w:rPr>
        <w:t>«</w:t>
      </w:r>
      <w:r w:rsidRPr="00CA6155">
        <w:rPr>
          <w:rFonts w:ascii="Times New Roman" w:hAnsi="Times New Roman" w:cs="Times New Roman"/>
          <w:sz w:val="28"/>
          <w:szCs w:val="28"/>
        </w:rPr>
        <w:t>б</w:t>
      </w:r>
      <w:r w:rsidR="00151D15">
        <w:rPr>
          <w:rFonts w:ascii="Times New Roman" w:hAnsi="Times New Roman" w:cs="Times New Roman"/>
          <w:sz w:val="28"/>
          <w:szCs w:val="28"/>
        </w:rPr>
        <w:t>»</w:t>
      </w:r>
      <w:r w:rsidRPr="00CA6155">
        <w:rPr>
          <w:rFonts w:ascii="Times New Roman" w:hAnsi="Times New Roman" w:cs="Times New Roman"/>
          <w:sz w:val="28"/>
          <w:szCs w:val="28"/>
        </w:rPr>
        <w:t xml:space="preserve"> и </w:t>
      </w:r>
      <w:r w:rsidR="00151D15">
        <w:rPr>
          <w:rFonts w:ascii="Times New Roman" w:hAnsi="Times New Roman" w:cs="Times New Roman"/>
          <w:sz w:val="28"/>
          <w:szCs w:val="28"/>
        </w:rPr>
        <w:t>«</w:t>
      </w:r>
      <w:r w:rsidRPr="00CA6155">
        <w:rPr>
          <w:rFonts w:ascii="Times New Roman" w:hAnsi="Times New Roman" w:cs="Times New Roman"/>
          <w:sz w:val="28"/>
          <w:szCs w:val="28"/>
        </w:rPr>
        <w:t>в</w:t>
      </w:r>
      <w:r w:rsidR="00151D15">
        <w:rPr>
          <w:rFonts w:ascii="Times New Roman" w:hAnsi="Times New Roman" w:cs="Times New Roman"/>
          <w:sz w:val="28"/>
          <w:szCs w:val="28"/>
        </w:rPr>
        <w:t>»</w:t>
      </w:r>
      <w:r w:rsidRPr="00CA6155">
        <w:rPr>
          <w:rFonts w:ascii="Times New Roman" w:hAnsi="Times New Roman" w:cs="Times New Roman"/>
          <w:sz w:val="28"/>
          <w:szCs w:val="28"/>
        </w:rPr>
        <w:t xml:space="preserve"> пункта 4 Положения, утвержденного Постановлением </w:t>
      </w:r>
      <w:r w:rsidR="00151D15">
        <w:rPr>
          <w:rFonts w:ascii="Times New Roman" w:hAnsi="Times New Roman" w:cs="Times New Roman"/>
          <w:sz w:val="28"/>
          <w:szCs w:val="28"/>
        </w:rPr>
        <w:t>№</w:t>
      </w:r>
      <w:r w:rsidRPr="00CA6155">
        <w:rPr>
          <w:rFonts w:ascii="Times New Roman" w:hAnsi="Times New Roman" w:cs="Times New Roman"/>
          <w:sz w:val="28"/>
          <w:szCs w:val="28"/>
        </w:rPr>
        <w:t xml:space="preserve"> 1352;</w:t>
      </w:r>
    </w:p>
    <w:p w14:paraId="04581CEE" w14:textId="4DC526F5" w:rsidR="00CA6155" w:rsidRPr="00975797" w:rsidRDefault="00CA6155" w:rsidP="00FC24B9">
      <w:pPr>
        <w:spacing w:after="0" w:line="240" w:lineRule="auto"/>
        <w:ind w:firstLine="709"/>
        <w:jc w:val="both"/>
        <w:rPr>
          <w:rFonts w:ascii="Times New Roman" w:hAnsi="Times New Roman" w:cs="Times New Roman"/>
          <w:sz w:val="28"/>
          <w:szCs w:val="28"/>
        </w:rPr>
      </w:pPr>
      <w:r w:rsidRPr="00CA6155">
        <w:rPr>
          <w:rFonts w:ascii="Times New Roman" w:hAnsi="Times New Roman" w:cs="Times New Roman"/>
          <w:sz w:val="28"/>
          <w:szCs w:val="28"/>
        </w:rPr>
        <w:t>6)</w:t>
      </w:r>
      <w:r>
        <w:rPr>
          <w:rStyle w:val="ab"/>
          <w:rFonts w:ascii="Times New Roman" w:hAnsi="Times New Roman" w:cs="Times New Roman"/>
          <w:sz w:val="28"/>
          <w:szCs w:val="28"/>
        </w:rPr>
        <w:footnoteReference w:id="56"/>
      </w:r>
      <w:r w:rsidRPr="00CA6155">
        <w:rPr>
          <w:rFonts w:ascii="Times New Roman" w:hAnsi="Times New Roman" w:cs="Times New Roman"/>
          <w:sz w:val="28"/>
          <w:szCs w:val="28"/>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w:t>
      </w:r>
      <w:r w:rsidR="00151D15">
        <w:rPr>
          <w:rFonts w:ascii="Times New Roman" w:hAnsi="Times New Roman" w:cs="Times New Roman"/>
          <w:sz w:val="28"/>
          <w:szCs w:val="28"/>
        </w:rPr>
        <w:t>«</w:t>
      </w:r>
      <w:r w:rsidRPr="00CA6155">
        <w:rPr>
          <w:rFonts w:ascii="Times New Roman" w:hAnsi="Times New Roman" w:cs="Times New Roman"/>
          <w:sz w:val="28"/>
          <w:szCs w:val="28"/>
        </w:rPr>
        <w:t>Налог на профессиональный доход</w:t>
      </w:r>
      <w:r w:rsidR="00151D15">
        <w:rPr>
          <w:rFonts w:ascii="Times New Roman" w:hAnsi="Times New Roman" w:cs="Times New Roman"/>
          <w:sz w:val="28"/>
          <w:szCs w:val="28"/>
        </w:rPr>
        <w:t>»</w:t>
      </w:r>
      <w:r w:rsidRPr="00CA6155">
        <w:rPr>
          <w:rFonts w:ascii="Times New Roman" w:hAnsi="Times New Roman" w:cs="Times New Roman"/>
          <w:sz w:val="28"/>
          <w:szCs w:val="28"/>
        </w:rPr>
        <w:t>,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4C3C818B" w14:textId="48EFC992"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62.2</w:t>
      </w:r>
      <w:r w:rsidR="00CA6155">
        <w:rPr>
          <w:rFonts w:ascii="Times New Roman" w:hAnsi="Times New Roman" w:cs="Times New Roman"/>
          <w:sz w:val="28"/>
          <w:szCs w:val="28"/>
        </w:rPr>
        <w:t>4</w:t>
      </w:r>
      <w:r w:rsidRPr="00975797">
        <w:rPr>
          <w:rFonts w:ascii="Times New Roman" w:hAnsi="Times New Roman" w:cs="Times New Roman"/>
          <w:sz w:val="28"/>
          <w:szCs w:val="28"/>
        </w:rPr>
        <w:t>. Результаты рассмотрения оферт оформляются протоколом, в котором содержится следующая информация:</w:t>
      </w:r>
    </w:p>
    <w:p w14:paraId="48427D4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дата подписания протокола;</w:t>
      </w:r>
    </w:p>
    <w:p w14:paraId="39CBCC3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5A66ADF4" w14:textId="44085F82"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 </w:t>
      </w:r>
      <w:r w:rsidR="006A09C5" w:rsidRPr="006A09C5">
        <w:rPr>
          <w:rFonts w:ascii="Times New Roman" w:hAnsi="Times New Roman" w:cs="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302C3E29"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 результаты рассмотрения заявок с указанием в том числе:</w:t>
      </w:r>
    </w:p>
    <w:p w14:paraId="2C59808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а) количества заявок, которые отклонены;</w:t>
      </w:r>
    </w:p>
    <w:p w14:paraId="00A4F937"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53F9669B"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 причины, по которым закупка признана несостоявшейся, в случае признания ее таковой;</w:t>
      </w:r>
    </w:p>
    <w:p w14:paraId="21E227E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7C223EFB"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8D71081" w14:textId="3D8C058E"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6A09C5" w:rsidRPr="00151D15">
        <w:rPr>
          <w:rFonts w:ascii="Times New Roman" w:hAnsi="Times New Roman" w:cs="Times New Roman"/>
          <w:sz w:val="28"/>
          <w:szCs w:val="28"/>
        </w:rPr>
        <w:t>5</w:t>
      </w:r>
      <w:r w:rsidRPr="00151D15">
        <w:rPr>
          <w:rFonts w:ascii="Times New Roman" w:hAnsi="Times New Roman" w:cs="Times New Roman"/>
          <w:sz w:val="28"/>
          <w:szCs w:val="28"/>
        </w:rPr>
        <w:t>. Протокол рассмотрения заявок на участие в запросе оферт в электронной форм</w:t>
      </w:r>
      <w:r w:rsidRPr="00975797">
        <w:rPr>
          <w:rFonts w:ascii="Times New Roman" w:hAnsi="Times New Roman" w:cs="Times New Roman"/>
          <w:sz w:val="28"/>
          <w:szCs w:val="28"/>
        </w:rPr>
        <w:t>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14:paraId="665B95F3" w14:textId="77777777" w:rsidR="006A09C5" w:rsidRPr="00151D15" w:rsidRDefault="00FC24B9" w:rsidP="006A09C5">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lastRenderedPageBreak/>
        <w:t>62.2</w:t>
      </w:r>
      <w:r w:rsidR="006A09C5" w:rsidRPr="00151D15">
        <w:rPr>
          <w:rFonts w:ascii="Times New Roman" w:hAnsi="Times New Roman" w:cs="Times New Roman"/>
          <w:sz w:val="28"/>
          <w:szCs w:val="28"/>
        </w:rPr>
        <w:t>6</w:t>
      </w:r>
      <w:r w:rsidRPr="00151D15">
        <w:rPr>
          <w:rFonts w:ascii="Times New Roman" w:hAnsi="Times New Roman" w:cs="Times New Roman"/>
          <w:sz w:val="28"/>
          <w:szCs w:val="28"/>
        </w:rPr>
        <w:t xml:space="preserve">. </w:t>
      </w:r>
      <w:r w:rsidR="006A09C5" w:rsidRPr="00151D15">
        <w:rPr>
          <w:rFonts w:ascii="Times New Roman" w:hAnsi="Times New Roman" w:cs="Times New Roman"/>
          <w:sz w:val="28"/>
          <w:szCs w:val="28"/>
        </w:rPr>
        <w:t>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w:t>
      </w:r>
    </w:p>
    <w:p w14:paraId="246F1008" w14:textId="62946C75" w:rsidR="00FC24B9" w:rsidRPr="00151D15" w:rsidRDefault="006A09C5" w:rsidP="006A09C5">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3C6BB7A" w14:textId="0955A0B8"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6A09C5" w:rsidRPr="00151D15">
        <w:rPr>
          <w:rFonts w:ascii="Times New Roman" w:hAnsi="Times New Roman" w:cs="Times New Roman"/>
          <w:sz w:val="28"/>
          <w:szCs w:val="28"/>
        </w:rPr>
        <w:t>7</w:t>
      </w:r>
      <w:r w:rsidRPr="00151D15">
        <w:rPr>
          <w:rFonts w:ascii="Times New Roman" w:hAnsi="Times New Roman" w:cs="Times New Roman"/>
          <w:sz w:val="28"/>
          <w:szCs w:val="28"/>
        </w:rPr>
        <w:t>.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 вправе провести новую закупку.</w:t>
      </w:r>
    </w:p>
    <w:p w14:paraId="0A13167C" w14:textId="5C7F4039"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62.2</w:t>
      </w:r>
      <w:r w:rsidR="006A09C5" w:rsidRPr="00151D15">
        <w:rPr>
          <w:rFonts w:ascii="Times New Roman" w:hAnsi="Times New Roman" w:cs="Times New Roman"/>
          <w:sz w:val="28"/>
          <w:szCs w:val="28"/>
        </w:rPr>
        <w:t>8</w:t>
      </w:r>
      <w:r w:rsidRPr="00151D15">
        <w:rPr>
          <w:rFonts w:ascii="Times New Roman" w:hAnsi="Times New Roman" w:cs="Times New Roman"/>
          <w:sz w:val="28"/>
          <w:szCs w:val="28"/>
        </w:rPr>
        <w:t>. Любой участник запроса оферт вправе обжаловать результаты такого запроса в установленном порядке.</w:t>
      </w:r>
    </w:p>
    <w:p w14:paraId="19523A63" w14:textId="594A851F"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w:t>
      </w:r>
      <w:r w:rsidR="006A09C5" w:rsidRPr="00151D15">
        <w:rPr>
          <w:rFonts w:ascii="Times New Roman" w:hAnsi="Times New Roman" w:cs="Times New Roman"/>
          <w:sz w:val="28"/>
          <w:szCs w:val="28"/>
        </w:rPr>
        <w:t>29</w:t>
      </w:r>
      <w:r w:rsidRPr="00151D15">
        <w:rPr>
          <w:rFonts w:ascii="Times New Roman" w:hAnsi="Times New Roman" w:cs="Times New Roman"/>
          <w:sz w:val="28"/>
          <w:szCs w:val="28"/>
        </w:rPr>
        <w:t xml:space="preserve">. </w:t>
      </w:r>
      <w:r w:rsidR="006A09C5" w:rsidRPr="00151D15">
        <w:rPr>
          <w:rFonts w:ascii="Times New Roman" w:hAnsi="Times New Roman" w:cs="Times New Roman"/>
          <w:sz w:val="28"/>
          <w:szCs w:val="28"/>
        </w:rPr>
        <w:t>Договор</w:t>
      </w:r>
      <w:r w:rsidR="006A09C5" w:rsidRPr="006A09C5">
        <w:rPr>
          <w:rFonts w:ascii="Times New Roman" w:hAnsi="Times New Roman" w:cs="Times New Roman"/>
          <w:sz w:val="28"/>
          <w:szCs w:val="28"/>
        </w:rPr>
        <w:t xml:space="preserve">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0296A94E" w14:textId="656656B1"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0</w:t>
      </w:r>
      <w:r w:rsidRPr="00151D15">
        <w:rPr>
          <w:rFonts w:ascii="Times New Roman" w:hAnsi="Times New Roman" w:cs="Times New Roman"/>
          <w:sz w:val="28"/>
          <w:szCs w:val="28"/>
        </w:rPr>
        <w:t>.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68E9D7CC" w14:textId="277465DC"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1</w:t>
      </w:r>
      <w:r w:rsidRPr="00151D15">
        <w:rPr>
          <w:rFonts w:ascii="Times New Roman" w:hAnsi="Times New Roman" w:cs="Times New Roman"/>
          <w:sz w:val="28"/>
          <w:szCs w:val="28"/>
        </w:rPr>
        <w:t>.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14:paraId="6E088B5E" w14:textId="0BA3E632"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2</w:t>
      </w:r>
      <w:r w:rsidRPr="00151D15">
        <w:rPr>
          <w:rFonts w:ascii="Times New Roman" w:hAnsi="Times New Roman" w:cs="Times New Roman"/>
          <w:sz w:val="28"/>
          <w:szCs w:val="28"/>
        </w:rPr>
        <w:t>. Победитель закупки, единственный участник закупки в соответствии</w:t>
      </w:r>
      <w:r w:rsidRPr="00975797">
        <w:rPr>
          <w:rFonts w:ascii="Times New Roman" w:hAnsi="Times New Roman" w:cs="Times New Roman"/>
          <w:sz w:val="28"/>
          <w:szCs w:val="28"/>
        </w:rPr>
        <w:t xml:space="preserve"> с подпунктом 2 пункта 63.1 настоящего Положения считается уклонившимися от заключения договора при наступлении любого из следующих событий:</w:t>
      </w:r>
    </w:p>
    <w:p w14:paraId="58D79952"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предоставление участником закупки письменного отказа от заключения договора;</w:t>
      </w:r>
    </w:p>
    <w:p w14:paraId="6221C88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proofErr w:type="spellStart"/>
      <w:r w:rsidRPr="00975797">
        <w:rPr>
          <w:rFonts w:ascii="Times New Roman" w:hAnsi="Times New Roman" w:cs="Times New Roman"/>
          <w:sz w:val="28"/>
          <w:szCs w:val="28"/>
        </w:rPr>
        <w:t>непредоставление</w:t>
      </w:r>
      <w:proofErr w:type="spellEnd"/>
      <w:r w:rsidRPr="00975797">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14:paraId="45162EBE"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 xml:space="preserve">3) </w:t>
      </w:r>
      <w:proofErr w:type="spellStart"/>
      <w:r w:rsidRPr="00975797">
        <w:rPr>
          <w:rFonts w:ascii="Times New Roman" w:hAnsi="Times New Roman" w:cs="Times New Roman"/>
          <w:sz w:val="28"/>
          <w:szCs w:val="28"/>
        </w:rPr>
        <w:t>непредоставление</w:t>
      </w:r>
      <w:proofErr w:type="spellEnd"/>
      <w:r w:rsidRPr="00975797">
        <w:rPr>
          <w:rFonts w:ascii="Times New Roman" w:hAnsi="Times New Roman" w:cs="Times New Roman"/>
          <w:sz w:val="28"/>
          <w:szCs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F0C111A" w14:textId="4ED4913A"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3</w:t>
      </w:r>
      <w:r w:rsidRPr="00151D15">
        <w:rPr>
          <w:rFonts w:ascii="Times New Roman" w:hAnsi="Times New Roman" w:cs="Times New Roman"/>
          <w:sz w:val="28"/>
          <w:szCs w:val="28"/>
        </w:rPr>
        <w:t>. Если участник закупки, признанный победителем, единственный участник закупки в соответствии с подпунктом 2 пункта 63.1 настоящего Положения</w:t>
      </w:r>
      <w:r w:rsidRPr="00975797">
        <w:rPr>
          <w:rFonts w:ascii="Times New Roman" w:hAnsi="Times New Roman" w:cs="Times New Roman"/>
          <w:sz w:val="28"/>
          <w:szCs w:val="28"/>
        </w:rPr>
        <w:t xml:space="preserve">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и порядок подписания договора с таким участником закупки аналогичны сроку, указанному в пункт</w:t>
      </w:r>
      <w:r w:rsidR="006A09C5">
        <w:rPr>
          <w:rFonts w:ascii="Times New Roman" w:hAnsi="Times New Roman" w:cs="Times New Roman"/>
          <w:sz w:val="28"/>
          <w:szCs w:val="28"/>
        </w:rPr>
        <w:t>е</w:t>
      </w:r>
      <w:r w:rsidRPr="00975797">
        <w:rPr>
          <w:rFonts w:ascii="Times New Roman" w:hAnsi="Times New Roman" w:cs="Times New Roman"/>
          <w:sz w:val="28"/>
          <w:szCs w:val="28"/>
        </w:rPr>
        <w:t xml:space="preserve"> 6</w:t>
      </w:r>
      <w:r w:rsidR="00124466" w:rsidRPr="00975797">
        <w:rPr>
          <w:rFonts w:ascii="Times New Roman" w:hAnsi="Times New Roman" w:cs="Times New Roman"/>
          <w:sz w:val="28"/>
          <w:szCs w:val="28"/>
        </w:rPr>
        <w:t xml:space="preserve">2.30 </w:t>
      </w:r>
      <w:r w:rsidRPr="00975797">
        <w:rPr>
          <w:rFonts w:ascii="Times New Roman" w:hAnsi="Times New Roman" w:cs="Times New Roman"/>
          <w:sz w:val="28"/>
          <w:szCs w:val="28"/>
        </w:rPr>
        <w:t>настоящего Положения.</w:t>
      </w:r>
    </w:p>
    <w:p w14:paraId="0CF909BC" w14:textId="2AB04DCE"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4</w:t>
      </w:r>
      <w:r w:rsidRPr="00151D15">
        <w:rPr>
          <w:rFonts w:ascii="Times New Roman" w:hAnsi="Times New Roman" w:cs="Times New Roman"/>
          <w:sz w:val="28"/>
          <w:szCs w:val="28"/>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8F72B5E" w14:textId="1636BBB0"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5</w:t>
      </w:r>
      <w:r w:rsidRPr="00151D15">
        <w:rPr>
          <w:rFonts w:ascii="Times New Roman" w:hAnsi="Times New Roman" w:cs="Times New Roman"/>
          <w:sz w:val="28"/>
          <w:szCs w:val="28"/>
        </w:rPr>
        <w:t>.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w:t>
      </w:r>
    </w:p>
    <w:p w14:paraId="4D478638" w14:textId="258CB2A3"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6</w:t>
      </w:r>
      <w:r w:rsidRPr="00151D15">
        <w:rPr>
          <w:rFonts w:ascii="Times New Roman" w:hAnsi="Times New Roman" w:cs="Times New Roman"/>
          <w:sz w:val="28"/>
          <w:szCs w:val="28"/>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w:t>
      </w:r>
    </w:p>
    <w:p w14:paraId="4BF500B6" w14:textId="23E3D2DD"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6A09C5" w:rsidRPr="00151D15">
        <w:rPr>
          <w:rFonts w:ascii="Times New Roman" w:hAnsi="Times New Roman" w:cs="Times New Roman"/>
          <w:sz w:val="28"/>
          <w:szCs w:val="28"/>
        </w:rPr>
        <w:t>7</w:t>
      </w:r>
      <w:r w:rsidRPr="00151D15">
        <w:rPr>
          <w:rFonts w:ascii="Times New Roman" w:hAnsi="Times New Roman" w:cs="Times New Roman"/>
          <w:sz w:val="28"/>
          <w:szCs w:val="28"/>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11293550" w14:textId="759CBDFD"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62.3</w:t>
      </w:r>
      <w:r w:rsidR="00FD3F71" w:rsidRPr="00151D15">
        <w:rPr>
          <w:rFonts w:ascii="Times New Roman" w:hAnsi="Times New Roman" w:cs="Times New Roman"/>
          <w:sz w:val="28"/>
          <w:szCs w:val="28"/>
        </w:rPr>
        <w:t>8</w:t>
      </w:r>
      <w:r w:rsidRPr="00151D15">
        <w:rPr>
          <w:rFonts w:ascii="Times New Roman" w:hAnsi="Times New Roman" w:cs="Times New Roman"/>
          <w:sz w:val="28"/>
          <w:szCs w:val="28"/>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74EF06D1" w14:textId="342B2FED"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w:t>
      </w:r>
      <w:r w:rsidR="00FD3F71" w:rsidRPr="00151D15">
        <w:rPr>
          <w:rFonts w:ascii="Times New Roman" w:hAnsi="Times New Roman" w:cs="Times New Roman"/>
          <w:sz w:val="28"/>
          <w:szCs w:val="28"/>
        </w:rPr>
        <w:t>39</w:t>
      </w:r>
      <w:r w:rsidRPr="00151D15">
        <w:rPr>
          <w:rFonts w:ascii="Times New Roman" w:hAnsi="Times New Roman" w:cs="Times New Roman"/>
          <w:sz w:val="28"/>
          <w:szCs w:val="28"/>
        </w:rPr>
        <w:t>. Заказчик обязан принять решение об отказе заключения договора с победителем закупки</w:t>
      </w:r>
      <w:r w:rsidRPr="00975797">
        <w:rPr>
          <w:rFonts w:ascii="Times New Roman" w:hAnsi="Times New Roman" w:cs="Times New Roman"/>
          <w:sz w:val="28"/>
          <w:szCs w:val="28"/>
        </w:rPr>
        <w:t xml:space="preserve">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10E56814"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BD68D53"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p>
    <w:p w14:paraId="00F87CA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57D1C6F0"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наличие обстоятельств непреодолимой силы, препятствующих заключению договора по результатам проведенной закупки;</w:t>
      </w:r>
    </w:p>
    <w:p w14:paraId="25C9C39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4861A4C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FBBBE9"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 иные обстоятельства, с которыми закон связывает возможность отказа от заключения договора.</w:t>
      </w:r>
    </w:p>
    <w:p w14:paraId="2864D461"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F3454F2" w14:textId="32468919" w:rsidR="00FC24B9" w:rsidRPr="00151D15"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62.4</w:t>
      </w:r>
      <w:r w:rsidR="00FD3F71" w:rsidRPr="00151D15">
        <w:rPr>
          <w:rFonts w:ascii="Times New Roman" w:hAnsi="Times New Roman" w:cs="Times New Roman"/>
          <w:sz w:val="28"/>
          <w:szCs w:val="28"/>
        </w:rPr>
        <w:t>0</w:t>
      </w:r>
      <w:r w:rsidRPr="00151D15">
        <w:rPr>
          <w:rFonts w:ascii="Times New Roman" w:hAnsi="Times New Roman" w:cs="Times New Roman"/>
          <w:sz w:val="28"/>
          <w:szCs w:val="28"/>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w:t>
      </w:r>
      <w:r w:rsidR="00FD3F71" w:rsidRPr="00151D15">
        <w:rPr>
          <w:rFonts w:ascii="Times New Roman" w:hAnsi="Times New Roman" w:cs="Times New Roman"/>
          <w:sz w:val="28"/>
          <w:szCs w:val="28"/>
        </w:rPr>
        <w:t>9</w:t>
      </w:r>
      <w:r w:rsidRPr="00151D15">
        <w:rPr>
          <w:rFonts w:ascii="Times New Roman" w:hAnsi="Times New Roman" w:cs="Times New Roman"/>
          <w:sz w:val="28"/>
          <w:szCs w:val="28"/>
        </w:rPr>
        <w:t xml:space="preserve"> настоящего Положения.</w:t>
      </w:r>
    </w:p>
    <w:p w14:paraId="55AB9B3C" w14:textId="2A92F54E" w:rsidR="00FC24B9" w:rsidRPr="00975797" w:rsidRDefault="00FC24B9" w:rsidP="00FC24B9">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62.4</w:t>
      </w:r>
      <w:r w:rsidR="00FD3F71" w:rsidRPr="00151D15">
        <w:rPr>
          <w:rFonts w:ascii="Times New Roman" w:hAnsi="Times New Roman" w:cs="Times New Roman"/>
          <w:sz w:val="28"/>
          <w:szCs w:val="28"/>
        </w:rPr>
        <w:t>1</w:t>
      </w:r>
      <w:r w:rsidRPr="00151D15">
        <w:rPr>
          <w:rFonts w:ascii="Times New Roman" w:hAnsi="Times New Roman" w:cs="Times New Roman"/>
          <w:sz w:val="28"/>
          <w:szCs w:val="28"/>
        </w:rPr>
        <w:t>. При принятии решения об отказе от заключения договора с участником</w:t>
      </w:r>
      <w:r w:rsidRPr="00975797">
        <w:rPr>
          <w:rFonts w:ascii="Times New Roman" w:hAnsi="Times New Roman" w:cs="Times New Roman"/>
          <w:sz w:val="28"/>
          <w:szCs w:val="28"/>
        </w:rPr>
        <w:t xml:space="preserve"> заказчик размещает в ЕИС в день принятия такого решения протокол отказа от заключения договора, в котором указываются следующие сведения:</w:t>
      </w:r>
    </w:p>
    <w:p w14:paraId="336F260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дата подписания протокола;</w:t>
      </w:r>
    </w:p>
    <w:p w14:paraId="4A130DEC"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809EABA" w14:textId="77777777" w:rsidR="00FC24B9"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0F7ED32A" w14:textId="77777777" w:rsidR="007E3B87" w:rsidRPr="00975797" w:rsidRDefault="00FC24B9" w:rsidP="00FC24B9">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0F77B3D3" w14:textId="77777777" w:rsidR="00632ACA" w:rsidRPr="00975797" w:rsidRDefault="00632ACA" w:rsidP="00393122">
      <w:pPr>
        <w:spacing w:after="0" w:line="240" w:lineRule="auto"/>
        <w:jc w:val="both"/>
        <w:rPr>
          <w:rFonts w:ascii="Times New Roman" w:hAnsi="Times New Roman" w:cs="Times New Roman"/>
          <w:sz w:val="28"/>
          <w:szCs w:val="28"/>
        </w:rPr>
      </w:pPr>
    </w:p>
    <w:p w14:paraId="7E3A56A7" w14:textId="77777777" w:rsidR="007D557D" w:rsidRPr="00975797" w:rsidRDefault="007D557D" w:rsidP="007D557D">
      <w:pPr>
        <w:pStyle w:val="2"/>
        <w:spacing w:before="0"/>
        <w:jc w:val="center"/>
        <w:rPr>
          <w:rFonts w:ascii="Times New Roman" w:hAnsi="Times New Roman" w:cs="Times New Roman"/>
          <w:b w:val="0"/>
          <w:color w:val="000000" w:themeColor="text1"/>
          <w:sz w:val="28"/>
          <w:szCs w:val="28"/>
        </w:rPr>
      </w:pPr>
      <w:bookmarkStart w:id="108" w:name="_Toc529531889"/>
      <w:r w:rsidRPr="00975797">
        <w:rPr>
          <w:rFonts w:ascii="Times New Roman" w:hAnsi="Times New Roman" w:cs="Times New Roman"/>
          <w:b w:val="0"/>
          <w:color w:val="000000" w:themeColor="text1"/>
          <w:sz w:val="28"/>
          <w:szCs w:val="28"/>
        </w:rPr>
        <w:t>63. Условия применения и порядок проведения закупки у единственного поставщика (подрядчика, исполнителя)</w:t>
      </w:r>
    </w:p>
    <w:p w14:paraId="1F1B3CEE" w14:textId="77777777" w:rsidR="007D557D" w:rsidRPr="00975797" w:rsidRDefault="007D557D" w:rsidP="007D557D">
      <w:pPr>
        <w:spacing w:after="0" w:line="240" w:lineRule="auto"/>
        <w:ind w:firstLine="709"/>
        <w:jc w:val="both"/>
        <w:rPr>
          <w:rFonts w:ascii="Times New Roman" w:hAnsi="Times New Roman" w:cs="Times New Roman"/>
          <w:color w:val="000000" w:themeColor="text1"/>
          <w:sz w:val="28"/>
          <w:szCs w:val="28"/>
        </w:rPr>
      </w:pPr>
    </w:p>
    <w:p w14:paraId="72FD3E77"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63.1.</w:t>
      </w:r>
      <w:r w:rsidR="00594285" w:rsidRPr="00975797">
        <w:rPr>
          <w:rStyle w:val="ab"/>
          <w:rFonts w:ascii="Times New Roman" w:hAnsi="Times New Roman" w:cs="Times New Roman"/>
          <w:sz w:val="28"/>
          <w:szCs w:val="28"/>
        </w:rPr>
        <w:footnoteReference w:id="57"/>
      </w:r>
      <w:r w:rsidRPr="00975797">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78524A6C"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осуществление закупки товара, работы или услуги на</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сумму, не превышающую один миллион рублей. При этом объем закупок, проведенных на основании настоящего </w:t>
      </w:r>
      <w:r w:rsidR="00594285" w:rsidRPr="00975797">
        <w:rPr>
          <w:rFonts w:ascii="Times New Roman" w:hAnsi="Times New Roman" w:cs="Times New Roman"/>
          <w:sz w:val="28"/>
          <w:szCs w:val="28"/>
        </w:rPr>
        <w:t>под</w:t>
      </w:r>
      <w:r w:rsidRPr="00975797">
        <w:rPr>
          <w:rFonts w:ascii="Times New Roman" w:hAnsi="Times New Roman" w:cs="Times New Roman"/>
          <w:sz w:val="28"/>
          <w:szCs w:val="28"/>
        </w:rPr>
        <w:t>пункта в течение календарного года, не</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должен превышать три миллиона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 </w:t>
      </w:r>
    </w:p>
    <w:p w14:paraId="07FE005B" w14:textId="77777777" w:rsidR="00594285" w:rsidRPr="00975797" w:rsidRDefault="007D557D" w:rsidP="0059428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 </w:t>
      </w:r>
      <w:r w:rsidR="00594285" w:rsidRPr="00975797">
        <w:rPr>
          <w:rFonts w:ascii="Times New Roman" w:hAnsi="Times New Roman" w:cs="Times New Roman"/>
          <w:sz w:val="28"/>
          <w:szCs w:val="28"/>
        </w:rPr>
        <w:t xml:space="preserve">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w:t>
      </w:r>
      <w:r w:rsidR="00594285" w:rsidRPr="00975797">
        <w:rPr>
          <w:rFonts w:ascii="Times New Roman" w:hAnsi="Times New Roman" w:cs="Times New Roman"/>
          <w:sz w:val="28"/>
          <w:szCs w:val="28"/>
        </w:rPr>
        <w:lastRenderedPageBreak/>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заявка на участие которого подана ранее других заявок по цене, не превышающей начальную (максимальную) цену договора.</w:t>
      </w:r>
    </w:p>
    <w:p w14:paraId="366064EC" w14:textId="77777777" w:rsidR="00594285" w:rsidRPr="00975797" w:rsidRDefault="00594285" w:rsidP="0059428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14:paraId="2B0C7E9D" w14:textId="77777777" w:rsidR="007D557D" w:rsidRPr="00975797" w:rsidRDefault="00594285" w:rsidP="00594285">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19620E73" w14:textId="77777777" w:rsidR="00594285" w:rsidRPr="00975797" w:rsidRDefault="007D557D" w:rsidP="00594285">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ab/>
        <w:t xml:space="preserve">3) </w:t>
      </w:r>
      <w:r w:rsidR="00594285" w:rsidRPr="00975797">
        <w:rPr>
          <w:rFonts w:ascii="Times New Roman" w:eastAsia="Times New Roman" w:hAnsi="Times New Roman" w:cs="Times New Roman"/>
          <w:sz w:val="28"/>
          <w:szCs w:val="28"/>
        </w:rPr>
        <w:t>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61D11B35" w14:textId="77777777" w:rsidR="00594285" w:rsidRPr="00975797"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2E0D9A65" w14:textId="77777777" w:rsidR="007D557D" w:rsidRPr="00975797" w:rsidRDefault="00594285" w:rsidP="00594285">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797">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sidR="007D557D" w:rsidRPr="00975797">
        <w:rPr>
          <w:rFonts w:ascii="Times New Roman" w:eastAsia="Times New Roman" w:hAnsi="Times New Roman" w:cs="Times New Roman"/>
          <w:sz w:val="28"/>
          <w:szCs w:val="28"/>
        </w:rPr>
        <w:t xml:space="preserve"> </w:t>
      </w:r>
    </w:p>
    <w:p w14:paraId="5AE8DBDF"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при</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пропорциональным уменьшением цены договора;</w:t>
      </w:r>
    </w:p>
    <w:p w14:paraId="3247E948"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5) осуществление закупки товара, работы или услуги, которые относятся к сфере деятельности субъектов естественных монополий в соответствии с</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Федеральным законом от 17 августа 1995 года № 147-ФЗ «О естественных монополиях», а также услуг центрального депозитария;</w:t>
      </w:r>
    </w:p>
    <w:p w14:paraId="0BCD3EE2"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w:t>
      </w:r>
      <w:r w:rsidR="00594285" w:rsidRPr="00975797">
        <w:rPr>
          <w:rFonts w:ascii="Times New Roman" w:hAnsi="Times New Roman" w:cs="Times New Roman"/>
          <w:sz w:val="28"/>
          <w:szCs w:val="28"/>
        </w:rPr>
        <w:t xml:space="preserve">(бытовыми) </w:t>
      </w:r>
      <w:r w:rsidRPr="00975797">
        <w:rPr>
          <w:rFonts w:ascii="Times New Roman" w:hAnsi="Times New Roman" w:cs="Times New Roman"/>
          <w:sz w:val="28"/>
          <w:szCs w:val="28"/>
        </w:rPr>
        <w:t>отходами, газоснабжению (за</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975797">
        <w:rPr>
          <w:rFonts w:ascii="Times New Roman" w:hAnsi="Times New Roman" w:cs="Times New Roman"/>
          <w:sz w:val="28"/>
          <w:szCs w:val="28"/>
        </w:rPr>
        <w:t>прекурсоров</w:t>
      </w:r>
      <w:proofErr w:type="spellEnd"/>
      <w:r w:rsidRPr="00975797">
        <w:rPr>
          <w:rFonts w:ascii="Times New Roman" w:hAnsi="Times New Roman" w:cs="Times New Roman"/>
          <w:sz w:val="28"/>
          <w:szCs w:val="28"/>
        </w:rPr>
        <w:t>;</w:t>
      </w:r>
    </w:p>
    <w:p w14:paraId="5BF221C4"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730648D9"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975797">
        <w:rPr>
          <w:rFonts w:ascii="Times New Roman" w:hAnsi="Times New Roman" w:cs="Times New Roman"/>
          <w:sz w:val="28"/>
          <w:szCs w:val="28"/>
        </w:rPr>
        <w:t>телематические</w:t>
      </w:r>
      <w:proofErr w:type="spellEnd"/>
      <w:r w:rsidRPr="00975797">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спутниковых пакетах;</w:t>
      </w:r>
    </w:p>
    <w:p w14:paraId="53259535"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14:paraId="63D9ED24" w14:textId="7978F445" w:rsidR="007D557D" w:rsidRPr="00151D15" w:rsidRDefault="007D557D"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 xml:space="preserve">10) </w:t>
      </w:r>
      <w:r w:rsidR="002948D7" w:rsidRPr="00151D15">
        <w:rPr>
          <w:rFonts w:ascii="Times New Roman" w:hAnsi="Times New Roman" w:cs="Times New Roman"/>
          <w:sz w:val="28"/>
          <w:szCs w:val="28"/>
        </w:rPr>
        <w:t xml:space="preserve">заключение договора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w:t>
      </w:r>
      <w:r w:rsidR="002948D7" w:rsidRPr="00151D15">
        <w:rPr>
          <w:rFonts w:ascii="Times New Roman" w:hAnsi="Times New Roman" w:cs="Times New Roman"/>
          <w:sz w:val="28"/>
          <w:szCs w:val="28"/>
        </w:rPr>
        <w:lastRenderedPageBreak/>
        <w:t>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3A6B6495"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w:t>
      </w:r>
      <w:r w:rsidRPr="00975797">
        <w:rPr>
          <w:rFonts w:ascii="Times New Roman" w:hAnsi="Times New Roman" w:cs="Times New Roman"/>
          <w:sz w:val="28"/>
          <w:szCs w:val="28"/>
        </w:rPr>
        <w:t>,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4FE6E30" w14:textId="5BF79DC0" w:rsidR="007D557D" w:rsidRPr="00975797" w:rsidRDefault="007D557D" w:rsidP="00896EF2">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12) закупка определенных товаров, работ, услуг вследствие аварии, в</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w:t>
      </w:r>
      <w:r w:rsidR="002821DB" w:rsidRPr="00975797">
        <w:rPr>
          <w:rFonts w:ascii="Times New Roman" w:hAnsi="Times New Roman" w:cs="Times New Roman"/>
          <w:sz w:val="28"/>
          <w:szCs w:val="28"/>
        </w:rPr>
        <w:t>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w:t>
      </w:r>
      <w:r w:rsidR="002821DB" w:rsidRPr="00151D15">
        <w:rPr>
          <w:rFonts w:ascii="Times New Roman" w:hAnsi="Times New Roman" w:cs="Times New Roman"/>
          <w:sz w:val="28"/>
          <w:szCs w:val="28"/>
        </w:rPr>
        <w:t xml:space="preserve">) и (или) ликвидации чрезвычайной ситуации, </w:t>
      </w:r>
      <w:r w:rsidRPr="00151D15">
        <w:rPr>
          <w:rFonts w:ascii="Times New Roman" w:hAnsi="Times New Roman" w:cs="Times New Roman"/>
          <w:sz w:val="28"/>
          <w:szCs w:val="28"/>
        </w:rPr>
        <w:t xml:space="preserve">предотвращения чрезвычайной ситуации, </w:t>
      </w:r>
      <w:r w:rsidR="002948D7" w:rsidRPr="00151D15">
        <w:rPr>
          <w:rFonts w:ascii="Times New Roman" w:hAnsi="Times New Roman" w:cs="Times New Roman"/>
          <w:sz w:val="28"/>
          <w:szCs w:val="28"/>
        </w:rPr>
        <w:t xml:space="preserve">для оказания гуманитарной помощи, </w:t>
      </w:r>
      <w:r w:rsidRPr="00151D15">
        <w:rPr>
          <w:rFonts w:ascii="Times New Roman" w:hAnsi="Times New Roman" w:cs="Times New Roman"/>
          <w:sz w:val="28"/>
          <w:szCs w:val="28"/>
        </w:rPr>
        <w:t>в том числе в случае выявления</w:t>
      </w:r>
      <w:r w:rsidR="00896EF2" w:rsidRPr="00151D15">
        <w:rPr>
          <w:rFonts w:ascii="Times New Roman" w:hAnsi="Times New Roman" w:cs="Times New Roman"/>
          <w:sz w:val="28"/>
          <w:szCs w:val="28"/>
        </w:rPr>
        <w:t xml:space="preserve"> </w:t>
      </w:r>
      <w:r w:rsidRPr="00151D15">
        <w:rPr>
          <w:rFonts w:ascii="Times New Roman" w:hAnsi="Times New Roman" w:cs="Times New Roman"/>
          <w:sz w:val="28"/>
          <w:szCs w:val="28"/>
        </w:rPr>
        <w:t>при</w:t>
      </w:r>
      <w:r w:rsidR="00896EF2" w:rsidRPr="00151D15">
        <w:rPr>
          <w:rFonts w:ascii="Times New Roman" w:hAnsi="Times New Roman" w:cs="Times New Roman"/>
          <w:sz w:val="28"/>
          <w:szCs w:val="28"/>
        </w:rPr>
        <w:t xml:space="preserve"> </w:t>
      </w:r>
      <w:r w:rsidRPr="00151D15">
        <w:rPr>
          <w:rFonts w:ascii="Times New Roman" w:hAnsi="Times New Roman" w:cs="Times New Roman"/>
          <w:sz w:val="28"/>
          <w:szCs w:val="28"/>
        </w:rPr>
        <w:t>проведении аварийного</w:t>
      </w:r>
      <w:r w:rsidR="00896EF2" w:rsidRPr="00151D15">
        <w:rPr>
          <w:rFonts w:ascii="Times New Roman" w:hAnsi="Times New Roman" w:cs="Times New Roman"/>
          <w:sz w:val="28"/>
          <w:szCs w:val="28"/>
        </w:rPr>
        <w:t xml:space="preserve"> </w:t>
      </w:r>
      <w:r w:rsidRPr="00151D15">
        <w:rPr>
          <w:rFonts w:ascii="Times New Roman" w:hAnsi="Times New Roman" w:cs="Times New Roman"/>
          <w:sz w:val="28"/>
          <w:szCs w:val="28"/>
        </w:rPr>
        <w:t>ремонта</w:t>
      </w:r>
      <w:r w:rsidR="00896EF2" w:rsidRPr="00151D15">
        <w:rPr>
          <w:rFonts w:ascii="Times New Roman" w:hAnsi="Times New Roman" w:cs="Times New Roman"/>
          <w:sz w:val="28"/>
          <w:szCs w:val="28"/>
        </w:rPr>
        <w:t xml:space="preserve"> </w:t>
      </w:r>
      <w:r w:rsidRPr="00151D15">
        <w:rPr>
          <w:rFonts w:ascii="Times New Roman" w:hAnsi="Times New Roman" w:cs="Times New Roman"/>
          <w:sz w:val="28"/>
          <w:szCs w:val="28"/>
        </w:rPr>
        <w:t xml:space="preserve">необходимых предупредительных мероприятий, а также закупка </w:t>
      </w:r>
      <w:r w:rsidR="002948D7" w:rsidRPr="00151D15">
        <w:rPr>
          <w:rFonts w:ascii="Times New Roman" w:hAnsi="Times New Roman" w:cs="Times New Roman"/>
          <w:sz w:val="28"/>
          <w:szCs w:val="28"/>
        </w:rPr>
        <w:t xml:space="preserve">товаров, работ, услуг </w:t>
      </w:r>
      <w:r w:rsidRPr="00151D15">
        <w:rPr>
          <w:rFonts w:ascii="Times New Roman" w:hAnsi="Times New Roman" w:cs="Times New Roman"/>
          <w:sz w:val="28"/>
          <w:szCs w:val="28"/>
        </w:rPr>
        <w:t>в случае возникновения необходимости в оказании медицинской помощи в экстренной форме либо в оказании медицинской помощи в неотложной форме, в связи с</w:t>
      </w:r>
      <w:r w:rsidRPr="00151D15">
        <w:rPr>
          <w:rFonts w:ascii="Times New Roman" w:hAnsi="Times New Roman" w:cs="Times New Roman"/>
          <w:sz w:val="28"/>
          <w:szCs w:val="28"/>
          <w:lang w:val="en-US"/>
        </w:rPr>
        <w:t> </w:t>
      </w:r>
      <w:r w:rsidRPr="00151D15">
        <w:rPr>
          <w:rFonts w:ascii="Times New Roman" w:hAnsi="Times New Roman" w:cs="Times New Roman"/>
          <w:sz w:val="28"/>
          <w:szCs w:val="28"/>
        </w:rPr>
        <w:t>чем проведение закупок конкурентными способами нецелесообразно. Заказчик вправе заключить в соответствии с настоящим подпунктом договор на</w:t>
      </w:r>
      <w:r w:rsidRPr="00151D15">
        <w:rPr>
          <w:rFonts w:ascii="Times New Roman" w:hAnsi="Times New Roman" w:cs="Times New Roman"/>
          <w:sz w:val="28"/>
          <w:szCs w:val="28"/>
          <w:lang w:val="en-US"/>
        </w:rPr>
        <w:t> </w:t>
      </w:r>
      <w:r w:rsidRPr="00151D15">
        <w:rPr>
          <w:rFonts w:ascii="Times New Roman" w:hAnsi="Times New Roman" w:cs="Times New Roman"/>
          <w:sz w:val="28"/>
          <w:szCs w:val="28"/>
        </w:rPr>
        <w:t>поставку товара,</w:t>
      </w:r>
      <w:r w:rsidRPr="00975797">
        <w:rPr>
          <w:rFonts w:ascii="Times New Roman" w:hAnsi="Times New Roman" w:cs="Times New Roman"/>
          <w:sz w:val="28"/>
          <w:szCs w:val="28"/>
        </w:rPr>
        <w:t xml:space="preserve"> выполнение работы или оказание услуги соответственно в</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 xml:space="preserve">количестве, объеме, которые необходимы для </w:t>
      </w:r>
      <w:r w:rsidR="002821DB" w:rsidRPr="00975797">
        <w:rPr>
          <w:rFonts w:ascii="Times New Roman" w:hAnsi="Times New Roman" w:cs="Times New Roman"/>
          <w:sz w:val="28"/>
          <w:szCs w:val="28"/>
        </w:rPr>
        <w:t xml:space="preserve">предупреждения, </w:t>
      </w:r>
      <w:r w:rsidRPr="00975797">
        <w:rPr>
          <w:rFonts w:ascii="Times New Roman" w:hAnsi="Times New Roman" w:cs="Times New Roman"/>
          <w:sz w:val="28"/>
          <w:szCs w:val="28"/>
        </w:rPr>
        <w:t>предотвращения или</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6FD5FAE8"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13) поставка культурных ценностей (в том числе музейных предметов и</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иное культурное значение);</w:t>
      </w:r>
    </w:p>
    <w:p w14:paraId="7F077D74"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14) </w:t>
      </w:r>
      <w:r w:rsidR="00594285" w:rsidRPr="00975797">
        <w:rPr>
          <w:rFonts w:ascii="Times New Roman" w:hAnsi="Times New Roman" w:cs="Times New Roman"/>
          <w:sz w:val="28"/>
          <w:szCs w:val="28"/>
        </w:rPr>
        <w:t xml:space="preserve">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w:t>
      </w:r>
      <w:r w:rsidR="00594285" w:rsidRPr="00975797">
        <w:rPr>
          <w:rFonts w:ascii="Times New Roman" w:hAnsi="Times New Roman" w:cs="Times New Roman"/>
          <w:sz w:val="28"/>
          <w:szCs w:val="28"/>
        </w:rPr>
        <w:lastRenderedPageBreak/>
        <w:t>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D64CFFD"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975797">
        <w:rPr>
          <w:rFonts w:ascii="Times New Roman" w:eastAsia="Times New Roman" w:hAnsi="Times New Roman" w:cs="Times New Roman"/>
          <w:sz w:val="28"/>
          <w:szCs w:val="28"/>
          <w:lang w:eastAsia="ru-RU"/>
        </w:rPr>
        <w:t>в случае, если</w:t>
      </w:r>
      <w:r w:rsidRPr="00975797">
        <w:rPr>
          <w:rFonts w:ascii="Times New Roman" w:eastAsia="Times New Roman" w:hAnsi="Times New Roman" w:cs="Times New Roman"/>
          <w:sz w:val="28"/>
          <w:szCs w:val="28"/>
          <w:lang w:val="en-US" w:eastAsia="ru-RU"/>
        </w:rPr>
        <w:t> </w:t>
      </w:r>
      <w:r w:rsidRPr="00975797">
        <w:rPr>
          <w:rFonts w:ascii="Times New Roman" w:eastAsia="Times New Roman" w:hAnsi="Times New Roman" w:cs="Times New Roman"/>
          <w:sz w:val="28"/>
          <w:szCs w:val="28"/>
          <w:lang w:eastAsia="ru-RU"/>
        </w:rPr>
        <w:t>указанным издателям принадлежат исключительные права или</w:t>
      </w:r>
      <w:r w:rsidRPr="00975797">
        <w:rPr>
          <w:rFonts w:ascii="Times New Roman" w:eastAsia="Times New Roman" w:hAnsi="Times New Roman" w:cs="Times New Roman"/>
          <w:sz w:val="28"/>
          <w:szCs w:val="28"/>
          <w:lang w:val="en-US" w:eastAsia="ru-RU"/>
        </w:rPr>
        <w:t> </w:t>
      </w:r>
      <w:r w:rsidRPr="00975797">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975797">
        <w:rPr>
          <w:rFonts w:ascii="Times New Roman" w:hAnsi="Times New Roman" w:cs="Times New Roman"/>
          <w:sz w:val="28"/>
          <w:szCs w:val="28"/>
        </w:rPr>
        <w:t>а также оказание услуг по предоставлению доступа к таким электронным изданиям;</w:t>
      </w:r>
    </w:p>
    <w:p w14:paraId="7F8BF8B2"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16) </w:t>
      </w:r>
      <w:r w:rsidR="00D36C00" w:rsidRPr="00975797">
        <w:rPr>
          <w:rFonts w:ascii="Times New Roman" w:hAnsi="Times New Roman" w:cs="Times New Roman"/>
          <w:sz w:val="28"/>
          <w:szCs w:val="28"/>
        </w:rPr>
        <w:t>заключение договора на создание или на исполнение произведения литературы или искусства, на изготовление и (или)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материалов для создания декораций (в том числе для обеспечения сценических, аудиовизуальных эффектов) и костюмов, а также театрального (концертного) реквизита, музыкальных инструментов, бутафории, грима, постижерских изделий, театральных кукол;</w:t>
      </w:r>
    </w:p>
    <w:p w14:paraId="37D0B20F"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sidRPr="00975797">
        <w:rPr>
          <w:rFonts w:ascii="Times New Roman" w:eastAsia="Times New Roman" w:hAnsi="Times New Roman" w:cs="Times New Roman"/>
          <w:sz w:val="28"/>
          <w:szCs w:val="28"/>
          <w:lang w:eastAsia="ru-RU"/>
        </w:rPr>
        <w:t xml:space="preserve"> а также права использования (проката и</w:t>
      </w:r>
      <w:r w:rsidRPr="00975797">
        <w:rPr>
          <w:rFonts w:ascii="Times New Roman" w:eastAsia="Times New Roman" w:hAnsi="Times New Roman" w:cs="Times New Roman"/>
          <w:sz w:val="28"/>
          <w:szCs w:val="28"/>
          <w:lang w:val="en-US" w:eastAsia="ru-RU"/>
        </w:rPr>
        <w:t> </w:t>
      </w:r>
      <w:r w:rsidRPr="00975797">
        <w:rPr>
          <w:rFonts w:ascii="Times New Roman" w:eastAsia="Times New Roman" w:hAnsi="Times New Roman" w:cs="Times New Roman"/>
          <w:sz w:val="28"/>
          <w:szCs w:val="28"/>
          <w:lang w:eastAsia="ru-RU"/>
        </w:rPr>
        <w:t>(или)</w:t>
      </w:r>
      <w:r w:rsidRPr="00975797">
        <w:rPr>
          <w:rFonts w:ascii="Times New Roman" w:eastAsia="Times New Roman" w:hAnsi="Times New Roman" w:cs="Times New Roman"/>
          <w:sz w:val="28"/>
          <w:szCs w:val="28"/>
          <w:lang w:val="en-US" w:eastAsia="ru-RU"/>
        </w:rPr>
        <w:t> </w:t>
      </w:r>
      <w:r w:rsidRPr="00975797">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975797">
        <w:rPr>
          <w:rFonts w:ascii="Times New Roman" w:hAnsi="Times New Roman" w:cs="Times New Roman"/>
          <w:sz w:val="28"/>
          <w:szCs w:val="28"/>
        </w:rPr>
        <w:t>;</w:t>
      </w:r>
    </w:p>
    <w:p w14:paraId="5C4BCAC8" w14:textId="77777777" w:rsidR="007D557D" w:rsidRPr="00975797" w:rsidRDefault="007D557D" w:rsidP="007D557D">
      <w:pPr>
        <w:spacing w:after="0" w:line="240" w:lineRule="auto"/>
        <w:ind w:firstLine="709"/>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 xml:space="preserve">18) закупки товаров, работ и услуг в целях создания оперативных </w:t>
      </w:r>
      <w:proofErr w:type="spellStart"/>
      <w:r w:rsidRPr="00975797">
        <w:rPr>
          <w:rFonts w:ascii="Times New Roman" w:hAnsi="Times New Roman" w:cs="Times New Roman"/>
          <w:color w:val="000000" w:themeColor="text1"/>
          <w:sz w:val="28"/>
          <w:szCs w:val="28"/>
        </w:rPr>
        <w:t>телерадиотрансляций</w:t>
      </w:r>
      <w:proofErr w:type="spellEnd"/>
      <w:r w:rsidRPr="00975797">
        <w:rPr>
          <w:rFonts w:ascii="Times New Roman" w:hAnsi="Times New Roman" w:cs="Times New Roman"/>
          <w:color w:val="000000" w:themeColor="text1"/>
          <w:sz w:val="28"/>
          <w:szCs w:val="28"/>
        </w:rPr>
        <w:t xml:space="preserve">, а также особо важных </w:t>
      </w:r>
      <w:proofErr w:type="spellStart"/>
      <w:r w:rsidRPr="00975797">
        <w:rPr>
          <w:rFonts w:ascii="Times New Roman" w:hAnsi="Times New Roman" w:cs="Times New Roman"/>
          <w:color w:val="000000" w:themeColor="text1"/>
          <w:sz w:val="28"/>
          <w:szCs w:val="28"/>
        </w:rPr>
        <w:t>телерадиотрансляций</w:t>
      </w:r>
      <w:proofErr w:type="spellEnd"/>
      <w:r w:rsidRPr="00975797">
        <w:rPr>
          <w:rFonts w:ascii="Times New Roman" w:hAnsi="Times New Roman" w:cs="Times New Roman"/>
          <w:color w:val="000000" w:themeColor="text1"/>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62AF329F"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19)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635E10A"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20) заключение договора на оказание услуг по опубликованию (размещению) информации в средствах массовой информации;</w:t>
      </w:r>
    </w:p>
    <w:p w14:paraId="0C073053"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21) заключение договора на посещение зоопарка, театра, кинотеатра, концерта, цирка, музея, выставки или спортивного мероприятия;</w:t>
      </w:r>
    </w:p>
    <w:p w14:paraId="0AD5A504"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22)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1283B28"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23)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3F7249EB"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24)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1E8A94CA"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25) </w:t>
      </w:r>
      <w:r w:rsidR="00D36C00" w:rsidRPr="00975797">
        <w:rPr>
          <w:rFonts w:ascii="Times New Roman" w:hAnsi="Times New Roman" w:cs="Times New Roman"/>
          <w:sz w:val="28"/>
          <w:szCs w:val="28"/>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57AC9BF"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26)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превышающем предусмотренный таким контрактом (договором) объем;</w:t>
      </w:r>
    </w:p>
    <w:p w14:paraId="129A7F5A"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27)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14:paraId="4C1466CD"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28)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975797">
        <w:rPr>
          <w:rFonts w:ascii="Times New Roman" w:hAnsi="Times New Roman" w:cs="Times New Roman"/>
          <w:sz w:val="28"/>
          <w:szCs w:val="28"/>
        </w:rPr>
        <w:t>эквайринга</w:t>
      </w:r>
      <w:proofErr w:type="spellEnd"/>
      <w:r w:rsidRPr="00975797">
        <w:rPr>
          <w:rFonts w:ascii="Times New Roman" w:hAnsi="Times New Roman" w:cs="Times New Roman"/>
          <w:sz w:val="28"/>
          <w:szCs w:val="28"/>
        </w:rPr>
        <w:t xml:space="preserve"> платежных карт; </w:t>
      </w:r>
    </w:p>
    <w:p w14:paraId="45B8AEC6"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29) заключение договора с оператором электронной площадки в целях участия в процедурах закупок в электронной форме в качестве участника;</w:t>
      </w:r>
    </w:p>
    <w:p w14:paraId="5915B5C6"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30) осуществление закупки юридических услуг, в том числе услуг нотариусов и адвокатов;</w:t>
      </w:r>
    </w:p>
    <w:p w14:paraId="30EB5096"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31) </w:t>
      </w:r>
      <w:r w:rsidR="00D36C00" w:rsidRPr="00975797">
        <w:rPr>
          <w:rFonts w:ascii="Times New Roman" w:hAnsi="Times New Roman" w:cs="Times New Roman"/>
          <w:sz w:val="28"/>
          <w:szCs w:val="28"/>
        </w:rPr>
        <w:t>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4E7F544C"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 xml:space="preserve">32)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975797">
        <w:rPr>
          <w:rFonts w:ascii="Times New Roman" w:hAnsi="Times New Roman" w:cs="Times New Roman"/>
          <w:sz w:val="28"/>
          <w:szCs w:val="28"/>
        </w:rPr>
        <w:t>предрейсовых</w:t>
      </w:r>
      <w:proofErr w:type="spellEnd"/>
      <w:r w:rsidRPr="00975797">
        <w:rPr>
          <w:rFonts w:ascii="Times New Roman" w:hAnsi="Times New Roman" w:cs="Times New Roman"/>
          <w:sz w:val="28"/>
          <w:szCs w:val="28"/>
        </w:rPr>
        <w:t xml:space="preserve"> и </w:t>
      </w:r>
      <w:proofErr w:type="spellStart"/>
      <w:r w:rsidRPr="00975797">
        <w:rPr>
          <w:rFonts w:ascii="Times New Roman" w:hAnsi="Times New Roman" w:cs="Times New Roman"/>
          <w:sz w:val="28"/>
          <w:szCs w:val="28"/>
        </w:rPr>
        <w:t>послерейсовых</w:t>
      </w:r>
      <w:proofErr w:type="spellEnd"/>
      <w:r w:rsidRPr="00975797">
        <w:rPr>
          <w:rFonts w:ascii="Times New Roman" w:hAnsi="Times New Roman" w:cs="Times New Roman"/>
          <w:sz w:val="28"/>
          <w:szCs w:val="28"/>
        </w:rPr>
        <w:t xml:space="preserve"> осмотров водителей транспортных средств;</w:t>
      </w:r>
    </w:p>
    <w:p w14:paraId="05D1BE3B"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33) осуществление закупки услуг по сопровождению программного обеспечения, используемого заказчиком;</w:t>
      </w:r>
    </w:p>
    <w:p w14:paraId="5A7B9002" w14:textId="77777777" w:rsidR="007D557D" w:rsidRPr="00975797" w:rsidRDefault="007D557D" w:rsidP="007D557D">
      <w:pPr>
        <w:spacing w:after="0" w:line="240" w:lineRule="auto"/>
        <w:ind w:firstLine="709"/>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34) осуществление закупки в соответствии с решением главы Кореновского городского поселения Кореновского района, заместителя главы Кореновского городского поселения Кореновского района;</w:t>
      </w:r>
    </w:p>
    <w:p w14:paraId="51508DDE" w14:textId="77777777" w:rsidR="007D557D" w:rsidRPr="00975797" w:rsidRDefault="007D557D" w:rsidP="007D557D">
      <w:pPr>
        <w:spacing w:after="0" w:line="240" w:lineRule="auto"/>
        <w:ind w:firstLine="709"/>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1A5F6221"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36)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975797">
        <w:rPr>
          <w:rFonts w:ascii="Times New Roman" w:hAnsi="Times New Roman" w:cs="Times New Roman"/>
          <w:sz w:val="28"/>
          <w:szCs w:val="28"/>
          <w:lang w:val="en-US"/>
        </w:rPr>
        <w:t> </w:t>
      </w:r>
      <w:r w:rsidRPr="00975797">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14:paraId="584455B7"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а) заводом-изготовителем;</w:t>
      </w:r>
    </w:p>
    <w:p w14:paraId="5099437E"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б) юридическим лицом, правом участия в котором обладает завод</w:t>
      </w:r>
      <w:r w:rsidRPr="00975797">
        <w:rPr>
          <w:rFonts w:ascii="Times New Roman" w:hAnsi="Times New Roman" w:cs="Times New Roman"/>
          <w:sz w:val="28"/>
          <w:szCs w:val="28"/>
        </w:rPr>
        <w:noBreakHyphen/>
        <w:t>изготовитель;</w:t>
      </w:r>
    </w:p>
    <w:p w14:paraId="22BF15D6"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r w:rsidR="00D36C00" w:rsidRPr="00975797">
        <w:rPr>
          <w:rFonts w:ascii="Times New Roman" w:hAnsi="Times New Roman" w:cs="Times New Roman"/>
          <w:sz w:val="28"/>
          <w:szCs w:val="28"/>
        </w:rPr>
        <w:t>;</w:t>
      </w:r>
    </w:p>
    <w:p w14:paraId="17B57D26" w14:textId="4537ACA7" w:rsidR="00D36C00" w:rsidRPr="00151D15" w:rsidRDefault="00D36C00"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 xml:space="preserve">37) </w:t>
      </w:r>
      <w:r w:rsidR="002948D7" w:rsidRPr="00151D15">
        <w:rPr>
          <w:rFonts w:ascii="Times New Roman" w:hAnsi="Times New Roman" w:cs="Times New Roman"/>
          <w:sz w:val="28"/>
          <w:szCs w:val="28"/>
        </w:rPr>
        <w:t xml:space="preserve">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1292-1111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через региональную информационную систему (далее - электронные магазины). При этом цена договора не должна превышать сумму, </w:t>
      </w:r>
      <w:r w:rsidR="002948D7" w:rsidRPr="00151D15">
        <w:rPr>
          <w:rFonts w:ascii="Times New Roman" w:hAnsi="Times New Roman" w:cs="Times New Roman"/>
          <w:sz w:val="28"/>
          <w:szCs w:val="28"/>
        </w:rPr>
        <w:lastRenderedPageBreak/>
        <w:t>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w:t>
      </w:r>
    </w:p>
    <w:p w14:paraId="03E757A4" w14:textId="3167A867" w:rsidR="005B16FE" w:rsidRPr="00151D15" w:rsidRDefault="005B16FE"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38)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288EDC72" w14:textId="4BD43450" w:rsidR="007D557D" w:rsidRPr="00975797" w:rsidRDefault="007D557D"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63.2. Заказчик проводит закупки</w:t>
      </w:r>
      <w:r w:rsidRPr="00975797">
        <w:rPr>
          <w:rFonts w:ascii="Times New Roman" w:hAnsi="Times New Roman" w:cs="Times New Roman"/>
          <w:sz w:val="28"/>
          <w:szCs w:val="28"/>
        </w:rPr>
        <w:t xml:space="preserve"> у единственного поставщика (подрядчика, исполнителя) только в случаях, предусмотренных пунктом 63.1 настоящего Положения</w:t>
      </w:r>
      <w:r w:rsidR="005B16FE">
        <w:rPr>
          <w:rFonts w:ascii="Times New Roman" w:hAnsi="Times New Roman" w:cs="Times New Roman"/>
          <w:sz w:val="28"/>
          <w:szCs w:val="28"/>
        </w:rPr>
        <w:t>.</w:t>
      </w:r>
      <w:r w:rsidR="00FB2610" w:rsidRPr="00975797">
        <w:rPr>
          <w:rFonts w:ascii="Times New Roman" w:hAnsi="Times New Roman" w:cs="Times New Roman"/>
          <w:sz w:val="28"/>
          <w:szCs w:val="28"/>
        </w:rPr>
        <w:t xml:space="preserve"> </w:t>
      </w:r>
    </w:p>
    <w:p w14:paraId="0BABB964" w14:textId="37BF7839" w:rsidR="007D557D" w:rsidRPr="00151D15"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63.</w:t>
      </w:r>
      <w:r w:rsidR="00FB2610" w:rsidRPr="00975797">
        <w:rPr>
          <w:rFonts w:ascii="Times New Roman" w:hAnsi="Times New Roman" w:cs="Times New Roman"/>
          <w:sz w:val="28"/>
          <w:szCs w:val="28"/>
        </w:rPr>
        <w:t>3</w:t>
      </w:r>
      <w:r w:rsidRPr="00975797">
        <w:rPr>
          <w:rFonts w:ascii="Times New Roman" w:hAnsi="Times New Roman" w:cs="Times New Roman"/>
          <w:sz w:val="28"/>
          <w:szCs w:val="28"/>
        </w:rPr>
        <w:t>. Определение цены договора, заключаемого с единственным поставщиком (подрядчиком, исполнителем), осуществляется с учетом главы 10 настоящего Положения</w:t>
      </w:r>
      <w:r w:rsidR="005B16FE">
        <w:rPr>
          <w:rFonts w:ascii="Times New Roman" w:hAnsi="Times New Roman" w:cs="Times New Roman"/>
          <w:sz w:val="28"/>
          <w:szCs w:val="28"/>
        </w:rPr>
        <w:t xml:space="preserve">, </w:t>
      </w:r>
      <w:r w:rsidR="005B16FE" w:rsidRPr="00151D15">
        <w:rPr>
          <w:rFonts w:ascii="Times New Roman" w:hAnsi="Times New Roman" w:cs="Times New Roman"/>
          <w:sz w:val="28"/>
          <w:szCs w:val="28"/>
        </w:rPr>
        <w:t>за исключением случаев, когда заказчиком при определении стоимости договора используется формула цены.</w:t>
      </w:r>
      <w:r w:rsidRPr="00151D15">
        <w:rPr>
          <w:rFonts w:ascii="Times New Roman" w:hAnsi="Times New Roman" w:cs="Times New Roman"/>
          <w:sz w:val="28"/>
          <w:szCs w:val="28"/>
        </w:rPr>
        <w:t xml:space="preserve"> </w:t>
      </w:r>
    </w:p>
    <w:p w14:paraId="55F3D8BD" w14:textId="77777777" w:rsidR="00FB2610" w:rsidRPr="00975797" w:rsidRDefault="00FB2610"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В случае если цена договора с единственным поставщиком (подрядчи</w:t>
      </w:r>
      <w:r w:rsidRPr="00975797">
        <w:rPr>
          <w:rFonts w:ascii="Times New Roman" w:hAnsi="Times New Roman" w:cs="Times New Roman"/>
          <w:sz w:val="28"/>
          <w:szCs w:val="28"/>
        </w:rPr>
        <w:t>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14:paraId="06CEB955"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43A8B038" w14:textId="4411A20B" w:rsidR="007D557D" w:rsidRPr="00975797" w:rsidRDefault="007D557D" w:rsidP="007D557D">
      <w:pPr>
        <w:spacing w:after="0" w:line="240" w:lineRule="auto"/>
        <w:ind w:firstLine="709"/>
        <w:jc w:val="both"/>
        <w:rPr>
          <w:rFonts w:ascii="Times New Roman" w:hAnsi="Times New Roman" w:cs="Times New Roman"/>
          <w:sz w:val="28"/>
          <w:szCs w:val="28"/>
        </w:rPr>
      </w:pPr>
      <w:r w:rsidRPr="00151D15">
        <w:rPr>
          <w:rFonts w:ascii="Times New Roman" w:hAnsi="Times New Roman" w:cs="Times New Roman"/>
          <w:sz w:val="28"/>
          <w:szCs w:val="28"/>
        </w:rPr>
        <w:t>63.</w:t>
      </w:r>
      <w:r w:rsidR="005B16FE" w:rsidRPr="00151D15">
        <w:rPr>
          <w:rFonts w:ascii="Times New Roman" w:hAnsi="Times New Roman" w:cs="Times New Roman"/>
          <w:sz w:val="28"/>
          <w:szCs w:val="28"/>
        </w:rPr>
        <w:t>4</w:t>
      </w:r>
      <w:r w:rsidRPr="00151D15">
        <w:rPr>
          <w:rFonts w:ascii="Times New Roman" w:hAnsi="Times New Roman" w:cs="Times New Roman"/>
          <w:sz w:val="28"/>
          <w:szCs w:val="28"/>
        </w:rPr>
        <w:t>.</w:t>
      </w:r>
      <w:r w:rsidR="00FB2610" w:rsidRPr="00151D15">
        <w:rPr>
          <w:rStyle w:val="ab"/>
          <w:rFonts w:ascii="Times New Roman" w:hAnsi="Times New Roman" w:cs="Times New Roman"/>
          <w:sz w:val="28"/>
          <w:szCs w:val="28"/>
        </w:rPr>
        <w:footnoteReference w:id="58"/>
      </w:r>
      <w:r w:rsidRPr="00151D15">
        <w:rPr>
          <w:rFonts w:ascii="Times New Roman" w:hAnsi="Times New Roman" w:cs="Times New Roman"/>
          <w:sz w:val="28"/>
          <w:szCs w:val="28"/>
        </w:rPr>
        <w:t xml:space="preserve"> </w:t>
      </w:r>
      <w:r w:rsidR="00FB2610" w:rsidRPr="00151D15">
        <w:rPr>
          <w:rFonts w:ascii="Times New Roman" w:hAnsi="Times New Roman" w:cs="Times New Roman"/>
          <w:sz w:val="28"/>
          <w:szCs w:val="28"/>
        </w:rPr>
        <w:t>Извещение о закупке у единственного поставщика (подрядчика, исполнителя) должно</w:t>
      </w:r>
      <w:r w:rsidR="00FB2610" w:rsidRPr="00975797">
        <w:rPr>
          <w:rFonts w:ascii="Times New Roman" w:hAnsi="Times New Roman" w:cs="Times New Roman"/>
          <w:sz w:val="28"/>
          <w:szCs w:val="28"/>
        </w:rPr>
        <w:t xml:space="preserve"> содержать</w:t>
      </w:r>
      <w:r w:rsidRPr="00975797">
        <w:rPr>
          <w:rFonts w:ascii="Times New Roman" w:hAnsi="Times New Roman" w:cs="Times New Roman"/>
          <w:sz w:val="28"/>
          <w:szCs w:val="28"/>
        </w:rPr>
        <w:t>:</w:t>
      </w:r>
    </w:p>
    <w:p w14:paraId="397D32FB"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1) способ закупки;</w:t>
      </w:r>
    </w:p>
    <w:p w14:paraId="13198A79"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55E1FBC7"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3) предмет договора;</w:t>
      </w:r>
    </w:p>
    <w:p w14:paraId="5984E77E" w14:textId="77777777" w:rsidR="007D557D" w:rsidRPr="00975797" w:rsidRDefault="007D557D" w:rsidP="007D557D">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lastRenderedPageBreak/>
        <w:t>4) место поставки товара, выполнения работы, оказания услуги;</w:t>
      </w:r>
    </w:p>
    <w:p w14:paraId="5AB1C3AF" w14:textId="77777777" w:rsidR="007D557D" w:rsidRPr="00975797" w:rsidRDefault="007D557D" w:rsidP="00FB2610">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5) цена договора.</w:t>
      </w:r>
    </w:p>
    <w:p w14:paraId="70ACF487" w14:textId="77777777" w:rsidR="00FB2610" w:rsidRPr="00975797" w:rsidRDefault="00FB2610" w:rsidP="00FB2610">
      <w:pPr>
        <w:spacing w:after="0" w:line="240" w:lineRule="auto"/>
        <w:ind w:firstLine="709"/>
        <w:jc w:val="both"/>
        <w:rPr>
          <w:rFonts w:ascii="Times New Roman" w:hAnsi="Times New Roman" w:cs="Times New Roman"/>
          <w:sz w:val="28"/>
          <w:szCs w:val="28"/>
        </w:rPr>
      </w:pPr>
      <w:r w:rsidRPr="00975797">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362DC4B9" w14:textId="77777777" w:rsidR="007D557D" w:rsidRPr="00975797" w:rsidRDefault="007D557D" w:rsidP="00F05B57">
      <w:pPr>
        <w:pStyle w:val="1"/>
        <w:numPr>
          <w:ilvl w:val="0"/>
          <w:numId w:val="0"/>
        </w:numPr>
        <w:spacing w:before="0" w:after="0"/>
        <w:rPr>
          <w:b w:val="0"/>
          <w:color w:val="000000" w:themeColor="text1"/>
          <w:sz w:val="28"/>
          <w:szCs w:val="28"/>
        </w:rPr>
      </w:pPr>
    </w:p>
    <w:p w14:paraId="14E0B36B" w14:textId="77777777" w:rsidR="00632ACA" w:rsidRPr="00975797" w:rsidRDefault="0020442D" w:rsidP="00F05B57">
      <w:pPr>
        <w:pStyle w:val="1"/>
        <w:numPr>
          <w:ilvl w:val="0"/>
          <w:numId w:val="0"/>
        </w:numPr>
        <w:spacing w:before="0" w:after="0"/>
        <w:rPr>
          <w:b w:val="0"/>
          <w:color w:val="000000" w:themeColor="text1"/>
          <w:sz w:val="28"/>
          <w:szCs w:val="28"/>
        </w:rPr>
      </w:pPr>
      <w:r w:rsidRPr="00975797">
        <w:rPr>
          <w:b w:val="0"/>
          <w:color w:val="000000" w:themeColor="text1"/>
          <w:sz w:val="28"/>
          <w:szCs w:val="28"/>
          <w:lang w:val="en-US"/>
        </w:rPr>
        <w:t>IX</w:t>
      </w:r>
      <w:r w:rsidR="00632ACA" w:rsidRPr="00975797">
        <w:rPr>
          <w:b w:val="0"/>
          <w:color w:val="000000" w:themeColor="text1"/>
          <w:sz w:val="28"/>
          <w:szCs w:val="28"/>
        </w:rPr>
        <w:t>. ЗАКЛЮЧИТЕЛЬНЫЕ ПОЛОЖЕНИЯ</w:t>
      </w:r>
      <w:r w:rsidR="00632ACA" w:rsidRPr="00975797">
        <w:rPr>
          <w:rStyle w:val="ab"/>
          <w:b w:val="0"/>
          <w:color w:val="000000" w:themeColor="text1"/>
          <w:sz w:val="28"/>
          <w:szCs w:val="28"/>
        </w:rPr>
        <w:footnoteReference w:id="59"/>
      </w:r>
      <w:bookmarkEnd w:id="108"/>
    </w:p>
    <w:p w14:paraId="0B4FCAEB" w14:textId="77777777" w:rsidR="00632ACA" w:rsidRPr="00975797" w:rsidRDefault="00632ACA" w:rsidP="00393122">
      <w:pPr>
        <w:spacing w:after="0" w:line="240" w:lineRule="auto"/>
        <w:ind w:firstLine="708"/>
        <w:jc w:val="both"/>
        <w:rPr>
          <w:rFonts w:ascii="Times New Roman" w:hAnsi="Times New Roman" w:cs="Times New Roman"/>
          <w:color w:val="000000" w:themeColor="text1"/>
          <w:sz w:val="28"/>
          <w:szCs w:val="28"/>
        </w:rPr>
      </w:pPr>
    </w:p>
    <w:p w14:paraId="0F2851F2" w14:textId="77777777" w:rsidR="00632ACA" w:rsidRPr="00975797" w:rsidRDefault="00632ACA" w:rsidP="006B0AC5">
      <w:pPr>
        <w:spacing w:after="0" w:line="240" w:lineRule="auto"/>
        <w:ind w:firstLine="708"/>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На основании части 2.1 статьи</w:t>
      </w:r>
      <w:r w:rsidR="00BE65C0" w:rsidRPr="00975797">
        <w:rPr>
          <w:rFonts w:ascii="Times New Roman" w:hAnsi="Times New Roman" w:cs="Times New Roman"/>
          <w:color w:val="000000" w:themeColor="text1"/>
          <w:sz w:val="28"/>
          <w:szCs w:val="28"/>
        </w:rPr>
        <w:t xml:space="preserve"> 2</w:t>
      </w:r>
      <w:r w:rsidRPr="00975797">
        <w:rPr>
          <w:rFonts w:ascii="Times New Roman" w:hAnsi="Times New Roman" w:cs="Times New Roman"/>
          <w:color w:val="000000" w:themeColor="text1"/>
          <w:sz w:val="28"/>
          <w:szCs w:val="28"/>
        </w:rPr>
        <w:t xml:space="preserve"> Закона № 223-ФЗ, бюджетные учреждения </w:t>
      </w:r>
      <w:r w:rsidR="006B0AC5" w:rsidRPr="00975797">
        <w:rPr>
          <w:rFonts w:ascii="Times New Roman" w:hAnsi="Times New Roman" w:cs="Times New Roman"/>
          <w:color w:val="000000" w:themeColor="text1"/>
          <w:sz w:val="28"/>
          <w:szCs w:val="28"/>
        </w:rPr>
        <w:t>Кореновского городского поселения Кореновского района</w:t>
      </w:r>
      <w:r w:rsidRPr="00975797">
        <w:rPr>
          <w:rFonts w:ascii="Times New Roman" w:hAnsi="Times New Roman" w:cs="Times New Roman"/>
          <w:color w:val="000000" w:themeColor="text1"/>
          <w:sz w:val="28"/>
          <w:szCs w:val="28"/>
        </w:rPr>
        <w:t xml:space="preserve">, автономные учреждения </w:t>
      </w:r>
      <w:r w:rsidR="006B0AC5" w:rsidRPr="00975797">
        <w:rPr>
          <w:rFonts w:ascii="Times New Roman" w:hAnsi="Times New Roman" w:cs="Times New Roman"/>
          <w:color w:val="000000" w:themeColor="text1"/>
          <w:sz w:val="28"/>
          <w:szCs w:val="28"/>
        </w:rPr>
        <w:t>Кореновского городского поселения Кореновского района</w:t>
      </w:r>
      <w:r w:rsidRPr="00975797">
        <w:rPr>
          <w:rFonts w:ascii="Times New Roman" w:hAnsi="Times New Roman" w:cs="Times New Roman"/>
          <w:color w:val="000000" w:themeColor="text1"/>
          <w:sz w:val="28"/>
          <w:szCs w:val="28"/>
        </w:rPr>
        <w:t xml:space="preserve">, </w:t>
      </w:r>
      <w:r w:rsidR="006B0AC5" w:rsidRPr="00975797">
        <w:rPr>
          <w:rFonts w:ascii="Times New Roman" w:hAnsi="Times New Roman" w:cs="Times New Roman"/>
          <w:color w:val="000000" w:themeColor="text1"/>
          <w:sz w:val="28"/>
          <w:szCs w:val="28"/>
        </w:rPr>
        <w:t>муниципальные</w:t>
      </w:r>
      <w:r w:rsidRPr="00975797">
        <w:rPr>
          <w:rFonts w:ascii="Times New Roman" w:hAnsi="Times New Roman" w:cs="Times New Roman"/>
          <w:color w:val="000000" w:themeColor="text1"/>
          <w:sz w:val="28"/>
          <w:szCs w:val="28"/>
        </w:rPr>
        <w:t xml:space="preserve"> унитарные предприятия </w:t>
      </w:r>
      <w:r w:rsidR="006B0AC5" w:rsidRPr="00975797">
        <w:rPr>
          <w:rFonts w:ascii="Times New Roman" w:hAnsi="Times New Roman" w:cs="Times New Roman"/>
          <w:color w:val="000000" w:themeColor="text1"/>
          <w:sz w:val="28"/>
          <w:szCs w:val="28"/>
        </w:rPr>
        <w:t xml:space="preserve">Кореновского городского </w:t>
      </w:r>
      <w:r w:rsidR="00D54F41" w:rsidRPr="00975797">
        <w:rPr>
          <w:rFonts w:ascii="Times New Roman" w:hAnsi="Times New Roman" w:cs="Times New Roman"/>
          <w:color w:val="000000" w:themeColor="text1"/>
          <w:sz w:val="28"/>
          <w:szCs w:val="28"/>
        </w:rPr>
        <w:t xml:space="preserve">                    </w:t>
      </w:r>
      <w:r w:rsidR="006B0AC5" w:rsidRPr="00975797">
        <w:rPr>
          <w:rFonts w:ascii="Times New Roman" w:hAnsi="Times New Roman" w:cs="Times New Roman"/>
          <w:color w:val="000000" w:themeColor="text1"/>
          <w:sz w:val="28"/>
          <w:szCs w:val="28"/>
        </w:rPr>
        <w:t xml:space="preserve">поселения Кореновского района </w:t>
      </w:r>
      <w:r w:rsidRPr="00975797">
        <w:rPr>
          <w:rFonts w:ascii="Times New Roman" w:hAnsi="Times New Roman" w:cs="Times New Roman"/>
          <w:color w:val="000000" w:themeColor="text1"/>
          <w:sz w:val="28"/>
          <w:szCs w:val="28"/>
        </w:rPr>
        <w:t xml:space="preserve">(далее – заказчики) обязаны применять </w:t>
      </w:r>
      <w:r w:rsidR="00D54F41" w:rsidRPr="00975797">
        <w:rPr>
          <w:rFonts w:ascii="Times New Roman" w:hAnsi="Times New Roman" w:cs="Times New Roman"/>
          <w:color w:val="000000" w:themeColor="text1"/>
          <w:sz w:val="28"/>
          <w:szCs w:val="28"/>
        </w:rPr>
        <w:t xml:space="preserve">                   </w:t>
      </w:r>
      <w:r w:rsidR="00BC61C5" w:rsidRPr="00975797">
        <w:rPr>
          <w:rFonts w:ascii="Times New Roman" w:hAnsi="Times New Roman" w:cs="Times New Roman"/>
          <w:color w:val="000000" w:themeColor="text1"/>
          <w:sz w:val="28"/>
          <w:szCs w:val="28"/>
        </w:rPr>
        <w:t>типовое</w:t>
      </w:r>
      <w:r w:rsidRPr="00975797">
        <w:rPr>
          <w:rFonts w:ascii="Times New Roman" w:hAnsi="Times New Roman" w:cs="Times New Roman"/>
          <w:color w:val="000000" w:themeColor="text1"/>
          <w:sz w:val="28"/>
          <w:szCs w:val="28"/>
        </w:rPr>
        <w:t xml:space="preserve"> </w:t>
      </w:r>
      <w:r w:rsidR="00BC61C5" w:rsidRPr="00975797">
        <w:rPr>
          <w:rFonts w:ascii="Times New Roman" w:hAnsi="Times New Roman" w:cs="Times New Roman"/>
          <w:color w:val="000000" w:themeColor="text1"/>
          <w:sz w:val="28"/>
          <w:szCs w:val="28"/>
        </w:rPr>
        <w:t>п</w:t>
      </w:r>
      <w:r w:rsidRPr="00975797">
        <w:rPr>
          <w:rFonts w:ascii="Times New Roman" w:hAnsi="Times New Roman" w:cs="Times New Roman"/>
          <w:color w:val="000000" w:themeColor="text1"/>
          <w:sz w:val="28"/>
          <w:szCs w:val="28"/>
        </w:rPr>
        <w:t xml:space="preserve">оложение </w:t>
      </w:r>
      <w:r w:rsidR="00BC61C5" w:rsidRPr="00975797">
        <w:rPr>
          <w:rFonts w:ascii="Times New Roman" w:hAnsi="Times New Roman" w:cs="Times New Roman"/>
          <w:color w:val="000000" w:themeColor="text1"/>
          <w:sz w:val="28"/>
          <w:szCs w:val="28"/>
        </w:rPr>
        <w:t xml:space="preserve">о закупке товаров, работ, услуг </w:t>
      </w:r>
      <w:r w:rsidR="006B0AC5" w:rsidRPr="00975797">
        <w:rPr>
          <w:rFonts w:ascii="Times New Roman" w:hAnsi="Times New Roman" w:cs="Times New Roman"/>
          <w:color w:val="000000" w:themeColor="text1"/>
          <w:sz w:val="28"/>
          <w:szCs w:val="28"/>
        </w:rPr>
        <w:t xml:space="preserve">для муниципальных автономных учреждений, муниципальных бюджетных учреждений и муниципальных унитарных предприятий Кореновского городского </w:t>
      </w:r>
      <w:r w:rsidR="000B0E2A" w:rsidRPr="00975797">
        <w:rPr>
          <w:rFonts w:ascii="Times New Roman" w:hAnsi="Times New Roman" w:cs="Times New Roman"/>
          <w:color w:val="000000" w:themeColor="text1"/>
          <w:sz w:val="28"/>
          <w:szCs w:val="28"/>
        </w:rPr>
        <w:t xml:space="preserve">                       </w:t>
      </w:r>
      <w:r w:rsidR="006B0AC5" w:rsidRPr="00975797">
        <w:rPr>
          <w:rFonts w:ascii="Times New Roman" w:hAnsi="Times New Roman" w:cs="Times New Roman"/>
          <w:color w:val="000000" w:themeColor="text1"/>
          <w:sz w:val="28"/>
          <w:szCs w:val="28"/>
        </w:rPr>
        <w:t>поселения Кореновского района</w:t>
      </w:r>
      <w:r w:rsidR="00BC61C5" w:rsidRPr="00975797">
        <w:rPr>
          <w:rFonts w:ascii="Times New Roman" w:hAnsi="Times New Roman" w:cs="Times New Roman"/>
          <w:color w:val="000000" w:themeColor="text1"/>
          <w:sz w:val="28"/>
          <w:szCs w:val="28"/>
        </w:rPr>
        <w:t xml:space="preserve"> (далее – типовое положение) </w:t>
      </w:r>
      <w:r w:rsidRPr="00975797">
        <w:rPr>
          <w:rFonts w:ascii="Times New Roman" w:hAnsi="Times New Roman" w:cs="Times New Roman"/>
          <w:color w:val="000000" w:themeColor="text1"/>
          <w:sz w:val="28"/>
          <w:szCs w:val="28"/>
        </w:rPr>
        <w:t>при утверждении ими положения о закупке или внесения в него изменений.</w:t>
      </w:r>
    </w:p>
    <w:p w14:paraId="18DC69B6" w14:textId="73826BE4" w:rsidR="00632ACA" w:rsidRPr="00151D15" w:rsidRDefault="00C8778A" w:rsidP="00393122">
      <w:pPr>
        <w:spacing w:after="0" w:line="240" w:lineRule="auto"/>
        <w:ind w:firstLine="708"/>
        <w:jc w:val="both"/>
        <w:rPr>
          <w:rFonts w:ascii="Times New Roman" w:hAnsi="Times New Roman" w:cs="Times New Roman"/>
          <w:color w:val="000000" w:themeColor="text1"/>
          <w:sz w:val="28"/>
          <w:szCs w:val="28"/>
        </w:rPr>
      </w:pPr>
      <w:r w:rsidRPr="00975797">
        <w:rPr>
          <w:rFonts w:ascii="Times New Roman" w:hAnsi="Times New Roman" w:cs="Times New Roman"/>
          <w:color w:val="000000" w:themeColor="text1"/>
          <w:sz w:val="28"/>
          <w:szCs w:val="28"/>
        </w:rPr>
        <w:t>Н</w:t>
      </w:r>
      <w:r w:rsidR="00632ACA" w:rsidRPr="00975797">
        <w:rPr>
          <w:rFonts w:ascii="Times New Roman" w:hAnsi="Times New Roman" w:cs="Times New Roman"/>
          <w:color w:val="000000" w:themeColor="text1"/>
          <w:sz w:val="28"/>
          <w:szCs w:val="28"/>
        </w:rPr>
        <w:t xml:space="preserve">ормы и сведения, определенные </w:t>
      </w:r>
      <w:r w:rsidR="00BC61C5" w:rsidRPr="00975797">
        <w:rPr>
          <w:rFonts w:ascii="Times New Roman" w:hAnsi="Times New Roman" w:cs="Times New Roman"/>
          <w:color w:val="000000" w:themeColor="text1"/>
          <w:sz w:val="28"/>
          <w:szCs w:val="28"/>
        </w:rPr>
        <w:t>типовым п</w:t>
      </w:r>
      <w:r w:rsidR="00632ACA" w:rsidRPr="00975797">
        <w:rPr>
          <w:rFonts w:ascii="Times New Roman" w:hAnsi="Times New Roman" w:cs="Times New Roman"/>
          <w:color w:val="000000" w:themeColor="text1"/>
          <w:sz w:val="28"/>
          <w:szCs w:val="28"/>
        </w:rPr>
        <w:t xml:space="preserve">оложением </w:t>
      </w:r>
      <w:r w:rsidRPr="00975797">
        <w:rPr>
          <w:rFonts w:ascii="Times New Roman" w:hAnsi="Times New Roman" w:cs="Times New Roman"/>
          <w:color w:val="000000" w:themeColor="text1"/>
          <w:sz w:val="28"/>
          <w:szCs w:val="28"/>
        </w:rPr>
        <w:t>в</w:t>
      </w:r>
      <w:r w:rsidR="00D54F41" w:rsidRPr="00975797">
        <w:rPr>
          <w:rFonts w:ascii="Times New Roman" w:hAnsi="Times New Roman" w:cs="Times New Roman"/>
          <w:color w:val="000000" w:themeColor="text1"/>
          <w:sz w:val="28"/>
          <w:szCs w:val="28"/>
        </w:rPr>
        <w:t xml:space="preserve">                                        </w:t>
      </w:r>
      <w:r w:rsidRPr="00975797">
        <w:rPr>
          <w:rFonts w:ascii="Times New Roman" w:hAnsi="Times New Roman" w:cs="Times New Roman"/>
          <w:color w:val="000000" w:themeColor="text1"/>
          <w:sz w:val="28"/>
          <w:szCs w:val="28"/>
        </w:rPr>
        <w:t xml:space="preserve"> части порядка подготовки и осуществления закупок, способов закупок </w:t>
      </w:r>
      <w:r w:rsidR="00D54F41" w:rsidRPr="00975797">
        <w:rPr>
          <w:rFonts w:ascii="Times New Roman" w:hAnsi="Times New Roman" w:cs="Times New Roman"/>
          <w:color w:val="000000" w:themeColor="text1"/>
          <w:sz w:val="28"/>
          <w:szCs w:val="28"/>
        </w:rPr>
        <w:t xml:space="preserve">                                  </w:t>
      </w:r>
      <w:r w:rsidRPr="00975797">
        <w:rPr>
          <w:rFonts w:ascii="Times New Roman" w:hAnsi="Times New Roman" w:cs="Times New Roman"/>
          <w:color w:val="000000" w:themeColor="text1"/>
          <w:sz w:val="28"/>
          <w:szCs w:val="28"/>
        </w:rPr>
        <w:t>и условий их</w:t>
      </w:r>
      <w:r w:rsidR="00F05B57" w:rsidRPr="00975797">
        <w:rPr>
          <w:rFonts w:ascii="Times New Roman" w:hAnsi="Times New Roman" w:cs="Times New Roman"/>
          <w:color w:val="000000" w:themeColor="text1"/>
          <w:sz w:val="28"/>
          <w:szCs w:val="28"/>
          <w:lang w:val="en-US"/>
        </w:rPr>
        <w:t> </w:t>
      </w:r>
      <w:r w:rsidRPr="00975797">
        <w:rPr>
          <w:rFonts w:ascii="Times New Roman" w:hAnsi="Times New Roman" w:cs="Times New Roman"/>
          <w:color w:val="000000" w:themeColor="text1"/>
          <w:sz w:val="28"/>
          <w:szCs w:val="28"/>
        </w:rPr>
        <w:t xml:space="preserve">применения, сроков заключения договоров по результатам конкурентных закупок, </w:t>
      </w:r>
      <w:r w:rsidR="00632ACA" w:rsidRPr="00975797">
        <w:rPr>
          <w:rFonts w:ascii="Times New Roman" w:hAnsi="Times New Roman" w:cs="Times New Roman"/>
          <w:color w:val="000000" w:themeColor="text1"/>
          <w:sz w:val="28"/>
          <w:szCs w:val="28"/>
        </w:rPr>
        <w:t xml:space="preserve">не подлежат изменению при разработке и утверждении </w:t>
      </w:r>
      <w:r w:rsidR="00D54F41" w:rsidRPr="00975797">
        <w:rPr>
          <w:rFonts w:ascii="Times New Roman" w:hAnsi="Times New Roman" w:cs="Times New Roman"/>
          <w:color w:val="000000" w:themeColor="text1"/>
          <w:sz w:val="28"/>
          <w:szCs w:val="28"/>
        </w:rPr>
        <w:t xml:space="preserve">                        </w:t>
      </w:r>
      <w:r w:rsidR="00632ACA" w:rsidRPr="00151D15">
        <w:rPr>
          <w:rFonts w:ascii="Times New Roman" w:hAnsi="Times New Roman" w:cs="Times New Roman"/>
          <w:color w:val="000000" w:themeColor="text1"/>
          <w:sz w:val="28"/>
          <w:szCs w:val="28"/>
        </w:rPr>
        <w:t>заказчиками положений о закупке или внесении в них изменений.</w:t>
      </w:r>
    </w:p>
    <w:p w14:paraId="6D71F93E" w14:textId="2F91EAC2" w:rsidR="005B16FE" w:rsidRDefault="005B16FE" w:rsidP="00393122">
      <w:pPr>
        <w:spacing w:after="0" w:line="240" w:lineRule="auto"/>
        <w:ind w:firstLine="708"/>
        <w:jc w:val="both"/>
        <w:rPr>
          <w:rFonts w:ascii="Times New Roman" w:hAnsi="Times New Roman" w:cs="Times New Roman"/>
          <w:color w:val="000000" w:themeColor="text1"/>
          <w:sz w:val="28"/>
          <w:szCs w:val="28"/>
        </w:rPr>
      </w:pPr>
      <w:r w:rsidRPr="00151D15">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0F7F7146" w14:textId="204EB856" w:rsidR="006B47D6" w:rsidRPr="00975797" w:rsidRDefault="006B47D6" w:rsidP="006B47D6">
      <w:pPr>
        <w:spacing w:after="0" w:line="240" w:lineRule="auto"/>
        <w:ind w:firstLine="70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5AD038D1" w14:textId="77777777" w:rsidR="00E53B6E" w:rsidRPr="00975797" w:rsidRDefault="00E53B6E" w:rsidP="006B47D6">
      <w:pPr>
        <w:spacing w:after="0" w:line="240" w:lineRule="auto"/>
        <w:ind w:firstLine="708"/>
        <w:jc w:val="right"/>
        <w:rPr>
          <w:rFonts w:ascii="Times New Roman" w:hAnsi="Times New Roman" w:cs="Times New Roman"/>
          <w:sz w:val="28"/>
          <w:szCs w:val="28"/>
        </w:rPr>
      </w:pPr>
    </w:p>
    <w:p w14:paraId="012091A1" w14:textId="77777777" w:rsidR="00E53B6E" w:rsidRPr="00975797" w:rsidRDefault="00E53B6E" w:rsidP="000768CE">
      <w:pPr>
        <w:spacing w:after="0" w:line="240" w:lineRule="auto"/>
        <w:ind w:firstLine="708"/>
        <w:jc w:val="both"/>
        <w:rPr>
          <w:rFonts w:ascii="Times New Roman" w:hAnsi="Times New Roman" w:cs="Times New Roman"/>
          <w:sz w:val="28"/>
          <w:szCs w:val="28"/>
        </w:rPr>
      </w:pPr>
    </w:p>
    <w:p w14:paraId="53941E4A" w14:textId="77777777" w:rsidR="00696078" w:rsidRPr="00975797" w:rsidRDefault="006B0AC5" w:rsidP="006B0AC5">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 xml:space="preserve">Начальник отдела </w:t>
      </w:r>
    </w:p>
    <w:p w14:paraId="75CE6E7D" w14:textId="77777777" w:rsidR="00696078" w:rsidRPr="00975797" w:rsidRDefault="00696078" w:rsidP="006B0AC5">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 xml:space="preserve">муниципальных закупок </w:t>
      </w:r>
      <w:r w:rsidR="006B0AC5" w:rsidRPr="00975797">
        <w:rPr>
          <w:rFonts w:ascii="Times New Roman" w:hAnsi="Times New Roman" w:cs="Times New Roman"/>
          <w:sz w:val="28"/>
          <w:szCs w:val="28"/>
        </w:rPr>
        <w:t xml:space="preserve">администрации </w:t>
      </w:r>
    </w:p>
    <w:p w14:paraId="015B602E" w14:textId="1AC4700E" w:rsidR="00010E06" w:rsidRDefault="006B0AC5" w:rsidP="002821DB">
      <w:pPr>
        <w:spacing w:after="0" w:line="240" w:lineRule="auto"/>
        <w:jc w:val="both"/>
        <w:rPr>
          <w:rFonts w:ascii="Times New Roman" w:hAnsi="Times New Roman" w:cs="Times New Roman"/>
          <w:sz w:val="28"/>
          <w:szCs w:val="28"/>
        </w:rPr>
      </w:pPr>
      <w:r w:rsidRPr="00975797">
        <w:rPr>
          <w:rFonts w:ascii="Times New Roman" w:hAnsi="Times New Roman" w:cs="Times New Roman"/>
          <w:sz w:val="28"/>
          <w:szCs w:val="28"/>
        </w:rPr>
        <w:t>Кореновского городского поселения</w:t>
      </w:r>
      <w:r w:rsidRPr="00975797">
        <w:rPr>
          <w:rFonts w:ascii="Times New Roman" w:hAnsi="Times New Roman" w:cs="Times New Roman"/>
          <w:sz w:val="28"/>
          <w:szCs w:val="28"/>
        </w:rPr>
        <w:tab/>
      </w:r>
      <w:r w:rsidRPr="00975797">
        <w:rPr>
          <w:rFonts w:ascii="Times New Roman" w:hAnsi="Times New Roman" w:cs="Times New Roman"/>
          <w:sz w:val="28"/>
          <w:szCs w:val="28"/>
        </w:rPr>
        <w:tab/>
      </w:r>
      <w:r w:rsidRPr="00975797">
        <w:rPr>
          <w:rFonts w:ascii="Times New Roman" w:hAnsi="Times New Roman" w:cs="Times New Roman"/>
          <w:sz w:val="28"/>
          <w:szCs w:val="28"/>
        </w:rPr>
        <w:tab/>
        <w:t xml:space="preserve">           </w:t>
      </w:r>
      <w:r w:rsidR="00696078" w:rsidRPr="00975797">
        <w:rPr>
          <w:rFonts w:ascii="Times New Roman" w:hAnsi="Times New Roman" w:cs="Times New Roman"/>
          <w:sz w:val="28"/>
          <w:szCs w:val="28"/>
        </w:rPr>
        <w:t xml:space="preserve">                И.Ю. </w:t>
      </w:r>
      <w:proofErr w:type="spellStart"/>
      <w:r w:rsidR="00696078" w:rsidRPr="00975797">
        <w:rPr>
          <w:rFonts w:ascii="Times New Roman" w:hAnsi="Times New Roman" w:cs="Times New Roman"/>
          <w:sz w:val="28"/>
          <w:szCs w:val="28"/>
        </w:rPr>
        <w:t>Бабак</w:t>
      </w:r>
      <w:proofErr w:type="spellEnd"/>
    </w:p>
    <w:p w14:paraId="29857E55" w14:textId="77777777" w:rsidR="00010E06" w:rsidRDefault="00010E06" w:rsidP="000768CE">
      <w:pPr>
        <w:spacing w:after="0" w:line="240" w:lineRule="auto"/>
        <w:ind w:firstLine="708"/>
        <w:jc w:val="both"/>
        <w:rPr>
          <w:rFonts w:ascii="Times New Roman" w:hAnsi="Times New Roman" w:cs="Times New Roman"/>
          <w:sz w:val="28"/>
          <w:szCs w:val="28"/>
        </w:rPr>
      </w:pPr>
    </w:p>
    <w:p w14:paraId="014C5083" w14:textId="77777777" w:rsidR="00010E06" w:rsidRDefault="00010E06" w:rsidP="000768CE">
      <w:pPr>
        <w:spacing w:after="0" w:line="240" w:lineRule="auto"/>
        <w:ind w:firstLine="708"/>
        <w:jc w:val="both"/>
        <w:rPr>
          <w:rFonts w:ascii="Times New Roman" w:hAnsi="Times New Roman" w:cs="Times New Roman"/>
          <w:sz w:val="28"/>
          <w:szCs w:val="28"/>
        </w:rPr>
      </w:pPr>
    </w:p>
    <w:p w14:paraId="08EAF5BD" w14:textId="77777777" w:rsidR="00010E06" w:rsidRDefault="00010E06" w:rsidP="00010E0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8E1FEE5" w14:textId="77777777" w:rsidR="00010E06" w:rsidRDefault="00010E06" w:rsidP="000768CE">
      <w:pPr>
        <w:spacing w:after="0" w:line="240" w:lineRule="auto"/>
        <w:ind w:firstLine="708"/>
        <w:jc w:val="both"/>
        <w:rPr>
          <w:rFonts w:ascii="Times New Roman" w:hAnsi="Times New Roman" w:cs="Times New Roman"/>
          <w:sz w:val="28"/>
          <w:szCs w:val="28"/>
        </w:rPr>
      </w:pPr>
    </w:p>
    <w:p w14:paraId="50FC699D" w14:textId="77777777" w:rsidR="00010E06" w:rsidRDefault="00010E06" w:rsidP="000768CE">
      <w:pPr>
        <w:spacing w:after="0" w:line="240" w:lineRule="auto"/>
        <w:ind w:firstLine="708"/>
        <w:jc w:val="both"/>
        <w:rPr>
          <w:rFonts w:ascii="Times New Roman" w:hAnsi="Times New Roman" w:cs="Times New Roman"/>
          <w:sz w:val="28"/>
          <w:szCs w:val="28"/>
        </w:rPr>
      </w:pPr>
    </w:p>
    <w:p w14:paraId="7E6C7E61" w14:textId="77777777" w:rsidR="00010E06" w:rsidRPr="00945D69" w:rsidRDefault="00010E06" w:rsidP="000768CE">
      <w:pPr>
        <w:spacing w:after="0" w:line="240" w:lineRule="auto"/>
        <w:ind w:firstLine="708"/>
        <w:jc w:val="both"/>
        <w:rPr>
          <w:rFonts w:ascii="Times New Roman" w:hAnsi="Times New Roman" w:cs="Times New Roman"/>
          <w:sz w:val="28"/>
          <w:szCs w:val="28"/>
        </w:rPr>
      </w:pPr>
    </w:p>
    <w:sectPr w:rsidR="00010E06" w:rsidRPr="00945D69" w:rsidSect="00975797">
      <w:headerReference w:type="default" r:id="rId12"/>
      <w:footnotePr>
        <w:numRestart w:val="eachPage"/>
      </w:footnotePr>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35059" w14:textId="77777777" w:rsidR="00CD46AA" w:rsidRDefault="00CD46AA" w:rsidP="00AA44C0">
      <w:pPr>
        <w:spacing w:after="0" w:line="240" w:lineRule="auto"/>
      </w:pPr>
      <w:r>
        <w:separator/>
      </w:r>
    </w:p>
  </w:endnote>
  <w:endnote w:type="continuationSeparator" w:id="0">
    <w:p w14:paraId="3CBC338B" w14:textId="77777777" w:rsidR="00CD46AA" w:rsidRDefault="00CD46AA"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0458" w14:textId="77777777" w:rsidR="00CD46AA" w:rsidRDefault="00CD46AA" w:rsidP="00AA44C0">
      <w:pPr>
        <w:spacing w:after="0" w:line="240" w:lineRule="auto"/>
      </w:pPr>
      <w:r>
        <w:separator/>
      </w:r>
    </w:p>
  </w:footnote>
  <w:footnote w:type="continuationSeparator" w:id="0">
    <w:p w14:paraId="75A423D2" w14:textId="77777777" w:rsidR="00CD46AA" w:rsidRDefault="00CD46AA" w:rsidP="00AA44C0">
      <w:pPr>
        <w:spacing w:after="0" w:line="240" w:lineRule="auto"/>
      </w:pPr>
      <w:r>
        <w:continuationSeparator/>
      </w:r>
    </w:p>
  </w:footnote>
  <w:footnote w:id="1">
    <w:p w14:paraId="751FBB7E" w14:textId="77777777" w:rsidR="002E2E28" w:rsidRPr="00C37A25" w:rsidRDefault="002E2E28" w:rsidP="00C37A25">
      <w:pPr>
        <w:pStyle w:val="a9"/>
        <w:rPr>
          <w:rFonts w:ascii="Times New Roman" w:hAnsi="Times New Roman" w:cs="Times New Roman"/>
        </w:rPr>
      </w:pPr>
      <w:r w:rsidRPr="00975797">
        <w:rPr>
          <w:rStyle w:val="ab"/>
          <w:rFonts w:ascii="Times New Roman" w:hAnsi="Times New Roman" w:cs="Times New Roman"/>
        </w:rPr>
        <w:footnoteRef/>
      </w:r>
      <w:r w:rsidRPr="00975797">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14:paraId="5D68D013" w14:textId="77777777" w:rsidR="002E2E28" w:rsidRDefault="002E2E28" w:rsidP="00632ACA">
      <w:pPr>
        <w:spacing w:after="0" w:line="240" w:lineRule="auto"/>
        <w:jc w:val="both"/>
        <w:rPr>
          <w:rFonts w:ascii="Times New Roman" w:hAnsi="Times New Roman" w:cs="Times New Roman"/>
          <w:sz w:val="20"/>
          <w:szCs w:val="20"/>
        </w:rPr>
      </w:pPr>
      <w:r w:rsidRPr="00975797">
        <w:rPr>
          <w:rFonts w:ascii="Times New Roman" w:hAnsi="Times New Roman" w:cs="Times New Roman"/>
          <w:sz w:val="20"/>
          <w:szCs w:val="20"/>
          <w:vertAlign w:val="superscript"/>
        </w:rPr>
        <w:footnoteRef/>
      </w:r>
      <w:r w:rsidRPr="00975797">
        <w:rPr>
          <w:rFonts w:ascii="Times New Roman" w:hAnsi="Times New Roman" w:cs="Times New Roman"/>
          <w:sz w:val="20"/>
          <w:szCs w:val="20"/>
        </w:rPr>
        <w:t xml:space="preserve"> Пункт применяется:</w:t>
      </w:r>
    </w:p>
    <w:p w14:paraId="19035A1F" w14:textId="77777777" w:rsidR="002E2E28" w:rsidRPr="00A917E5" w:rsidRDefault="002E2E28" w:rsidP="00632ACA">
      <w:pPr>
        <w:spacing w:after="0" w:line="240" w:lineRule="auto"/>
        <w:ind w:firstLine="426"/>
        <w:jc w:val="both"/>
        <w:rPr>
          <w:rFonts w:ascii="Times New Roman" w:hAnsi="Times New Roman" w:cs="Times New Roman"/>
          <w:color w:val="000000" w:themeColor="text1"/>
          <w:sz w:val="20"/>
          <w:szCs w:val="20"/>
        </w:rPr>
      </w:pPr>
      <w:r w:rsidRPr="00A917E5">
        <w:rPr>
          <w:rFonts w:ascii="Times New Roman" w:hAnsi="Times New Roman" w:cs="Times New Roman"/>
          <w:color w:val="000000" w:themeColor="text1"/>
          <w:sz w:val="20"/>
          <w:szCs w:val="20"/>
        </w:rPr>
        <w:t xml:space="preserve">муниципальными бюджетными учреждениями и муниципальными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 </w:t>
      </w:r>
    </w:p>
    <w:p w14:paraId="30A51C59" w14:textId="77777777" w:rsidR="002E2E28" w:rsidRPr="00A11099" w:rsidRDefault="002E2E28" w:rsidP="00632ACA">
      <w:pPr>
        <w:spacing w:after="0" w:line="240" w:lineRule="auto"/>
        <w:ind w:firstLine="426"/>
        <w:jc w:val="both"/>
        <w:rPr>
          <w:rFonts w:ascii="Times New Roman" w:hAnsi="Times New Roman" w:cs="Times New Roman"/>
          <w:sz w:val="28"/>
          <w:szCs w:val="28"/>
        </w:rPr>
      </w:pPr>
      <w:r w:rsidRPr="00A917E5">
        <w:rPr>
          <w:rFonts w:ascii="Times New Roman" w:hAnsi="Times New Roman" w:cs="Times New Roman"/>
          <w:color w:val="000000" w:themeColor="text1"/>
          <w:sz w:val="20"/>
          <w:szCs w:val="20"/>
        </w:rPr>
        <w:t xml:space="preserve">муниципальными автономными учреждениями в случае, если общая </w:t>
      </w:r>
      <w:r w:rsidRPr="005D16AA">
        <w:rPr>
          <w:rFonts w:ascii="Times New Roman" w:hAnsi="Times New Roman" w:cs="Times New Roman"/>
          <w:sz w:val="20"/>
          <w:szCs w:val="20"/>
        </w:rPr>
        <w:t>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r w:rsidRPr="00A11099">
        <w:rPr>
          <w:rFonts w:ascii="Times New Roman" w:hAnsi="Times New Roman" w:cs="Times New Roman"/>
          <w:sz w:val="28"/>
          <w:szCs w:val="28"/>
        </w:rPr>
        <w:t xml:space="preserve"> </w:t>
      </w:r>
    </w:p>
    <w:p w14:paraId="493D47F1" w14:textId="77777777" w:rsidR="002E2E28" w:rsidRPr="00AF65D8" w:rsidRDefault="002E2E28" w:rsidP="00632ACA">
      <w:pPr>
        <w:pStyle w:val="a9"/>
        <w:jc w:val="both"/>
        <w:rPr>
          <w:rFonts w:ascii="Times New Roman" w:hAnsi="Times New Roman" w:cs="Times New Roman"/>
        </w:rPr>
      </w:pPr>
    </w:p>
  </w:footnote>
  <w:footnote w:id="3">
    <w:p w14:paraId="4EFDB893" w14:textId="77777777" w:rsidR="002E2E28" w:rsidRPr="00E90993" w:rsidRDefault="002E2E28">
      <w:pPr>
        <w:pStyle w:val="a9"/>
        <w:rPr>
          <w:rFonts w:ascii="Times New Roman" w:hAnsi="Times New Roman" w:cs="Times New Roman"/>
        </w:rPr>
      </w:pPr>
      <w:r w:rsidRPr="00975797">
        <w:rPr>
          <w:rStyle w:val="ab"/>
          <w:rFonts w:ascii="Times New Roman" w:hAnsi="Times New Roman" w:cs="Times New Roman"/>
        </w:rPr>
        <w:footnoteRef/>
      </w:r>
      <w:r w:rsidRPr="00975797">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4">
    <w:p w14:paraId="517ED308" w14:textId="06E85AC6" w:rsidR="002E2E28" w:rsidRPr="00B36FDF" w:rsidRDefault="002E2E28" w:rsidP="00B36FDF">
      <w:pPr>
        <w:pStyle w:val="a9"/>
        <w:jc w:val="both"/>
        <w:rPr>
          <w:rFonts w:ascii="Times New Roman" w:hAnsi="Times New Roman" w:cs="Times New Roman"/>
        </w:rPr>
      </w:pPr>
      <w:r w:rsidRPr="00B36FDF">
        <w:rPr>
          <w:rStyle w:val="ab"/>
          <w:rFonts w:ascii="Times New Roman" w:hAnsi="Times New Roman" w:cs="Times New Roman"/>
        </w:rPr>
        <w:footnoteRef/>
      </w:r>
      <w:r>
        <w:t xml:space="preserve"> </w:t>
      </w:r>
      <w:r w:rsidRPr="00B36FDF">
        <w:rPr>
          <w:rFonts w:ascii="Times New Roman" w:hAnsi="Times New Roman" w:cs="Times New Roman"/>
        </w:rPr>
        <w:t xml:space="preserve">Пункт 8.12.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B36FDF">
        <w:rPr>
          <w:rFonts w:ascii="Times New Roman" w:hAnsi="Times New Roman" w:cs="Times New Roman"/>
        </w:rPr>
        <w:t xml:space="preserve"> 1352, установленным в пункте 2 указанного постановления.</w:t>
      </w:r>
    </w:p>
  </w:footnote>
  <w:footnote w:id="5">
    <w:p w14:paraId="376C760D" w14:textId="2952247A" w:rsidR="002E2E28" w:rsidRPr="00B36FDF" w:rsidRDefault="002E2E28" w:rsidP="00B36FDF">
      <w:pPr>
        <w:pStyle w:val="a9"/>
        <w:jc w:val="both"/>
        <w:rPr>
          <w:rFonts w:ascii="Times New Roman" w:hAnsi="Times New Roman" w:cs="Times New Roman"/>
        </w:rPr>
      </w:pPr>
      <w:r w:rsidRPr="00B36FDF">
        <w:rPr>
          <w:rStyle w:val="ab"/>
          <w:rFonts w:ascii="Times New Roman" w:hAnsi="Times New Roman" w:cs="Times New Roman"/>
        </w:rPr>
        <w:footnoteRef/>
      </w:r>
      <w:r w:rsidRPr="00B36FDF">
        <w:rPr>
          <w:rFonts w:ascii="Times New Roman" w:hAnsi="Times New Roman" w:cs="Times New Roman"/>
        </w:rPr>
        <w:t xml:space="preserve"> Пункт 8.13.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6">
    <w:p w14:paraId="769EB8F0" w14:textId="77777777" w:rsidR="002E2E28" w:rsidRPr="00E6771B" w:rsidRDefault="002E2E28" w:rsidP="008A2EE8">
      <w:pPr>
        <w:pStyle w:val="a9"/>
        <w:jc w:val="both"/>
        <w:rPr>
          <w:rFonts w:ascii="Times New Roman" w:hAnsi="Times New Roman" w:cs="Times New Roman"/>
        </w:rPr>
      </w:pPr>
      <w:r w:rsidRPr="008A2EE8">
        <w:rPr>
          <w:rStyle w:val="ab"/>
          <w:rFonts w:ascii="Times New Roman" w:hAnsi="Times New Roman" w:cs="Times New Roman"/>
        </w:rPr>
        <w:footnoteRef/>
      </w:r>
      <w:r w:rsidRPr="008A2EE8">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sidRPr="00E6771B">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7">
    <w:p w14:paraId="4229D1B6" w14:textId="77777777" w:rsidR="002E2E28" w:rsidRPr="00E6771B" w:rsidRDefault="002E2E28" w:rsidP="00E6771B">
      <w:pPr>
        <w:pStyle w:val="a9"/>
        <w:jc w:val="both"/>
        <w:rPr>
          <w:rFonts w:ascii="Times New Roman" w:hAnsi="Times New Roman" w:cs="Times New Roman"/>
        </w:rPr>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sidRPr="00E6771B">
        <w:rPr>
          <w:rFonts w:ascii="Times New Roman" w:hAnsi="Times New Roman" w:cs="Times New Roman"/>
        </w:rPr>
        <w:t>(или)</w:t>
      </w:r>
      <w:r>
        <w:rPr>
          <w:rFonts w:ascii="Times New Roman" w:hAnsi="Times New Roman" w:cs="Times New Roman"/>
          <w:lang w:val="en-US"/>
        </w:rPr>
        <w:t> </w:t>
      </w:r>
      <w:r w:rsidRPr="00E6771B">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8">
    <w:p w14:paraId="595F1D24" w14:textId="77777777" w:rsidR="002E2E28" w:rsidRDefault="002E2E28" w:rsidP="00E6771B">
      <w:pPr>
        <w:pStyle w:val="a9"/>
        <w:jc w:val="both"/>
      </w:pPr>
      <w:r w:rsidRPr="00E6771B">
        <w:rPr>
          <w:rFonts w:ascii="Times New Roman" w:hAnsi="Times New Roman" w:cs="Times New Roman"/>
          <w:vertAlign w:val="superscript"/>
        </w:rPr>
        <w:footnoteRef/>
      </w:r>
      <w:r w:rsidRPr="00E6771B">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sidRPr="00E6771B">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9">
    <w:p w14:paraId="30EDC8BE" w14:textId="77777777" w:rsidR="002E2E28" w:rsidRDefault="002E2E28" w:rsidP="00632ACA">
      <w:pPr>
        <w:pStyle w:val="a9"/>
        <w:jc w:val="both"/>
      </w:pPr>
      <w:r w:rsidRPr="00975797">
        <w:rPr>
          <w:rStyle w:val="ab"/>
          <w:rFonts w:ascii="Times New Roman" w:hAnsi="Times New Roman" w:cs="Times New Roman"/>
        </w:rPr>
        <w:footnoteRef/>
      </w:r>
      <w:r w:rsidRPr="00975797">
        <w:t xml:space="preserve"> </w:t>
      </w:r>
      <w:r w:rsidRPr="00975797">
        <w:rPr>
          <w:rFonts w:ascii="Times New Roman" w:hAnsi="Times New Roman" w:cs="Times New Roman"/>
        </w:rPr>
        <w:t>Абзац подлежит применению в случае соответствия заказчика условиям применения Постановления № 1352, установленным в пункте 2 указанного постановления.</w:t>
      </w:r>
    </w:p>
  </w:footnote>
  <w:footnote w:id="10">
    <w:p w14:paraId="2D3AF29F" w14:textId="77777777" w:rsidR="002E2E28" w:rsidRPr="00771868" w:rsidRDefault="002E2E28" w:rsidP="00771868">
      <w:pPr>
        <w:pStyle w:val="a9"/>
        <w:jc w:val="both"/>
        <w:rPr>
          <w:rFonts w:ascii="Times New Roman" w:hAnsi="Times New Roman" w:cs="Times New Roman"/>
        </w:rPr>
      </w:pPr>
      <w:r w:rsidRPr="00771868">
        <w:rPr>
          <w:rStyle w:val="ab"/>
          <w:rFonts w:ascii="Times New Roman" w:hAnsi="Times New Roman" w:cs="Times New Roman"/>
        </w:rPr>
        <w:footnoteRef/>
      </w:r>
      <w:r w:rsidRPr="00771868">
        <w:rPr>
          <w:rFonts w:ascii="Times New Roman" w:hAnsi="Times New Roman" w:cs="Times New Roman"/>
        </w:rPr>
        <w:t xml:space="preserve"> Пункт 2</w:t>
      </w:r>
      <w:r>
        <w:rPr>
          <w:rFonts w:ascii="Times New Roman" w:hAnsi="Times New Roman" w:cs="Times New Roman"/>
        </w:rPr>
        <w:t>9</w:t>
      </w:r>
      <w:r w:rsidRPr="00771868">
        <w:rPr>
          <w:rFonts w:ascii="Times New Roman" w:hAnsi="Times New Roman" w:cs="Times New Roman"/>
        </w:rPr>
        <w:t xml:space="preserve">.4. подлежит включению </w:t>
      </w:r>
      <w:r>
        <w:rPr>
          <w:rFonts w:ascii="Times New Roman" w:hAnsi="Times New Roman" w:cs="Times New Roman"/>
        </w:rPr>
        <w:t>в П</w:t>
      </w:r>
      <w:r w:rsidRPr="00771868">
        <w:rPr>
          <w:rFonts w:ascii="Times New Roman" w:hAnsi="Times New Roman" w:cs="Times New Roman"/>
        </w:rPr>
        <w:t xml:space="preserve">оложение в случае соответствия заказчика условиям применения </w:t>
      </w:r>
      <w:r>
        <w:rPr>
          <w:rFonts w:ascii="Times New Roman" w:hAnsi="Times New Roman" w:cs="Times New Roman"/>
        </w:rPr>
        <w:t>П</w:t>
      </w:r>
      <w:r w:rsidRPr="00771868">
        <w:rPr>
          <w:rFonts w:ascii="Times New Roman" w:hAnsi="Times New Roman" w:cs="Times New Roman"/>
        </w:rPr>
        <w:t xml:space="preserve">остановления </w:t>
      </w:r>
      <w:r>
        <w:rPr>
          <w:rFonts w:ascii="Times New Roman" w:hAnsi="Times New Roman" w:cs="Times New Roman"/>
        </w:rPr>
        <w:t>№ 1352,</w:t>
      </w:r>
      <w:r w:rsidRPr="00771868">
        <w:rPr>
          <w:rFonts w:ascii="Times New Roman" w:hAnsi="Times New Roman" w:cs="Times New Roman"/>
        </w:rPr>
        <w:t xml:space="preserve"> установленным в пункте 2 указанного постановления.</w:t>
      </w:r>
    </w:p>
    <w:p w14:paraId="497A902F" w14:textId="77777777" w:rsidR="002E2E28" w:rsidRDefault="002E2E28">
      <w:pPr>
        <w:pStyle w:val="a9"/>
      </w:pPr>
    </w:p>
  </w:footnote>
  <w:footnote w:id="11">
    <w:p w14:paraId="7DFA2D6B" w14:textId="77777777" w:rsidR="002E2E28" w:rsidRPr="003F33C9" w:rsidRDefault="002E2E28" w:rsidP="003F33C9">
      <w:pPr>
        <w:pStyle w:val="a9"/>
        <w:jc w:val="both"/>
        <w:rPr>
          <w:rFonts w:ascii="Times New Roman" w:hAnsi="Times New Roman" w:cs="Times New Roman"/>
        </w:rPr>
      </w:pPr>
      <w:r w:rsidRPr="003F33C9">
        <w:rPr>
          <w:rStyle w:val="ab"/>
          <w:rFonts w:ascii="Times New Roman" w:hAnsi="Times New Roman" w:cs="Times New Roman"/>
        </w:rPr>
        <w:footnoteRef/>
      </w:r>
      <w:r w:rsidRPr="003F33C9">
        <w:rPr>
          <w:rFonts w:ascii="Times New Roman" w:hAnsi="Times New Roman" w:cs="Times New Roman"/>
        </w:rPr>
        <w:t xml:space="preserve"> </w:t>
      </w:r>
      <w:r>
        <w:rPr>
          <w:rFonts w:ascii="Times New Roman" w:hAnsi="Times New Roman" w:cs="Times New Roman"/>
        </w:rPr>
        <w:t>Пункт</w:t>
      </w:r>
      <w:r w:rsidRPr="003F33C9">
        <w:rPr>
          <w:rFonts w:ascii="Times New Roman" w:hAnsi="Times New Roman" w:cs="Times New Roman"/>
        </w:rPr>
        <w:t xml:space="preserve"> включается в </w:t>
      </w:r>
      <w:r>
        <w:rPr>
          <w:rFonts w:ascii="Times New Roman" w:hAnsi="Times New Roman" w:cs="Times New Roman"/>
        </w:rPr>
        <w:t>П</w:t>
      </w:r>
      <w:r w:rsidRPr="003F33C9">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3F33C9">
        <w:rPr>
          <w:rFonts w:ascii="Times New Roman" w:hAnsi="Times New Roman" w:cs="Times New Roman"/>
        </w:rPr>
        <w:t>№</w:t>
      </w:r>
      <w:r>
        <w:rPr>
          <w:rFonts w:ascii="Times New Roman" w:hAnsi="Times New Roman" w:cs="Times New Roman"/>
        </w:rPr>
        <w:t> </w:t>
      </w:r>
      <w:r w:rsidRPr="003F33C9">
        <w:rPr>
          <w:rFonts w:ascii="Times New Roman" w:hAnsi="Times New Roman" w:cs="Times New Roman"/>
        </w:rPr>
        <w:t>1352, установленным в пункте 2 указанного постановления.</w:t>
      </w:r>
    </w:p>
  </w:footnote>
  <w:footnote w:id="12">
    <w:p w14:paraId="52CF1B1E" w14:textId="253BC0E0" w:rsidR="002E2E28" w:rsidRPr="00D50326" w:rsidRDefault="002E2E2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r>
        <w:rPr>
          <w:rFonts w:ascii="Times New Roman" w:hAnsi="Times New Roman" w:cs="Times New Roman"/>
        </w:rPr>
        <w:t>;</w:t>
      </w:r>
    </w:p>
  </w:footnote>
  <w:footnote w:id="13">
    <w:p w14:paraId="6116F499" w14:textId="00630994" w:rsidR="002E2E28" w:rsidRPr="00D50326" w:rsidRDefault="002E2E2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r>
        <w:rPr>
          <w:rFonts w:ascii="Times New Roman" w:hAnsi="Times New Roman" w:cs="Times New Roman"/>
        </w:rPr>
        <w:t>;</w:t>
      </w:r>
    </w:p>
  </w:footnote>
  <w:footnote w:id="14">
    <w:p w14:paraId="4A95A947" w14:textId="72731FB8" w:rsidR="002E2E28" w:rsidRPr="00D50326" w:rsidRDefault="002E2E28" w:rsidP="00D50326">
      <w:pPr>
        <w:pStyle w:val="a9"/>
        <w:jc w:val="both"/>
        <w:rPr>
          <w:rFonts w:ascii="Times New Roman" w:hAnsi="Times New Roman" w:cs="Times New Roman"/>
        </w:rPr>
      </w:pPr>
      <w:r w:rsidRPr="00D50326">
        <w:rPr>
          <w:rStyle w:val="ab"/>
          <w:rFonts w:ascii="Times New Roman" w:hAnsi="Times New Roman" w:cs="Times New Roman"/>
        </w:rPr>
        <w:footnoteRef/>
      </w:r>
      <w:r w:rsidRPr="00D50326">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r>
        <w:rPr>
          <w:rFonts w:ascii="Times New Roman" w:hAnsi="Times New Roman" w:cs="Times New Roman"/>
        </w:rPr>
        <w:t>;</w:t>
      </w:r>
    </w:p>
  </w:footnote>
  <w:footnote w:id="15">
    <w:p w14:paraId="6CDC71B2" w14:textId="77777777" w:rsidR="002E2E28" w:rsidRPr="00083D43" w:rsidRDefault="002E2E28" w:rsidP="00083D43">
      <w:pPr>
        <w:pStyle w:val="a9"/>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rPr>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6">
    <w:p w14:paraId="60029F91" w14:textId="77777777" w:rsidR="002E2E28" w:rsidRPr="00083D43" w:rsidRDefault="002E2E28" w:rsidP="00083D43">
      <w:pPr>
        <w:pStyle w:val="a9"/>
        <w:jc w:val="both"/>
        <w:rPr>
          <w:rFonts w:ascii="Times New Roman" w:hAnsi="Times New Roman" w:cs="Times New Roman"/>
        </w:rPr>
      </w:pPr>
      <w:r w:rsidRPr="00083D43">
        <w:rPr>
          <w:rFonts w:ascii="Times New Roman" w:hAnsi="Times New Roman" w:cs="Times New Roman"/>
          <w:vertAlign w:val="superscript"/>
        </w:rPr>
        <w:footnoteRef/>
      </w:r>
      <w:r w:rsidRPr="00083D43">
        <w:rPr>
          <w:rFonts w:ascii="Times New Roman" w:hAnsi="Times New Roman" w:cs="Times New Roman"/>
          <w:vertAlign w:val="superscript"/>
        </w:rPr>
        <w:t xml:space="preserve"> </w:t>
      </w:r>
      <w:r w:rsidRPr="00083D43">
        <w:rPr>
          <w:rFonts w:ascii="Times New Roman" w:hAnsi="Times New Roman" w:cs="Times New Roman"/>
        </w:rPr>
        <w:t>Подлежит включению в Положение в случае соответствия заказчика условиям применения Постановления №</w:t>
      </w:r>
      <w:r>
        <w:rPr>
          <w:rFonts w:ascii="Times New Roman" w:hAnsi="Times New Roman" w:cs="Times New Roman"/>
        </w:rPr>
        <w:t> </w:t>
      </w:r>
      <w:r w:rsidRPr="00083D43">
        <w:rPr>
          <w:rFonts w:ascii="Times New Roman" w:hAnsi="Times New Roman" w:cs="Times New Roman"/>
        </w:rPr>
        <w:t>1352, установленным в пункте 2 указанного постановления.</w:t>
      </w:r>
    </w:p>
  </w:footnote>
  <w:footnote w:id="17">
    <w:p w14:paraId="1728FD63" w14:textId="2DE81171" w:rsidR="002E2E28" w:rsidRPr="00A47B34" w:rsidRDefault="002E2E28" w:rsidP="002848F8">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8">
    <w:p w14:paraId="46A207DA" w14:textId="58A94B6F" w:rsidR="002E2E28" w:rsidRPr="00A47B34" w:rsidRDefault="002E2E28" w:rsidP="00A47B34">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9">
    <w:p w14:paraId="0DF3AFBB" w14:textId="77777777" w:rsidR="002E2E28" w:rsidRPr="00A47B34" w:rsidRDefault="002E2E28" w:rsidP="00A47B34">
      <w:pPr>
        <w:pStyle w:val="a9"/>
        <w:jc w:val="both"/>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p w14:paraId="31B9B089" w14:textId="5B85696E" w:rsidR="002E2E28" w:rsidRDefault="002E2E28">
      <w:pPr>
        <w:pStyle w:val="a9"/>
      </w:pPr>
    </w:p>
  </w:footnote>
  <w:footnote w:id="20">
    <w:p w14:paraId="0B48328F" w14:textId="77777777" w:rsidR="002E2E28" w:rsidRPr="00A47B34" w:rsidRDefault="002E2E28">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1">
    <w:p w14:paraId="27424BD5" w14:textId="3922D703" w:rsidR="002E2E28" w:rsidRPr="00A47B34" w:rsidRDefault="002E2E28">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2">
    <w:p w14:paraId="200861AF" w14:textId="6582B138" w:rsidR="002E2E28" w:rsidRPr="00A47B34" w:rsidRDefault="002E2E28">
      <w:pPr>
        <w:pStyle w:val="a9"/>
        <w:rPr>
          <w:rFonts w:ascii="Times New Roman" w:hAnsi="Times New Roman" w:cs="Times New Roman"/>
        </w:rPr>
      </w:pPr>
      <w:r w:rsidRPr="00A47B34">
        <w:rPr>
          <w:rStyle w:val="ab"/>
          <w:rFonts w:ascii="Times New Roman" w:hAnsi="Times New Roman" w:cs="Times New Roman"/>
        </w:rPr>
        <w:footnoteRef/>
      </w:r>
      <w:r w:rsidRPr="00A47B34">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3">
    <w:p w14:paraId="7F8F146B" w14:textId="3CF524D9" w:rsidR="002E2E28" w:rsidRPr="00F43686" w:rsidRDefault="002E2E28"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4">
    <w:p w14:paraId="7C1B9711" w14:textId="43B0397C" w:rsidR="002E2E28" w:rsidRPr="00F43686" w:rsidRDefault="002E2E28"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5">
    <w:p w14:paraId="0DA2B090" w14:textId="5A9A19C5" w:rsidR="002E2E28" w:rsidRPr="00F43686" w:rsidRDefault="002E2E28" w:rsidP="00F43686">
      <w:pPr>
        <w:pStyle w:val="a9"/>
        <w:jc w:val="both"/>
        <w:rPr>
          <w:rFonts w:ascii="Times New Roman" w:hAnsi="Times New Roman" w:cs="Times New Roman"/>
        </w:rPr>
      </w:pPr>
      <w:r w:rsidRPr="00F43686">
        <w:rPr>
          <w:rStyle w:val="ab"/>
          <w:rFonts w:ascii="Times New Roman" w:hAnsi="Times New Roman" w:cs="Times New Roman"/>
        </w:rPr>
        <w:footnoteRef/>
      </w:r>
      <w:r w:rsidRPr="00F43686">
        <w:rPr>
          <w:rFonts w:ascii="Times New Roman" w:hAnsi="Times New Roman" w:cs="Times New Roman"/>
        </w:rPr>
        <w:t xml:space="preserve"> Пункты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26">
    <w:p w14:paraId="2F0F535E" w14:textId="32FC1731" w:rsidR="002E2E28" w:rsidRPr="009A6882" w:rsidRDefault="002E2E2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7">
    <w:p w14:paraId="3C5DB830" w14:textId="34D56A64" w:rsidR="002E2E28" w:rsidRPr="009A6882" w:rsidRDefault="002E2E2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28">
    <w:p w14:paraId="621DF7B5" w14:textId="55F507D7" w:rsidR="002E2E28" w:rsidRPr="009A6882" w:rsidRDefault="002E2E28" w:rsidP="009A6882">
      <w:pPr>
        <w:pStyle w:val="a9"/>
        <w:jc w:val="both"/>
        <w:rPr>
          <w:rFonts w:ascii="Times New Roman" w:hAnsi="Times New Roman" w:cs="Times New Roman"/>
        </w:rPr>
      </w:pPr>
      <w:r w:rsidRPr="009A6882">
        <w:rPr>
          <w:rStyle w:val="ab"/>
          <w:rFonts w:ascii="Times New Roman" w:hAnsi="Times New Roman" w:cs="Times New Roman"/>
        </w:rPr>
        <w:footnoteRef/>
      </w:r>
      <w:r w:rsidRPr="009A6882">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29">
    <w:p w14:paraId="2409B67B" w14:textId="77777777" w:rsidR="002E2E28" w:rsidRPr="008F285C" w:rsidRDefault="002E2E28" w:rsidP="0044512A">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w:t>
      </w:r>
      <w:r w:rsidRPr="00DA409E">
        <w:rPr>
          <w:rFonts w:ascii="Times New Roman" w:hAnsi="Times New Roman" w:cs="Times New Roman"/>
        </w:rPr>
        <w:t xml:space="preserve">т включению в </w:t>
      </w:r>
      <w:r>
        <w:rPr>
          <w:rFonts w:ascii="Times New Roman" w:hAnsi="Times New Roman" w:cs="Times New Roman"/>
        </w:rPr>
        <w:t>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30">
    <w:p w14:paraId="23AA500C" w14:textId="77777777" w:rsidR="002E2E28" w:rsidRPr="003714E6" w:rsidRDefault="002E2E28" w:rsidP="003714E6">
      <w:pPr>
        <w:pStyle w:val="a9"/>
        <w:jc w:val="both"/>
        <w:rPr>
          <w:rFonts w:ascii="Times New Roman" w:hAnsi="Times New Roman" w:cs="Times New Roman"/>
        </w:rPr>
      </w:pPr>
      <w:r w:rsidRPr="003714E6">
        <w:rPr>
          <w:rStyle w:val="ab"/>
          <w:rFonts w:ascii="Times New Roman" w:hAnsi="Times New Roman" w:cs="Times New Roman"/>
        </w:rPr>
        <w:footnoteRef/>
      </w:r>
      <w:r w:rsidRPr="003714E6">
        <w:rPr>
          <w:rFonts w:ascii="Times New Roman" w:hAnsi="Times New Roman" w:cs="Times New Roman"/>
        </w:rPr>
        <w:t xml:space="preserve"> Подлежит включению в </w:t>
      </w:r>
      <w:r>
        <w:rPr>
          <w:rFonts w:ascii="Times New Roman" w:hAnsi="Times New Roman" w:cs="Times New Roman"/>
        </w:rPr>
        <w:t>П</w:t>
      </w:r>
      <w:r w:rsidRPr="003714E6">
        <w:rPr>
          <w:rFonts w:ascii="Times New Roman" w:hAnsi="Times New Roman" w:cs="Times New Roman"/>
        </w:rPr>
        <w:t>оложение в случае соответствия заказчика ус</w:t>
      </w:r>
      <w:r>
        <w:rPr>
          <w:rFonts w:ascii="Times New Roman" w:hAnsi="Times New Roman" w:cs="Times New Roman"/>
        </w:rPr>
        <w:t>ловиям применения Постановления</w:t>
      </w:r>
      <w:r>
        <w:t> </w:t>
      </w:r>
      <w:r w:rsidRPr="003714E6">
        <w:rPr>
          <w:rFonts w:ascii="Times New Roman" w:hAnsi="Times New Roman" w:cs="Times New Roman"/>
        </w:rPr>
        <w:t>№</w:t>
      </w:r>
      <w:r>
        <w:rPr>
          <w:rFonts w:ascii="Times New Roman" w:hAnsi="Times New Roman" w:cs="Times New Roman"/>
        </w:rPr>
        <w:t> </w:t>
      </w:r>
      <w:r w:rsidRPr="003714E6">
        <w:rPr>
          <w:rFonts w:ascii="Times New Roman" w:hAnsi="Times New Roman" w:cs="Times New Roman"/>
        </w:rPr>
        <w:t>1352, установленным в пункте 2 указанного постановления.</w:t>
      </w:r>
    </w:p>
  </w:footnote>
  <w:footnote w:id="31">
    <w:p w14:paraId="54DF2147" w14:textId="7DEE05B3" w:rsidR="002E2E28" w:rsidRPr="004E644B" w:rsidRDefault="002E2E2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2">
    <w:p w14:paraId="6A5F016E" w14:textId="2F5DA308" w:rsidR="002E2E28" w:rsidRPr="004E644B" w:rsidRDefault="002E2E2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3">
    <w:p w14:paraId="542BF07D" w14:textId="36443F40" w:rsidR="002E2E28" w:rsidRPr="004E644B" w:rsidRDefault="002E2E28" w:rsidP="004E644B">
      <w:pPr>
        <w:pStyle w:val="a9"/>
        <w:jc w:val="both"/>
        <w:rPr>
          <w:rFonts w:ascii="Times New Roman" w:hAnsi="Times New Roman" w:cs="Times New Roman"/>
        </w:rPr>
      </w:pPr>
      <w:r w:rsidRPr="004E644B">
        <w:rPr>
          <w:rStyle w:val="ab"/>
          <w:rFonts w:ascii="Times New Roman" w:hAnsi="Times New Roman" w:cs="Times New Roman"/>
        </w:rPr>
        <w:footnoteRef/>
      </w:r>
      <w:r w:rsidRPr="004E644B">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4">
    <w:p w14:paraId="67A66532" w14:textId="4482C200" w:rsidR="002E2E28" w:rsidRPr="00E17B47" w:rsidRDefault="002E2E2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35">
    <w:p w14:paraId="7DF50DDC" w14:textId="43B651B2" w:rsidR="002E2E28" w:rsidRPr="00E17B47" w:rsidRDefault="002E2E2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36">
    <w:p w14:paraId="5115F322" w14:textId="676B9758" w:rsidR="002E2E28" w:rsidRPr="00E17B47" w:rsidRDefault="002E2E2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37">
    <w:p w14:paraId="2C7FEDF6" w14:textId="1FD79492" w:rsidR="002E2E28" w:rsidRPr="00E17B47" w:rsidRDefault="002E2E28" w:rsidP="00E17B47">
      <w:pPr>
        <w:pStyle w:val="a9"/>
        <w:jc w:val="both"/>
        <w:rPr>
          <w:rFonts w:ascii="Times New Roman" w:hAnsi="Times New Roman" w:cs="Times New Roman"/>
        </w:rPr>
      </w:pPr>
      <w:r w:rsidRPr="00E17B47">
        <w:rPr>
          <w:rStyle w:val="ab"/>
          <w:rFonts w:ascii="Times New Roman" w:hAnsi="Times New Roman" w:cs="Times New Roman"/>
        </w:rPr>
        <w:footnoteRef/>
      </w:r>
      <w:r w:rsidRPr="00E17B47">
        <w:rPr>
          <w:rFonts w:ascii="Times New Roman" w:hAnsi="Times New Roman" w:cs="Times New Roman"/>
        </w:rPr>
        <w:t xml:space="preserve"> Пункт 48.2.1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38">
    <w:p w14:paraId="62A4DF20" w14:textId="77777777" w:rsidR="002E2E28" w:rsidRPr="008F285C" w:rsidRDefault="002E2E28" w:rsidP="00DA409E">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39">
    <w:p w14:paraId="66D63762" w14:textId="58ABF920" w:rsidR="002E2E28" w:rsidRPr="00E17B47" w:rsidRDefault="002E2E28" w:rsidP="00E17B47">
      <w:pPr>
        <w:pStyle w:val="a9"/>
        <w:jc w:val="both"/>
        <w:rPr>
          <w:rFonts w:ascii="Times New Roman" w:hAnsi="Times New Roman" w:cs="Times New Roman"/>
        </w:rPr>
      </w:pPr>
      <w:r w:rsidRPr="00E17B47">
        <w:rPr>
          <w:rFonts w:ascii="Times New Roman" w:hAnsi="Times New Roman" w:cs="Times New Roman"/>
        </w:rPr>
        <w:footnoteRef/>
      </w:r>
      <w:r w:rsidRPr="00E17B47">
        <w:rPr>
          <w:rFonts w:ascii="Times New Roman" w:hAnsi="Times New Roman" w:cs="Times New Roman"/>
        </w:rPr>
        <w:t xml:space="preserve"> Подлежит включению в Положение в случае соответствия заказчика условиям применения </w:t>
      </w:r>
      <w:hyperlink r:id="rId1" w:history="1">
        <w:r w:rsidRPr="00E17B47">
          <w:rPr>
            <w:rFonts w:ascii="Times New Roman" w:hAnsi="Times New Roman"/>
          </w:rPr>
          <w:t>Постановления</w:t>
        </w:r>
      </w:hyperlink>
      <w:r w:rsidRPr="00E17B47">
        <w:rPr>
          <w:rFonts w:ascii="Times New Roman" w:hAnsi="Times New Roman" w:cs="Times New Roman"/>
        </w:rPr>
        <w:t xml:space="preserve"> </w:t>
      </w:r>
      <w:r>
        <w:rPr>
          <w:rFonts w:ascii="Times New Roman" w:hAnsi="Times New Roman" w:cs="Times New Roman"/>
        </w:rPr>
        <w:t>№</w:t>
      </w:r>
      <w:r w:rsidRPr="00E17B47">
        <w:rPr>
          <w:rFonts w:ascii="Times New Roman" w:hAnsi="Times New Roman" w:cs="Times New Roman"/>
        </w:rPr>
        <w:t xml:space="preserve"> 1352, установленным в </w:t>
      </w:r>
      <w:hyperlink r:id="rId2" w:history="1">
        <w:r w:rsidRPr="00E17B47">
          <w:rPr>
            <w:rFonts w:ascii="Times New Roman" w:hAnsi="Times New Roman"/>
          </w:rPr>
          <w:t>пункте 2</w:t>
        </w:r>
      </w:hyperlink>
      <w:r w:rsidRPr="00E17B47">
        <w:rPr>
          <w:rFonts w:ascii="Times New Roman" w:hAnsi="Times New Roman" w:cs="Times New Roman"/>
        </w:rPr>
        <w:t xml:space="preserve"> указанного постановления</w:t>
      </w:r>
      <w:r>
        <w:rPr>
          <w:rFonts w:ascii="Times New Roman" w:hAnsi="Times New Roman" w:cs="Times New Roman"/>
        </w:rPr>
        <w:t>.</w:t>
      </w:r>
    </w:p>
  </w:footnote>
  <w:footnote w:id="40">
    <w:p w14:paraId="608223E0" w14:textId="35A03C3F" w:rsidR="002E2E28" w:rsidRPr="003A3DE4" w:rsidRDefault="002E2E28" w:rsidP="003A3DE4">
      <w:pPr>
        <w:pStyle w:val="a9"/>
        <w:jc w:val="both"/>
        <w:rPr>
          <w:rFonts w:ascii="Times New Roman" w:hAnsi="Times New Roman" w:cs="Times New Roman"/>
        </w:rPr>
      </w:pPr>
      <w:r w:rsidRPr="003A3DE4">
        <w:rPr>
          <w:rFonts w:ascii="Times New Roman" w:hAnsi="Times New Roman" w:cs="Times New Roman"/>
        </w:rPr>
        <w:footnoteRef/>
      </w:r>
      <w:r w:rsidRPr="003A3DE4">
        <w:rPr>
          <w:rFonts w:ascii="Times New Roman" w:hAnsi="Times New Roman" w:cs="Times New Roman"/>
        </w:rPr>
        <w:t xml:space="preserve"> Подлежит включению в Положение в случае соответствия заказчика условиям применения </w:t>
      </w:r>
      <w:hyperlink r:id="rId3" w:history="1">
        <w:r w:rsidRPr="003A3DE4">
          <w:rPr>
            <w:rFonts w:ascii="Times New Roman" w:hAnsi="Times New Roman"/>
          </w:rPr>
          <w:t>Постановления</w:t>
        </w:r>
      </w:hyperlink>
      <w:r w:rsidRPr="003A3DE4">
        <w:rPr>
          <w:rFonts w:ascii="Times New Roman" w:hAnsi="Times New Roman" w:cs="Times New Roman"/>
        </w:rPr>
        <w:t xml:space="preserve"> </w:t>
      </w:r>
      <w:r>
        <w:rPr>
          <w:rFonts w:ascii="Times New Roman" w:hAnsi="Times New Roman" w:cs="Times New Roman"/>
        </w:rPr>
        <w:t>№</w:t>
      </w:r>
      <w:r w:rsidRPr="003A3DE4">
        <w:rPr>
          <w:rFonts w:ascii="Times New Roman" w:hAnsi="Times New Roman" w:cs="Times New Roman"/>
        </w:rPr>
        <w:t xml:space="preserve"> 1352, установленным в </w:t>
      </w:r>
      <w:hyperlink r:id="rId4" w:history="1">
        <w:r w:rsidRPr="003A3DE4">
          <w:rPr>
            <w:rFonts w:ascii="Times New Roman" w:hAnsi="Times New Roman"/>
          </w:rPr>
          <w:t>пункте 2</w:t>
        </w:r>
      </w:hyperlink>
      <w:r w:rsidRPr="003A3DE4">
        <w:rPr>
          <w:rFonts w:ascii="Times New Roman" w:hAnsi="Times New Roman" w:cs="Times New Roman"/>
        </w:rPr>
        <w:t xml:space="preserve"> указанного постановления</w:t>
      </w:r>
    </w:p>
  </w:footnote>
  <w:footnote w:id="41">
    <w:p w14:paraId="0F3F01B4" w14:textId="73DEEA87" w:rsidR="002E2E28" w:rsidRPr="00555E60" w:rsidRDefault="002E2E28"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42">
    <w:p w14:paraId="5CCE8F78" w14:textId="36D7121E" w:rsidR="002E2E28" w:rsidRPr="00555E60" w:rsidRDefault="002E2E28" w:rsidP="00555E60">
      <w:pPr>
        <w:pStyle w:val="a9"/>
        <w:jc w:val="both"/>
        <w:rPr>
          <w:rFonts w:ascii="Times New Roman" w:hAnsi="Times New Roman" w:cs="Times New Roman"/>
        </w:rPr>
      </w:pPr>
      <w:r w:rsidRPr="00555E60">
        <w:rPr>
          <w:rStyle w:val="ab"/>
          <w:rFonts w:ascii="Times New Roman" w:hAnsi="Times New Roman" w:cs="Times New Roman"/>
        </w:rPr>
        <w:footnoteRef/>
      </w:r>
      <w:r w:rsidRPr="00555E60">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43">
    <w:p w14:paraId="54A26FBF" w14:textId="3DC5CEEB" w:rsidR="002E2E28" w:rsidRPr="00602F83" w:rsidRDefault="002E2E2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44">
    <w:p w14:paraId="660804DA" w14:textId="45252040" w:rsidR="002E2E28" w:rsidRPr="00602F83" w:rsidRDefault="002E2E2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45">
    <w:p w14:paraId="3881CAA1" w14:textId="485518D3" w:rsidR="002E2E28" w:rsidRPr="00602F83" w:rsidRDefault="002E2E28" w:rsidP="00602F83">
      <w:pPr>
        <w:pStyle w:val="a9"/>
        <w:jc w:val="both"/>
        <w:rPr>
          <w:rFonts w:ascii="Times New Roman" w:hAnsi="Times New Roman" w:cs="Times New Roman"/>
        </w:rPr>
      </w:pPr>
      <w:r w:rsidRPr="00602F83">
        <w:rPr>
          <w:rStyle w:val="ab"/>
          <w:rFonts w:ascii="Times New Roman" w:hAnsi="Times New Roman" w:cs="Times New Roman"/>
        </w:rPr>
        <w:footnoteRef/>
      </w:r>
      <w:r w:rsidRPr="00602F83">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46">
    <w:p w14:paraId="7FDAAB46" w14:textId="28F9BE0A" w:rsidR="002E2E28" w:rsidRPr="00204549" w:rsidRDefault="002E2E28" w:rsidP="00602F83">
      <w:pPr>
        <w:pStyle w:val="a9"/>
        <w:jc w:val="both"/>
        <w:rPr>
          <w:rFonts w:ascii="Times New Roman" w:hAnsi="Times New Roman" w:cs="Times New Roman"/>
        </w:rPr>
      </w:pPr>
      <w:r w:rsidRPr="00204549">
        <w:rPr>
          <w:rStyle w:val="ab"/>
          <w:rFonts w:ascii="Times New Roman" w:hAnsi="Times New Roman" w:cs="Times New Roman"/>
        </w:rPr>
        <w:footnoteRef/>
      </w:r>
      <w:r w:rsidRPr="00204549">
        <w:rPr>
          <w:rFonts w:ascii="Times New Roman" w:hAnsi="Times New Roman" w:cs="Times New Roman"/>
        </w:rP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7">
    <w:p w14:paraId="0746603F" w14:textId="2145ABC5" w:rsidR="002E2E28" w:rsidRDefault="002E2E28" w:rsidP="00602F83">
      <w:pPr>
        <w:pStyle w:val="a9"/>
        <w:jc w:val="both"/>
      </w:pPr>
      <w:r>
        <w:rPr>
          <w:rStyle w:val="ab"/>
        </w:rPr>
        <w:footnoteRef/>
      </w:r>
      <w: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8">
    <w:p w14:paraId="16EB356F" w14:textId="08DB6828" w:rsidR="002E2E28" w:rsidRDefault="002E2E28" w:rsidP="00602F83">
      <w:pPr>
        <w:pStyle w:val="a9"/>
        <w:jc w:val="both"/>
      </w:pPr>
      <w:r>
        <w:rPr>
          <w:rStyle w:val="ab"/>
        </w:rPr>
        <w:footnoteRef/>
      </w:r>
      <w:r>
        <w:t xml:space="preserve"> </w:t>
      </w:r>
      <w:r>
        <w:rPr>
          <w:rFonts w:ascii="Times New Roman" w:hAnsi="Times New Roman" w:cs="Times New Roman"/>
        </w:rPr>
        <w:t xml:space="preserve">Пункт подлежит включению в Положение </w:t>
      </w:r>
      <w:r w:rsidRPr="00260404">
        <w:rPr>
          <w:rFonts w:ascii="Times New Roman" w:hAnsi="Times New Roman" w:cs="Times New Roman"/>
        </w:rPr>
        <w:t>в случае соответствия заказчика условиям применения Постановления № 1352, установленным в пункте 2 указанного постановления</w:t>
      </w:r>
    </w:p>
  </w:footnote>
  <w:footnote w:id="49">
    <w:p w14:paraId="02E9AA20" w14:textId="77777777" w:rsidR="002E2E28" w:rsidRPr="008F285C" w:rsidRDefault="002E2E28" w:rsidP="00855068">
      <w:pPr>
        <w:pStyle w:val="a9"/>
        <w:jc w:val="both"/>
        <w:rPr>
          <w:rFonts w:ascii="Times New Roman" w:hAnsi="Times New Roman" w:cs="Times New Roman"/>
        </w:rPr>
      </w:pPr>
      <w:r w:rsidRPr="008F285C">
        <w:rPr>
          <w:rStyle w:val="ab"/>
          <w:rFonts w:ascii="Times New Roman" w:hAnsi="Times New Roman" w:cs="Times New Roman"/>
        </w:rPr>
        <w:footnoteRef/>
      </w:r>
      <w:r w:rsidRPr="008F285C">
        <w:rPr>
          <w:rFonts w:ascii="Times New Roman" w:hAnsi="Times New Roman" w:cs="Times New Roman"/>
        </w:rPr>
        <w:t xml:space="preserve"> </w:t>
      </w:r>
      <w:r>
        <w:rPr>
          <w:rFonts w:ascii="Times New Roman" w:hAnsi="Times New Roman" w:cs="Times New Roman"/>
        </w:rPr>
        <w:t>П</w:t>
      </w:r>
      <w:r w:rsidRPr="00DA409E">
        <w:rPr>
          <w:rFonts w:ascii="Times New Roman" w:hAnsi="Times New Roman" w:cs="Times New Roman"/>
        </w:rPr>
        <w:t>одлеж</w:t>
      </w:r>
      <w:r>
        <w:rPr>
          <w:rFonts w:ascii="Times New Roman" w:hAnsi="Times New Roman" w:cs="Times New Roman"/>
        </w:rPr>
        <w:t>ит включению в П</w:t>
      </w:r>
      <w:r w:rsidRPr="00DA409E">
        <w:rPr>
          <w:rFonts w:ascii="Times New Roman" w:hAnsi="Times New Roman" w:cs="Times New Roman"/>
        </w:rPr>
        <w:t>оложение в случае соответствия заказчика условиям применения Постановления</w:t>
      </w:r>
      <w:r>
        <w:rPr>
          <w:rFonts w:ascii="Times New Roman" w:hAnsi="Times New Roman" w:cs="Times New Roman"/>
        </w:rPr>
        <w:t> </w:t>
      </w:r>
      <w:r w:rsidRPr="00DA409E">
        <w:rPr>
          <w:rFonts w:ascii="Times New Roman" w:hAnsi="Times New Roman" w:cs="Times New Roman"/>
        </w:rPr>
        <w:t>№</w:t>
      </w:r>
      <w:r>
        <w:rPr>
          <w:rFonts w:ascii="Times New Roman" w:hAnsi="Times New Roman" w:cs="Times New Roman"/>
        </w:rPr>
        <w:t> </w:t>
      </w:r>
      <w:r w:rsidRPr="00DA409E">
        <w:rPr>
          <w:rFonts w:ascii="Times New Roman" w:hAnsi="Times New Roman" w:cs="Times New Roman"/>
        </w:rPr>
        <w:t>1352, установленным в пункте 2 указанного постановления.</w:t>
      </w:r>
    </w:p>
  </w:footnote>
  <w:footnote w:id="50">
    <w:p w14:paraId="652B2A34" w14:textId="3D913E6D" w:rsidR="002E2E28" w:rsidRPr="00430601" w:rsidRDefault="002E2E28">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1">
    <w:p w14:paraId="3D51F58F" w14:textId="1D33BEDB" w:rsidR="002E2E28" w:rsidRPr="00430601" w:rsidRDefault="002E2E28">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2">
    <w:p w14:paraId="72373882" w14:textId="1E97D151" w:rsidR="002E2E28" w:rsidRPr="00430601" w:rsidRDefault="002E2E28">
      <w:pPr>
        <w:pStyle w:val="a9"/>
        <w:rPr>
          <w:rFonts w:ascii="Times New Roman" w:hAnsi="Times New Roman" w:cs="Times New Roman"/>
        </w:rPr>
      </w:pPr>
      <w:r w:rsidRPr="00430601">
        <w:rPr>
          <w:rStyle w:val="ab"/>
          <w:rFonts w:ascii="Times New Roman" w:hAnsi="Times New Roman" w:cs="Times New Roman"/>
        </w:rPr>
        <w:footnoteRef/>
      </w:r>
      <w:r w:rsidRPr="00430601">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430601">
        <w:rPr>
          <w:rFonts w:ascii="Times New Roman" w:hAnsi="Times New Roman" w:cs="Times New Roman"/>
        </w:rPr>
        <w:t xml:space="preserve"> 1352, установленным в пункте 2 указанного постановления.</w:t>
      </w:r>
    </w:p>
  </w:footnote>
  <w:footnote w:id="53">
    <w:p w14:paraId="7CD3F300" w14:textId="7DC820C6" w:rsidR="002E2E28" w:rsidRPr="002F6CA2" w:rsidRDefault="002E2E28"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требования о предоставлении обеспечения исполнения договора</w:t>
      </w:r>
      <w:r>
        <w:rPr>
          <w:rFonts w:ascii="Times New Roman" w:hAnsi="Times New Roman" w:cs="Times New Roman"/>
        </w:rPr>
        <w:t>.</w:t>
      </w:r>
    </w:p>
  </w:footnote>
  <w:footnote w:id="54">
    <w:p w14:paraId="636C9300" w14:textId="019E592C" w:rsidR="002E2E28" w:rsidRPr="002F6CA2" w:rsidRDefault="002E2E28" w:rsidP="002F6CA2">
      <w:pPr>
        <w:pStyle w:val="a9"/>
        <w:jc w:val="both"/>
        <w:rPr>
          <w:rFonts w:ascii="Times New Roman" w:hAnsi="Times New Roman" w:cs="Times New Roman"/>
        </w:rPr>
      </w:pPr>
      <w:r w:rsidRPr="002F6CA2">
        <w:rPr>
          <w:rStyle w:val="ab"/>
          <w:rFonts w:ascii="Times New Roman" w:hAnsi="Times New Roman" w:cs="Times New Roman"/>
        </w:rPr>
        <w:footnoteRef/>
      </w:r>
      <w:r w:rsidRPr="002F6CA2">
        <w:rPr>
          <w:rFonts w:ascii="Times New Roman" w:hAnsi="Times New Roman" w:cs="Times New Roman"/>
        </w:rPr>
        <w:t xml:space="preserve"> 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r>
        <w:rPr>
          <w:rFonts w:ascii="Times New Roman" w:hAnsi="Times New Roman" w:cs="Times New Roman"/>
        </w:rPr>
        <w:t>.</w:t>
      </w:r>
    </w:p>
  </w:footnote>
  <w:footnote w:id="55">
    <w:p w14:paraId="06396086" w14:textId="7EE93396" w:rsidR="002E2E28" w:rsidRPr="00CA6155" w:rsidRDefault="002E2E28" w:rsidP="00CA6155">
      <w:pPr>
        <w:pStyle w:val="a9"/>
        <w:jc w:val="both"/>
        <w:rPr>
          <w:rFonts w:ascii="Times New Roman" w:hAnsi="Times New Roman" w:cs="Times New Roman"/>
        </w:rPr>
      </w:pPr>
      <w:r w:rsidRPr="00CA6155">
        <w:rPr>
          <w:rStyle w:val="ab"/>
          <w:rFonts w:ascii="Times New Roman" w:hAnsi="Times New Roman" w:cs="Times New Roman"/>
        </w:rPr>
        <w:footnoteRef/>
      </w:r>
      <w:r>
        <w:rPr>
          <w:rFonts w:ascii="Times New Roman" w:hAnsi="Times New Roman" w:cs="Times New Roman"/>
        </w:rPr>
        <w:t xml:space="preserve"> </w:t>
      </w:r>
      <w:r w:rsidRPr="00CA6155">
        <w:rPr>
          <w:rFonts w:ascii="Times New Roman" w:hAnsi="Times New Roman" w:cs="Times New Roman"/>
        </w:rPr>
        <w:t xml:space="preserve">Подлежит включению в Положение в случае соответствия заказчика условиям применения </w:t>
      </w:r>
      <w:hyperlink r:id="rId5" w:history="1">
        <w:r w:rsidRPr="00CA6155">
          <w:rPr>
            <w:rFonts w:ascii="Times New Roman" w:hAnsi="Times New Roman" w:cs="Times New Roman"/>
          </w:rPr>
          <w:t>Постановления</w:t>
        </w:r>
      </w:hyperlink>
      <w:r w:rsidRPr="00CA6155">
        <w:rPr>
          <w:rFonts w:ascii="Times New Roman" w:hAnsi="Times New Roman" w:cs="Times New Roman"/>
        </w:rPr>
        <w:t xml:space="preserve"> </w:t>
      </w:r>
      <w:r>
        <w:rPr>
          <w:rFonts w:ascii="Times New Roman" w:hAnsi="Times New Roman" w:cs="Times New Roman"/>
        </w:rPr>
        <w:t>№</w:t>
      </w:r>
      <w:r w:rsidRPr="00CA6155">
        <w:rPr>
          <w:rFonts w:ascii="Times New Roman" w:hAnsi="Times New Roman" w:cs="Times New Roman"/>
        </w:rPr>
        <w:t xml:space="preserve"> 1352, установленным в </w:t>
      </w:r>
      <w:hyperlink r:id="rId6" w:history="1">
        <w:r w:rsidRPr="00CA6155">
          <w:rPr>
            <w:rFonts w:ascii="Times New Roman" w:hAnsi="Times New Roman" w:cs="Times New Roman"/>
          </w:rPr>
          <w:t>пункте 2</w:t>
        </w:r>
      </w:hyperlink>
      <w:r w:rsidRPr="00CA6155">
        <w:rPr>
          <w:rFonts w:ascii="Times New Roman" w:hAnsi="Times New Roman" w:cs="Times New Roman"/>
        </w:rPr>
        <w:t xml:space="preserve"> указанного постановления</w:t>
      </w:r>
      <w:r>
        <w:rPr>
          <w:rFonts w:ascii="Times New Roman" w:hAnsi="Times New Roman" w:cs="Times New Roman"/>
        </w:rPr>
        <w:t>.</w:t>
      </w:r>
    </w:p>
  </w:footnote>
  <w:footnote w:id="56">
    <w:p w14:paraId="367307F5" w14:textId="536D0D15" w:rsidR="002E2E28" w:rsidRPr="00CA6155" w:rsidRDefault="002E2E28" w:rsidP="00CA6155">
      <w:pPr>
        <w:pStyle w:val="a9"/>
        <w:jc w:val="both"/>
        <w:rPr>
          <w:rFonts w:ascii="Times New Roman" w:hAnsi="Times New Roman" w:cs="Times New Roman"/>
        </w:rPr>
      </w:pPr>
      <w:r w:rsidRPr="00CA6155">
        <w:rPr>
          <w:rStyle w:val="ab"/>
          <w:rFonts w:ascii="Times New Roman" w:hAnsi="Times New Roman" w:cs="Times New Roman"/>
        </w:rPr>
        <w:footnoteRef/>
      </w:r>
      <w:r w:rsidRPr="00CA6155">
        <w:rPr>
          <w:rFonts w:ascii="Times New Roman" w:hAnsi="Times New Roman" w:cs="Times New Roman"/>
        </w:rPr>
        <w:t xml:space="preserve"> Подлежит включению в Положение в случае соответствия заказчика условиям применения Постановления </w:t>
      </w:r>
      <w:r>
        <w:rPr>
          <w:rFonts w:ascii="Times New Roman" w:hAnsi="Times New Roman" w:cs="Times New Roman"/>
        </w:rPr>
        <w:t>№</w:t>
      </w:r>
      <w:r w:rsidRPr="00CA6155">
        <w:rPr>
          <w:rFonts w:ascii="Times New Roman" w:hAnsi="Times New Roman" w:cs="Times New Roman"/>
        </w:rPr>
        <w:t xml:space="preserve"> 1352, установленным в пункте 2 указанного постановления</w:t>
      </w:r>
      <w:r>
        <w:rPr>
          <w:rFonts w:ascii="Times New Roman" w:hAnsi="Times New Roman" w:cs="Times New Roman"/>
        </w:rPr>
        <w:t>.</w:t>
      </w:r>
    </w:p>
  </w:footnote>
  <w:footnote w:id="57">
    <w:p w14:paraId="5890C028" w14:textId="77777777" w:rsidR="002E2E28" w:rsidRPr="00594285" w:rsidRDefault="002E2E28">
      <w:pPr>
        <w:pStyle w:val="a9"/>
        <w:rPr>
          <w:rFonts w:ascii="Times New Roman" w:hAnsi="Times New Roman" w:cs="Times New Roman"/>
        </w:rPr>
      </w:pPr>
      <w:r w:rsidRPr="00594285">
        <w:rPr>
          <w:rStyle w:val="ab"/>
          <w:rFonts w:ascii="Times New Roman" w:hAnsi="Times New Roman" w:cs="Times New Roman"/>
        </w:rPr>
        <w:footnoteRef/>
      </w:r>
      <w:r w:rsidRPr="00594285">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w:t>
      </w:r>
    </w:p>
  </w:footnote>
  <w:footnote w:id="58">
    <w:p w14:paraId="442893E0" w14:textId="77777777" w:rsidR="002E2E28" w:rsidRPr="00FB2610" w:rsidRDefault="002E2E28" w:rsidP="00FB2610">
      <w:pPr>
        <w:pStyle w:val="a9"/>
        <w:jc w:val="both"/>
        <w:rPr>
          <w:rFonts w:ascii="Times New Roman" w:hAnsi="Times New Roman" w:cs="Times New Roman"/>
        </w:rPr>
      </w:pPr>
      <w:r w:rsidRPr="00FB2610">
        <w:rPr>
          <w:rStyle w:val="ab"/>
          <w:rFonts w:ascii="Times New Roman" w:hAnsi="Times New Roman" w:cs="Times New Roman"/>
        </w:rPr>
        <w:footnoteRef/>
      </w:r>
      <w:r w:rsidRPr="00FB2610">
        <w:rPr>
          <w:rFonts w:ascii="Times New Roman" w:hAnsi="Times New Roman" w:cs="Times New Roman"/>
        </w:rPr>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59">
    <w:p w14:paraId="63BDCDF1" w14:textId="77777777" w:rsidR="002E2E28" w:rsidRPr="00903071" w:rsidRDefault="002E2E28" w:rsidP="00632ACA">
      <w:pPr>
        <w:pStyle w:val="a9"/>
        <w:rPr>
          <w:rFonts w:ascii="Times New Roman" w:hAnsi="Times New Roman" w:cs="Times New Roman"/>
        </w:rPr>
      </w:pPr>
      <w:r w:rsidRPr="00903071">
        <w:rPr>
          <w:rStyle w:val="ab"/>
          <w:rFonts w:ascii="Times New Roman" w:hAnsi="Times New Roman" w:cs="Times New Roman"/>
        </w:rPr>
        <w:footnoteRef/>
      </w:r>
      <w:r w:rsidRPr="00903071">
        <w:rPr>
          <w:rFonts w:ascii="Times New Roman" w:hAnsi="Times New Roman" w:cs="Times New Roman"/>
        </w:rPr>
        <w:t xml:space="preserve"> Данный</w:t>
      </w:r>
      <w:r>
        <w:rPr>
          <w:rFonts w:ascii="Times New Roman" w:hAnsi="Times New Roman" w:cs="Times New Roman"/>
        </w:rPr>
        <w:t xml:space="preserve"> раздел не включается в п</w:t>
      </w:r>
      <w:r w:rsidRPr="00903071">
        <w:rPr>
          <w:rFonts w:ascii="Times New Roman" w:hAnsi="Times New Roman" w:cs="Times New Roman"/>
        </w:rPr>
        <w:t>оложение о закупке заказчика</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color w:val="FFFFFF" w:themeColor="background1"/>
        <w:sz w:val="28"/>
        <w:szCs w:val="28"/>
      </w:rPr>
    </w:sdtEndPr>
    <w:sdtContent>
      <w:p w14:paraId="004D415B" w14:textId="77777777" w:rsidR="002E2E28" w:rsidRPr="002E2E28" w:rsidRDefault="002E2E28" w:rsidP="008970B1">
        <w:pPr>
          <w:pStyle w:val="a3"/>
          <w:jc w:val="center"/>
          <w:rPr>
            <w:rFonts w:ascii="Times New Roman" w:hAnsi="Times New Roman" w:cs="Times New Roman"/>
            <w:color w:val="FFFFFF" w:themeColor="background1"/>
            <w:sz w:val="28"/>
            <w:szCs w:val="28"/>
          </w:rPr>
        </w:pPr>
        <w:r w:rsidRPr="002E2E28">
          <w:rPr>
            <w:rFonts w:ascii="Times New Roman" w:hAnsi="Times New Roman" w:cs="Times New Roman"/>
            <w:color w:val="FFFFFF" w:themeColor="background1"/>
            <w:sz w:val="28"/>
            <w:szCs w:val="28"/>
          </w:rPr>
          <w:fldChar w:fldCharType="begin"/>
        </w:r>
        <w:r w:rsidRPr="002E2E28">
          <w:rPr>
            <w:rFonts w:ascii="Times New Roman" w:hAnsi="Times New Roman" w:cs="Times New Roman"/>
            <w:color w:val="FFFFFF" w:themeColor="background1"/>
            <w:sz w:val="28"/>
            <w:szCs w:val="28"/>
          </w:rPr>
          <w:instrText>PAGE   \* MERGEFORMAT</w:instrText>
        </w:r>
        <w:r w:rsidRPr="002E2E28">
          <w:rPr>
            <w:rFonts w:ascii="Times New Roman" w:hAnsi="Times New Roman" w:cs="Times New Roman"/>
            <w:color w:val="FFFFFF" w:themeColor="background1"/>
            <w:sz w:val="28"/>
            <w:szCs w:val="28"/>
          </w:rPr>
          <w:fldChar w:fldCharType="separate"/>
        </w:r>
        <w:r w:rsidR="006C3E4F">
          <w:rPr>
            <w:rFonts w:ascii="Times New Roman" w:hAnsi="Times New Roman" w:cs="Times New Roman"/>
            <w:noProof/>
            <w:color w:val="FFFFFF" w:themeColor="background1"/>
            <w:sz w:val="28"/>
            <w:szCs w:val="28"/>
          </w:rPr>
          <w:t>132</w:t>
        </w:r>
        <w:r w:rsidRPr="002E2E28">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4"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7"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9"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1"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4"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38"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6"/>
  </w:num>
  <w:num w:numId="3">
    <w:abstractNumId w:val="10"/>
  </w:num>
  <w:num w:numId="4">
    <w:abstractNumId w:val="8"/>
  </w:num>
  <w:num w:numId="5">
    <w:abstractNumId w:val="36"/>
  </w:num>
  <w:num w:numId="6">
    <w:abstractNumId w:val="31"/>
  </w:num>
  <w:num w:numId="7">
    <w:abstractNumId w:val="14"/>
  </w:num>
  <w:num w:numId="8">
    <w:abstractNumId w:val="5"/>
  </w:num>
  <w:num w:numId="9">
    <w:abstractNumId w:val="37"/>
  </w:num>
  <w:num w:numId="10">
    <w:abstractNumId w:val="34"/>
  </w:num>
  <w:num w:numId="11">
    <w:abstractNumId w:val="40"/>
  </w:num>
  <w:num w:numId="12">
    <w:abstractNumId w:val="39"/>
  </w:num>
  <w:num w:numId="13">
    <w:abstractNumId w:val="4"/>
  </w:num>
  <w:num w:numId="14">
    <w:abstractNumId w:val="0"/>
  </w:num>
  <w:num w:numId="15">
    <w:abstractNumId w:val="3"/>
  </w:num>
  <w:num w:numId="16">
    <w:abstractNumId w:val="28"/>
  </w:num>
  <w:num w:numId="17">
    <w:abstractNumId w:val="17"/>
  </w:num>
  <w:num w:numId="18">
    <w:abstractNumId w:val="2"/>
  </w:num>
  <w:num w:numId="19">
    <w:abstractNumId w:val="7"/>
  </w:num>
  <w:num w:numId="20">
    <w:abstractNumId w:val="38"/>
  </w:num>
  <w:num w:numId="21">
    <w:abstractNumId w:val="15"/>
  </w:num>
  <w:num w:numId="22">
    <w:abstractNumId w:val="32"/>
  </w:num>
  <w:num w:numId="23">
    <w:abstractNumId w:val="19"/>
  </w:num>
  <w:num w:numId="24">
    <w:abstractNumId w:val="41"/>
  </w:num>
  <w:num w:numId="25">
    <w:abstractNumId w:val="30"/>
  </w:num>
  <w:num w:numId="26">
    <w:abstractNumId w:val="22"/>
  </w:num>
  <w:num w:numId="27">
    <w:abstractNumId w:val="12"/>
  </w:num>
  <w:num w:numId="28">
    <w:abstractNumId w:val="27"/>
  </w:num>
  <w:num w:numId="29">
    <w:abstractNumId w:val="13"/>
  </w:num>
  <w:num w:numId="30">
    <w:abstractNumId w:val="9"/>
  </w:num>
  <w:num w:numId="31">
    <w:abstractNumId w:val="20"/>
  </w:num>
  <w:num w:numId="32">
    <w:abstractNumId w:val="23"/>
  </w:num>
  <w:num w:numId="33">
    <w:abstractNumId w:val="16"/>
  </w:num>
  <w:num w:numId="34">
    <w:abstractNumId w:val="35"/>
  </w:num>
  <w:num w:numId="35">
    <w:abstractNumId w:val="26"/>
  </w:num>
  <w:num w:numId="36">
    <w:abstractNumId w:val="29"/>
  </w:num>
  <w:num w:numId="37">
    <w:abstractNumId w:val="1"/>
  </w:num>
  <w:num w:numId="38">
    <w:abstractNumId w:val="33"/>
  </w:num>
  <w:num w:numId="39">
    <w:abstractNumId w:val="21"/>
  </w:num>
  <w:num w:numId="40">
    <w:abstractNumId w:val="11"/>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1D"/>
    <w:rsid w:val="0000023F"/>
    <w:rsid w:val="00000E81"/>
    <w:rsid w:val="00000F44"/>
    <w:rsid w:val="00001A61"/>
    <w:rsid w:val="00001EF0"/>
    <w:rsid w:val="00002B27"/>
    <w:rsid w:val="000049DD"/>
    <w:rsid w:val="000051E9"/>
    <w:rsid w:val="000057B0"/>
    <w:rsid w:val="00005910"/>
    <w:rsid w:val="00005FEC"/>
    <w:rsid w:val="00006A0E"/>
    <w:rsid w:val="00006C3C"/>
    <w:rsid w:val="0000722A"/>
    <w:rsid w:val="00010E06"/>
    <w:rsid w:val="0001128D"/>
    <w:rsid w:val="000117F5"/>
    <w:rsid w:val="00014845"/>
    <w:rsid w:val="00015FC7"/>
    <w:rsid w:val="000204CB"/>
    <w:rsid w:val="00021BEC"/>
    <w:rsid w:val="00021C76"/>
    <w:rsid w:val="00024A3F"/>
    <w:rsid w:val="00025A23"/>
    <w:rsid w:val="00025C15"/>
    <w:rsid w:val="00025C4A"/>
    <w:rsid w:val="0002613C"/>
    <w:rsid w:val="00026ED1"/>
    <w:rsid w:val="00030971"/>
    <w:rsid w:val="00030F40"/>
    <w:rsid w:val="00030FA8"/>
    <w:rsid w:val="00031509"/>
    <w:rsid w:val="00032FDD"/>
    <w:rsid w:val="00033D61"/>
    <w:rsid w:val="00036291"/>
    <w:rsid w:val="0003688A"/>
    <w:rsid w:val="00037011"/>
    <w:rsid w:val="0003721A"/>
    <w:rsid w:val="00037C0C"/>
    <w:rsid w:val="000417EF"/>
    <w:rsid w:val="000418CD"/>
    <w:rsid w:val="0004235C"/>
    <w:rsid w:val="000437F5"/>
    <w:rsid w:val="00044316"/>
    <w:rsid w:val="00044DB5"/>
    <w:rsid w:val="00045FC7"/>
    <w:rsid w:val="0004617F"/>
    <w:rsid w:val="00046313"/>
    <w:rsid w:val="00046588"/>
    <w:rsid w:val="00047A88"/>
    <w:rsid w:val="00050538"/>
    <w:rsid w:val="000520BD"/>
    <w:rsid w:val="00052739"/>
    <w:rsid w:val="0005292F"/>
    <w:rsid w:val="00052C3D"/>
    <w:rsid w:val="00054AFC"/>
    <w:rsid w:val="00054B48"/>
    <w:rsid w:val="00054ED7"/>
    <w:rsid w:val="00056262"/>
    <w:rsid w:val="00056B46"/>
    <w:rsid w:val="00056BA8"/>
    <w:rsid w:val="00057866"/>
    <w:rsid w:val="00060195"/>
    <w:rsid w:val="00060593"/>
    <w:rsid w:val="000606F2"/>
    <w:rsid w:val="00060B01"/>
    <w:rsid w:val="0006128D"/>
    <w:rsid w:val="000612D1"/>
    <w:rsid w:val="00061536"/>
    <w:rsid w:val="000616B1"/>
    <w:rsid w:val="00061C67"/>
    <w:rsid w:val="000629FD"/>
    <w:rsid w:val="00063123"/>
    <w:rsid w:val="000637DB"/>
    <w:rsid w:val="000647C7"/>
    <w:rsid w:val="0006532E"/>
    <w:rsid w:val="00065C3F"/>
    <w:rsid w:val="0006606D"/>
    <w:rsid w:val="0006616E"/>
    <w:rsid w:val="000664F4"/>
    <w:rsid w:val="000670BE"/>
    <w:rsid w:val="000713AF"/>
    <w:rsid w:val="000714B3"/>
    <w:rsid w:val="000722CA"/>
    <w:rsid w:val="000726C4"/>
    <w:rsid w:val="000730AD"/>
    <w:rsid w:val="00073EC6"/>
    <w:rsid w:val="000748A4"/>
    <w:rsid w:val="00075C6E"/>
    <w:rsid w:val="000768CE"/>
    <w:rsid w:val="00080002"/>
    <w:rsid w:val="00081CD5"/>
    <w:rsid w:val="00081DC6"/>
    <w:rsid w:val="00082E17"/>
    <w:rsid w:val="00083043"/>
    <w:rsid w:val="000830F8"/>
    <w:rsid w:val="000839FA"/>
    <w:rsid w:val="00083D43"/>
    <w:rsid w:val="00085174"/>
    <w:rsid w:val="00086FBD"/>
    <w:rsid w:val="000872EC"/>
    <w:rsid w:val="000878FF"/>
    <w:rsid w:val="0008791B"/>
    <w:rsid w:val="00090766"/>
    <w:rsid w:val="00091704"/>
    <w:rsid w:val="00093A91"/>
    <w:rsid w:val="00093FEF"/>
    <w:rsid w:val="00095843"/>
    <w:rsid w:val="000969F0"/>
    <w:rsid w:val="00096CEB"/>
    <w:rsid w:val="000A02B5"/>
    <w:rsid w:val="000A21C2"/>
    <w:rsid w:val="000A3B52"/>
    <w:rsid w:val="000A44F0"/>
    <w:rsid w:val="000A5E0C"/>
    <w:rsid w:val="000A7347"/>
    <w:rsid w:val="000A7D56"/>
    <w:rsid w:val="000B0E2A"/>
    <w:rsid w:val="000B455A"/>
    <w:rsid w:val="000B4FDD"/>
    <w:rsid w:val="000B7723"/>
    <w:rsid w:val="000C0278"/>
    <w:rsid w:val="000C13A1"/>
    <w:rsid w:val="000C24C1"/>
    <w:rsid w:val="000C2DF2"/>
    <w:rsid w:val="000C364F"/>
    <w:rsid w:val="000C3965"/>
    <w:rsid w:val="000C40BD"/>
    <w:rsid w:val="000C42D0"/>
    <w:rsid w:val="000C42E9"/>
    <w:rsid w:val="000C504F"/>
    <w:rsid w:val="000C5FBA"/>
    <w:rsid w:val="000C61C6"/>
    <w:rsid w:val="000D0103"/>
    <w:rsid w:val="000D019F"/>
    <w:rsid w:val="000D0751"/>
    <w:rsid w:val="000D191A"/>
    <w:rsid w:val="000D1ADF"/>
    <w:rsid w:val="000D3242"/>
    <w:rsid w:val="000D3C5F"/>
    <w:rsid w:val="000D3E2E"/>
    <w:rsid w:val="000D3F79"/>
    <w:rsid w:val="000D4A73"/>
    <w:rsid w:val="000D4CC9"/>
    <w:rsid w:val="000D6C58"/>
    <w:rsid w:val="000E0B12"/>
    <w:rsid w:val="000E1A86"/>
    <w:rsid w:val="000E1DCE"/>
    <w:rsid w:val="000E3E0F"/>
    <w:rsid w:val="000E4251"/>
    <w:rsid w:val="000E6213"/>
    <w:rsid w:val="000E693E"/>
    <w:rsid w:val="000E7C99"/>
    <w:rsid w:val="000F22C7"/>
    <w:rsid w:val="000F2681"/>
    <w:rsid w:val="000F2836"/>
    <w:rsid w:val="000F2DA0"/>
    <w:rsid w:val="000F3B9F"/>
    <w:rsid w:val="000F410C"/>
    <w:rsid w:val="000F4314"/>
    <w:rsid w:val="000F5B34"/>
    <w:rsid w:val="000F6FDB"/>
    <w:rsid w:val="000F7787"/>
    <w:rsid w:val="000F7CB8"/>
    <w:rsid w:val="001003CB"/>
    <w:rsid w:val="0010067D"/>
    <w:rsid w:val="0010145E"/>
    <w:rsid w:val="00101570"/>
    <w:rsid w:val="00101EA9"/>
    <w:rsid w:val="00102596"/>
    <w:rsid w:val="001031CA"/>
    <w:rsid w:val="0010413A"/>
    <w:rsid w:val="0010479C"/>
    <w:rsid w:val="00104E36"/>
    <w:rsid w:val="001058BF"/>
    <w:rsid w:val="00106004"/>
    <w:rsid w:val="00107132"/>
    <w:rsid w:val="0010776F"/>
    <w:rsid w:val="00111F13"/>
    <w:rsid w:val="001127A4"/>
    <w:rsid w:val="00112A59"/>
    <w:rsid w:val="0011346C"/>
    <w:rsid w:val="00114F5F"/>
    <w:rsid w:val="00115A5C"/>
    <w:rsid w:val="0011678A"/>
    <w:rsid w:val="00116C97"/>
    <w:rsid w:val="00116F95"/>
    <w:rsid w:val="001204DC"/>
    <w:rsid w:val="00120CF1"/>
    <w:rsid w:val="00122E8A"/>
    <w:rsid w:val="00123266"/>
    <w:rsid w:val="0012372A"/>
    <w:rsid w:val="00124466"/>
    <w:rsid w:val="00124F1D"/>
    <w:rsid w:val="001260E0"/>
    <w:rsid w:val="00126F75"/>
    <w:rsid w:val="001279A8"/>
    <w:rsid w:val="001302A3"/>
    <w:rsid w:val="00130675"/>
    <w:rsid w:val="00130B25"/>
    <w:rsid w:val="00131481"/>
    <w:rsid w:val="00132926"/>
    <w:rsid w:val="00132E86"/>
    <w:rsid w:val="00133DD1"/>
    <w:rsid w:val="00134403"/>
    <w:rsid w:val="00134CCE"/>
    <w:rsid w:val="00135FC2"/>
    <w:rsid w:val="001360AF"/>
    <w:rsid w:val="0013751C"/>
    <w:rsid w:val="00137533"/>
    <w:rsid w:val="001409FF"/>
    <w:rsid w:val="001410A8"/>
    <w:rsid w:val="0014238E"/>
    <w:rsid w:val="00147412"/>
    <w:rsid w:val="001475F9"/>
    <w:rsid w:val="00147DCD"/>
    <w:rsid w:val="001500AC"/>
    <w:rsid w:val="001506D2"/>
    <w:rsid w:val="00151193"/>
    <w:rsid w:val="00151695"/>
    <w:rsid w:val="0015199B"/>
    <w:rsid w:val="00151B43"/>
    <w:rsid w:val="00151D15"/>
    <w:rsid w:val="001524DD"/>
    <w:rsid w:val="0015460C"/>
    <w:rsid w:val="001551AF"/>
    <w:rsid w:val="00155963"/>
    <w:rsid w:val="0015656D"/>
    <w:rsid w:val="001602F6"/>
    <w:rsid w:val="0016167A"/>
    <w:rsid w:val="001619BE"/>
    <w:rsid w:val="001619CE"/>
    <w:rsid w:val="00161BE7"/>
    <w:rsid w:val="00162DDB"/>
    <w:rsid w:val="00164ECF"/>
    <w:rsid w:val="00165410"/>
    <w:rsid w:val="00166A7E"/>
    <w:rsid w:val="00167203"/>
    <w:rsid w:val="001700D9"/>
    <w:rsid w:val="0017010A"/>
    <w:rsid w:val="00170D4B"/>
    <w:rsid w:val="0017105C"/>
    <w:rsid w:val="001718D0"/>
    <w:rsid w:val="00171F35"/>
    <w:rsid w:val="00172CC7"/>
    <w:rsid w:val="00173028"/>
    <w:rsid w:val="00174B26"/>
    <w:rsid w:val="001752E3"/>
    <w:rsid w:val="00175687"/>
    <w:rsid w:val="00176336"/>
    <w:rsid w:val="00177BE5"/>
    <w:rsid w:val="00182811"/>
    <w:rsid w:val="00182E13"/>
    <w:rsid w:val="00183037"/>
    <w:rsid w:val="00183172"/>
    <w:rsid w:val="001833E2"/>
    <w:rsid w:val="00183C8A"/>
    <w:rsid w:val="00183E1B"/>
    <w:rsid w:val="00184E60"/>
    <w:rsid w:val="00185164"/>
    <w:rsid w:val="001852B4"/>
    <w:rsid w:val="00186013"/>
    <w:rsid w:val="00186047"/>
    <w:rsid w:val="00187042"/>
    <w:rsid w:val="001874C1"/>
    <w:rsid w:val="00187F77"/>
    <w:rsid w:val="001900C0"/>
    <w:rsid w:val="00190463"/>
    <w:rsid w:val="00191A84"/>
    <w:rsid w:val="001929D6"/>
    <w:rsid w:val="00192D9E"/>
    <w:rsid w:val="00193BB2"/>
    <w:rsid w:val="001949DD"/>
    <w:rsid w:val="001952D8"/>
    <w:rsid w:val="001964E9"/>
    <w:rsid w:val="001966B7"/>
    <w:rsid w:val="0019762C"/>
    <w:rsid w:val="00197827"/>
    <w:rsid w:val="001A0A19"/>
    <w:rsid w:val="001A10C3"/>
    <w:rsid w:val="001A3170"/>
    <w:rsid w:val="001A47A4"/>
    <w:rsid w:val="001A54C1"/>
    <w:rsid w:val="001A5B2F"/>
    <w:rsid w:val="001A64F5"/>
    <w:rsid w:val="001A6C04"/>
    <w:rsid w:val="001A6E75"/>
    <w:rsid w:val="001B010B"/>
    <w:rsid w:val="001B0303"/>
    <w:rsid w:val="001B07DD"/>
    <w:rsid w:val="001B10E3"/>
    <w:rsid w:val="001B11EF"/>
    <w:rsid w:val="001B1AD3"/>
    <w:rsid w:val="001B30EA"/>
    <w:rsid w:val="001B3AF1"/>
    <w:rsid w:val="001B421F"/>
    <w:rsid w:val="001B5748"/>
    <w:rsid w:val="001B7184"/>
    <w:rsid w:val="001C1140"/>
    <w:rsid w:val="001C1320"/>
    <w:rsid w:val="001C1510"/>
    <w:rsid w:val="001C20FB"/>
    <w:rsid w:val="001C3A1B"/>
    <w:rsid w:val="001C405A"/>
    <w:rsid w:val="001C482A"/>
    <w:rsid w:val="001C58F3"/>
    <w:rsid w:val="001C5F78"/>
    <w:rsid w:val="001C6BAF"/>
    <w:rsid w:val="001C734E"/>
    <w:rsid w:val="001D06BC"/>
    <w:rsid w:val="001D36D2"/>
    <w:rsid w:val="001D3F6A"/>
    <w:rsid w:val="001D3F80"/>
    <w:rsid w:val="001D5024"/>
    <w:rsid w:val="001D579D"/>
    <w:rsid w:val="001D5E82"/>
    <w:rsid w:val="001E0745"/>
    <w:rsid w:val="001E2278"/>
    <w:rsid w:val="001E357B"/>
    <w:rsid w:val="001E3BB0"/>
    <w:rsid w:val="001E3F94"/>
    <w:rsid w:val="001E56CA"/>
    <w:rsid w:val="001E57B4"/>
    <w:rsid w:val="001E6F7C"/>
    <w:rsid w:val="001E7802"/>
    <w:rsid w:val="001F17AF"/>
    <w:rsid w:val="001F1ADB"/>
    <w:rsid w:val="001F275B"/>
    <w:rsid w:val="001F2A86"/>
    <w:rsid w:val="001F2ED6"/>
    <w:rsid w:val="001F44F2"/>
    <w:rsid w:val="001F6F58"/>
    <w:rsid w:val="001F7304"/>
    <w:rsid w:val="001F7417"/>
    <w:rsid w:val="001F76FB"/>
    <w:rsid w:val="001F7BC8"/>
    <w:rsid w:val="0020006A"/>
    <w:rsid w:val="00201BD8"/>
    <w:rsid w:val="00202135"/>
    <w:rsid w:val="00202575"/>
    <w:rsid w:val="002027A6"/>
    <w:rsid w:val="00203649"/>
    <w:rsid w:val="00203A27"/>
    <w:rsid w:val="00203B75"/>
    <w:rsid w:val="0020442D"/>
    <w:rsid w:val="00204549"/>
    <w:rsid w:val="00206428"/>
    <w:rsid w:val="00207727"/>
    <w:rsid w:val="002104B4"/>
    <w:rsid w:val="00210E48"/>
    <w:rsid w:val="00212F15"/>
    <w:rsid w:val="00213BFA"/>
    <w:rsid w:val="002143E5"/>
    <w:rsid w:val="0021622A"/>
    <w:rsid w:val="00217EF9"/>
    <w:rsid w:val="00221F4B"/>
    <w:rsid w:val="00222EEA"/>
    <w:rsid w:val="002245D4"/>
    <w:rsid w:val="00224AE9"/>
    <w:rsid w:val="00224CD3"/>
    <w:rsid w:val="002251AA"/>
    <w:rsid w:val="00225B53"/>
    <w:rsid w:val="0022608C"/>
    <w:rsid w:val="00226B8C"/>
    <w:rsid w:val="002279B9"/>
    <w:rsid w:val="00230C02"/>
    <w:rsid w:val="00230CE3"/>
    <w:rsid w:val="002313FE"/>
    <w:rsid w:val="00231515"/>
    <w:rsid w:val="00233A11"/>
    <w:rsid w:val="00233AD1"/>
    <w:rsid w:val="00234218"/>
    <w:rsid w:val="00234684"/>
    <w:rsid w:val="002363E2"/>
    <w:rsid w:val="002375D5"/>
    <w:rsid w:val="00240770"/>
    <w:rsid w:val="00240DB1"/>
    <w:rsid w:val="00241191"/>
    <w:rsid w:val="00241DC8"/>
    <w:rsid w:val="0024259A"/>
    <w:rsid w:val="00242CAC"/>
    <w:rsid w:val="00242CF6"/>
    <w:rsid w:val="002431B5"/>
    <w:rsid w:val="0024511D"/>
    <w:rsid w:val="00245B62"/>
    <w:rsid w:val="002463F2"/>
    <w:rsid w:val="0024754C"/>
    <w:rsid w:val="002509CC"/>
    <w:rsid w:val="00250C09"/>
    <w:rsid w:val="002517A8"/>
    <w:rsid w:val="0025295A"/>
    <w:rsid w:val="00252AA8"/>
    <w:rsid w:val="00254E01"/>
    <w:rsid w:val="002555A6"/>
    <w:rsid w:val="00255FB7"/>
    <w:rsid w:val="00256004"/>
    <w:rsid w:val="002568CE"/>
    <w:rsid w:val="00257047"/>
    <w:rsid w:val="00260404"/>
    <w:rsid w:val="00260712"/>
    <w:rsid w:val="00260830"/>
    <w:rsid w:val="00260863"/>
    <w:rsid w:val="00261183"/>
    <w:rsid w:val="002612E0"/>
    <w:rsid w:val="00261D6F"/>
    <w:rsid w:val="00262046"/>
    <w:rsid w:val="002631ED"/>
    <w:rsid w:val="002646B9"/>
    <w:rsid w:val="0026490F"/>
    <w:rsid w:val="00265E5D"/>
    <w:rsid w:val="00266454"/>
    <w:rsid w:val="00266D3F"/>
    <w:rsid w:val="002670B7"/>
    <w:rsid w:val="002672BC"/>
    <w:rsid w:val="002678A7"/>
    <w:rsid w:val="002702ED"/>
    <w:rsid w:val="002723A5"/>
    <w:rsid w:val="002724EB"/>
    <w:rsid w:val="00272F1E"/>
    <w:rsid w:val="00273B2A"/>
    <w:rsid w:val="00275A09"/>
    <w:rsid w:val="00275D1F"/>
    <w:rsid w:val="00276873"/>
    <w:rsid w:val="00277B97"/>
    <w:rsid w:val="00277F18"/>
    <w:rsid w:val="00277F73"/>
    <w:rsid w:val="00281CF3"/>
    <w:rsid w:val="002821DB"/>
    <w:rsid w:val="00282A15"/>
    <w:rsid w:val="00284070"/>
    <w:rsid w:val="00284290"/>
    <w:rsid w:val="002848F8"/>
    <w:rsid w:val="0028550F"/>
    <w:rsid w:val="00285EB5"/>
    <w:rsid w:val="00287879"/>
    <w:rsid w:val="002909FF"/>
    <w:rsid w:val="0029143C"/>
    <w:rsid w:val="00291E2F"/>
    <w:rsid w:val="00292FFB"/>
    <w:rsid w:val="00293387"/>
    <w:rsid w:val="002948D7"/>
    <w:rsid w:val="0029789B"/>
    <w:rsid w:val="002A0244"/>
    <w:rsid w:val="002A0603"/>
    <w:rsid w:val="002A067C"/>
    <w:rsid w:val="002A10EF"/>
    <w:rsid w:val="002A1534"/>
    <w:rsid w:val="002A17AD"/>
    <w:rsid w:val="002A1B89"/>
    <w:rsid w:val="002A24FB"/>
    <w:rsid w:val="002A25BD"/>
    <w:rsid w:val="002A2CC4"/>
    <w:rsid w:val="002A315F"/>
    <w:rsid w:val="002A3C52"/>
    <w:rsid w:val="002A5632"/>
    <w:rsid w:val="002A5A71"/>
    <w:rsid w:val="002B1931"/>
    <w:rsid w:val="002B3A13"/>
    <w:rsid w:val="002B45AC"/>
    <w:rsid w:val="002B4C80"/>
    <w:rsid w:val="002B5D6A"/>
    <w:rsid w:val="002B5E01"/>
    <w:rsid w:val="002B62EF"/>
    <w:rsid w:val="002C0170"/>
    <w:rsid w:val="002C1186"/>
    <w:rsid w:val="002C345C"/>
    <w:rsid w:val="002C360E"/>
    <w:rsid w:val="002C3BF1"/>
    <w:rsid w:val="002C5454"/>
    <w:rsid w:val="002C7218"/>
    <w:rsid w:val="002D2FAF"/>
    <w:rsid w:val="002D5C5D"/>
    <w:rsid w:val="002D71B3"/>
    <w:rsid w:val="002D7678"/>
    <w:rsid w:val="002E1CE7"/>
    <w:rsid w:val="002E21BA"/>
    <w:rsid w:val="002E2E28"/>
    <w:rsid w:val="002E387E"/>
    <w:rsid w:val="002E3C0F"/>
    <w:rsid w:val="002E3CF0"/>
    <w:rsid w:val="002E4056"/>
    <w:rsid w:val="002E43A1"/>
    <w:rsid w:val="002E4450"/>
    <w:rsid w:val="002E4485"/>
    <w:rsid w:val="002E50CE"/>
    <w:rsid w:val="002E5833"/>
    <w:rsid w:val="002E6294"/>
    <w:rsid w:val="002E7005"/>
    <w:rsid w:val="002F00B0"/>
    <w:rsid w:val="002F1E17"/>
    <w:rsid w:val="002F209F"/>
    <w:rsid w:val="002F248F"/>
    <w:rsid w:val="002F27B1"/>
    <w:rsid w:val="002F477E"/>
    <w:rsid w:val="002F4BAA"/>
    <w:rsid w:val="002F63F9"/>
    <w:rsid w:val="002F6CA2"/>
    <w:rsid w:val="002F7D2B"/>
    <w:rsid w:val="002F7DDA"/>
    <w:rsid w:val="002F7E84"/>
    <w:rsid w:val="00300F35"/>
    <w:rsid w:val="00303A9C"/>
    <w:rsid w:val="0030437A"/>
    <w:rsid w:val="003054B4"/>
    <w:rsid w:val="00305AFA"/>
    <w:rsid w:val="0030623F"/>
    <w:rsid w:val="0030722C"/>
    <w:rsid w:val="0030773B"/>
    <w:rsid w:val="00310D02"/>
    <w:rsid w:val="00311030"/>
    <w:rsid w:val="00311553"/>
    <w:rsid w:val="00311ACD"/>
    <w:rsid w:val="00313085"/>
    <w:rsid w:val="00313B29"/>
    <w:rsid w:val="00313F54"/>
    <w:rsid w:val="00313F99"/>
    <w:rsid w:val="0031461B"/>
    <w:rsid w:val="00314EB1"/>
    <w:rsid w:val="00315172"/>
    <w:rsid w:val="00315E4C"/>
    <w:rsid w:val="00316D6F"/>
    <w:rsid w:val="00316E9C"/>
    <w:rsid w:val="0032018B"/>
    <w:rsid w:val="003278E5"/>
    <w:rsid w:val="00327921"/>
    <w:rsid w:val="00327FEF"/>
    <w:rsid w:val="003304AF"/>
    <w:rsid w:val="00330D21"/>
    <w:rsid w:val="003320E7"/>
    <w:rsid w:val="00333446"/>
    <w:rsid w:val="0033393B"/>
    <w:rsid w:val="00333F17"/>
    <w:rsid w:val="003344A9"/>
    <w:rsid w:val="003365FA"/>
    <w:rsid w:val="00336B35"/>
    <w:rsid w:val="00336D34"/>
    <w:rsid w:val="00337AEA"/>
    <w:rsid w:val="0034074B"/>
    <w:rsid w:val="00344665"/>
    <w:rsid w:val="003454A2"/>
    <w:rsid w:val="00345EA3"/>
    <w:rsid w:val="00345F82"/>
    <w:rsid w:val="0034606A"/>
    <w:rsid w:val="00346080"/>
    <w:rsid w:val="003467C8"/>
    <w:rsid w:val="003468DF"/>
    <w:rsid w:val="00350181"/>
    <w:rsid w:val="0035358B"/>
    <w:rsid w:val="00353AE2"/>
    <w:rsid w:val="0035491F"/>
    <w:rsid w:val="00354932"/>
    <w:rsid w:val="003549E3"/>
    <w:rsid w:val="0035764E"/>
    <w:rsid w:val="003601F0"/>
    <w:rsid w:val="00360759"/>
    <w:rsid w:val="00363704"/>
    <w:rsid w:val="003647F9"/>
    <w:rsid w:val="00364D51"/>
    <w:rsid w:val="00365859"/>
    <w:rsid w:val="003667E3"/>
    <w:rsid w:val="00366E25"/>
    <w:rsid w:val="00366EC5"/>
    <w:rsid w:val="0036744A"/>
    <w:rsid w:val="00367C61"/>
    <w:rsid w:val="003714E6"/>
    <w:rsid w:val="00371604"/>
    <w:rsid w:val="00371C2A"/>
    <w:rsid w:val="00371D28"/>
    <w:rsid w:val="00372336"/>
    <w:rsid w:val="00372D0D"/>
    <w:rsid w:val="00373A5D"/>
    <w:rsid w:val="00375366"/>
    <w:rsid w:val="0037539D"/>
    <w:rsid w:val="003756FE"/>
    <w:rsid w:val="0037716D"/>
    <w:rsid w:val="00377655"/>
    <w:rsid w:val="0037776A"/>
    <w:rsid w:val="00377DBE"/>
    <w:rsid w:val="00377E01"/>
    <w:rsid w:val="003811AB"/>
    <w:rsid w:val="00383E6B"/>
    <w:rsid w:val="00384F1E"/>
    <w:rsid w:val="0038518F"/>
    <w:rsid w:val="003855B3"/>
    <w:rsid w:val="00385DA4"/>
    <w:rsid w:val="00386BEC"/>
    <w:rsid w:val="00387D39"/>
    <w:rsid w:val="00390EBA"/>
    <w:rsid w:val="0039246D"/>
    <w:rsid w:val="003927A6"/>
    <w:rsid w:val="00393122"/>
    <w:rsid w:val="003952DF"/>
    <w:rsid w:val="003954EE"/>
    <w:rsid w:val="0039682F"/>
    <w:rsid w:val="00396CB4"/>
    <w:rsid w:val="00397B45"/>
    <w:rsid w:val="003A0254"/>
    <w:rsid w:val="003A1763"/>
    <w:rsid w:val="003A1938"/>
    <w:rsid w:val="003A1B01"/>
    <w:rsid w:val="003A1EF7"/>
    <w:rsid w:val="003A3CB4"/>
    <w:rsid w:val="003A3DE4"/>
    <w:rsid w:val="003A4BB2"/>
    <w:rsid w:val="003A4CFB"/>
    <w:rsid w:val="003A6AAF"/>
    <w:rsid w:val="003B040E"/>
    <w:rsid w:val="003B14E6"/>
    <w:rsid w:val="003B2287"/>
    <w:rsid w:val="003B3A3C"/>
    <w:rsid w:val="003B5371"/>
    <w:rsid w:val="003B56DE"/>
    <w:rsid w:val="003B6CC7"/>
    <w:rsid w:val="003B7283"/>
    <w:rsid w:val="003B7894"/>
    <w:rsid w:val="003C01B6"/>
    <w:rsid w:val="003C06A5"/>
    <w:rsid w:val="003C123F"/>
    <w:rsid w:val="003C18CA"/>
    <w:rsid w:val="003C19A9"/>
    <w:rsid w:val="003C2409"/>
    <w:rsid w:val="003C33AF"/>
    <w:rsid w:val="003C37EB"/>
    <w:rsid w:val="003C52B1"/>
    <w:rsid w:val="003C6137"/>
    <w:rsid w:val="003C638C"/>
    <w:rsid w:val="003C7769"/>
    <w:rsid w:val="003D0761"/>
    <w:rsid w:val="003D10FF"/>
    <w:rsid w:val="003D1378"/>
    <w:rsid w:val="003D15B6"/>
    <w:rsid w:val="003D191A"/>
    <w:rsid w:val="003D1C6F"/>
    <w:rsid w:val="003D215F"/>
    <w:rsid w:val="003D2643"/>
    <w:rsid w:val="003D28DF"/>
    <w:rsid w:val="003D357B"/>
    <w:rsid w:val="003D5E71"/>
    <w:rsid w:val="003D60E2"/>
    <w:rsid w:val="003D70BF"/>
    <w:rsid w:val="003D7D52"/>
    <w:rsid w:val="003E207C"/>
    <w:rsid w:val="003E2675"/>
    <w:rsid w:val="003E2F84"/>
    <w:rsid w:val="003E3160"/>
    <w:rsid w:val="003E3EA7"/>
    <w:rsid w:val="003E77D9"/>
    <w:rsid w:val="003F0A97"/>
    <w:rsid w:val="003F0AEC"/>
    <w:rsid w:val="003F0D4B"/>
    <w:rsid w:val="003F1943"/>
    <w:rsid w:val="003F30A5"/>
    <w:rsid w:val="003F33C9"/>
    <w:rsid w:val="003F33FD"/>
    <w:rsid w:val="003F392A"/>
    <w:rsid w:val="003F3C63"/>
    <w:rsid w:val="003F428F"/>
    <w:rsid w:val="003F52F9"/>
    <w:rsid w:val="003F5CB3"/>
    <w:rsid w:val="003F6BD5"/>
    <w:rsid w:val="003F71E2"/>
    <w:rsid w:val="003F7BF2"/>
    <w:rsid w:val="003F7F9C"/>
    <w:rsid w:val="004006A7"/>
    <w:rsid w:val="004021B2"/>
    <w:rsid w:val="00403DDA"/>
    <w:rsid w:val="0040468E"/>
    <w:rsid w:val="00404C09"/>
    <w:rsid w:val="004050A6"/>
    <w:rsid w:val="00406EA0"/>
    <w:rsid w:val="004100A0"/>
    <w:rsid w:val="00410A86"/>
    <w:rsid w:val="004120BF"/>
    <w:rsid w:val="00412392"/>
    <w:rsid w:val="004124F6"/>
    <w:rsid w:val="00412637"/>
    <w:rsid w:val="004127D4"/>
    <w:rsid w:val="00412969"/>
    <w:rsid w:val="00412BEA"/>
    <w:rsid w:val="0041376B"/>
    <w:rsid w:val="00413838"/>
    <w:rsid w:val="00415113"/>
    <w:rsid w:val="00415B5A"/>
    <w:rsid w:val="00416C28"/>
    <w:rsid w:val="00417468"/>
    <w:rsid w:val="00417C5F"/>
    <w:rsid w:val="00424671"/>
    <w:rsid w:val="00424D8F"/>
    <w:rsid w:val="00426816"/>
    <w:rsid w:val="00426DAD"/>
    <w:rsid w:val="004279E6"/>
    <w:rsid w:val="00430601"/>
    <w:rsid w:val="00430F64"/>
    <w:rsid w:val="00431923"/>
    <w:rsid w:val="00431E6A"/>
    <w:rsid w:val="004322B3"/>
    <w:rsid w:val="0043265B"/>
    <w:rsid w:val="00432743"/>
    <w:rsid w:val="0043355F"/>
    <w:rsid w:val="004336D0"/>
    <w:rsid w:val="00433763"/>
    <w:rsid w:val="00437EAB"/>
    <w:rsid w:val="004403F5"/>
    <w:rsid w:val="00441B22"/>
    <w:rsid w:val="00441BE2"/>
    <w:rsid w:val="00442C6D"/>
    <w:rsid w:val="0044328E"/>
    <w:rsid w:val="00443DD6"/>
    <w:rsid w:val="00444209"/>
    <w:rsid w:val="00444636"/>
    <w:rsid w:val="00444F0E"/>
    <w:rsid w:val="0044512A"/>
    <w:rsid w:val="004451E4"/>
    <w:rsid w:val="00445241"/>
    <w:rsid w:val="00446687"/>
    <w:rsid w:val="004468BB"/>
    <w:rsid w:val="004473DA"/>
    <w:rsid w:val="00447449"/>
    <w:rsid w:val="00450107"/>
    <w:rsid w:val="00451654"/>
    <w:rsid w:val="00453872"/>
    <w:rsid w:val="004539C5"/>
    <w:rsid w:val="00454D6B"/>
    <w:rsid w:val="004553AB"/>
    <w:rsid w:val="004569A0"/>
    <w:rsid w:val="00460D71"/>
    <w:rsid w:val="004610D6"/>
    <w:rsid w:val="0046127E"/>
    <w:rsid w:val="00462295"/>
    <w:rsid w:val="00462623"/>
    <w:rsid w:val="00462770"/>
    <w:rsid w:val="00464415"/>
    <w:rsid w:val="0046456A"/>
    <w:rsid w:val="00465370"/>
    <w:rsid w:val="0046612E"/>
    <w:rsid w:val="00466603"/>
    <w:rsid w:val="00466A42"/>
    <w:rsid w:val="004676B2"/>
    <w:rsid w:val="004701DA"/>
    <w:rsid w:val="00470D91"/>
    <w:rsid w:val="004721B3"/>
    <w:rsid w:val="004724E5"/>
    <w:rsid w:val="004728F0"/>
    <w:rsid w:val="00472B28"/>
    <w:rsid w:val="00472BBF"/>
    <w:rsid w:val="004730A4"/>
    <w:rsid w:val="0047470F"/>
    <w:rsid w:val="0047621E"/>
    <w:rsid w:val="004762D6"/>
    <w:rsid w:val="00476D88"/>
    <w:rsid w:val="00477023"/>
    <w:rsid w:val="00477026"/>
    <w:rsid w:val="004778AF"/>
    <w:rsid w:val="00481187"/>
    <w:rsid w:val="00481E04"/>
    <w:rsid w:val="00482B54"/>
    <w:rsid w:val="00483C78"/>
    <w:rsid w:val="00484D52"/>
    <w:rsid w:val="00485D96"/>
    <w:rsid w:val="00486326"/>
    <w:rsid w:val="0049122E"/>
    <w:rsid w:val="004945C1"/>
    <w:rsid w:val="004946AA"/>
    <w:rsid w:val="00496019"/>
    <w:rsid w:val="00497E39"/>
    <w:rsid w:val="004A1507"/>
    <w:rsid w:val="004A1D41"/>
    <w:rsid w:val="004A3101"/>
    <w:rsid w:val="004A3714"/>
    <w:rsid w:val="004A4489"/>
    <w:rsid w:val="004A5841"/>
    <w:rsid w:val="004A74A5"/>
    <w:rsid w:val="004B1505"/>
    <w:rsid w:val="004B15FA"/>
    <w:rsid w:val="004B410D"/>
    <w:rsid w:val="004B4152"/>
    <w:rsid w:val="004B48EF"/>
    <w:rsid w:val="004B4AEA"/>
    <w:rsid w:val="004B51D7"/>
    <w:rsid w:val="004B71DE"/>
    <w:rsid w:val="004B78C6"/>
    <w:rsid w:val="004C0033"/>
    <w:rsid w:val="004C0523"/>
    <w:rsid w:val="004C0D98"/>
    <w:rsid w:val="004C0F4D"/>
    <w:rsid w:val="004C1553"/>
    <w:rsid w:val="004C2412"/>
    <w:rsid w:val="004C32C7"/>
    <w:rsid w:val="004C446C"/>
    <w:rsid w:val="004C56AF"/>
    <w:rsid w:val="004C68F1"/>
    <w:rsid w:val="004C6D38"/>
    <w:rsid w:val="004C7A34"/>
    <w:rsid w:val="004C7F43"/>
    <w:rsid w:val="004D0757"/>
    <w:rsid w:val="004D0785"/>
    <w:rsid w:val="004D0829"/>
    <w:rsid w:val="004D0F05"/>
    <w:rsid w:val="004D170B"/>
    <w:rsid w:val="004D2794"/>
    <w:rsid w:val="004D4B27"/>
    <w:rsid w:val="004D60A9"/>
    <w:rsid w:val="004D6256"/>
    <w:rsid w:val="004D711F"/>
    <w:rsid w:val="004D74D8"/>
    <w:rsid w:val="004D78FD"/>
    <w:rsid w:val="004E0581"/>
    <w:rsid w:val="004E0F65"/>
    <w:rsid w:val="004E10F3"/>
    <w:rsid w:val="004E1A89"/>
    <w:rsid w:val="004E1C9F"/>
    <w:rsid w:val="004E260C"/>
    <w:rsid w:val="004E421F"/>
    <w:rsid w:val="004E4F3C"/>
    <w:rsid w:val="004E52CE"/>
    <w:rsid w:val="004E5D42"/>
    <w:rsid w:val="004E5E70"/>
    <w:rsid w:val="004E644B"/>
    <w:rsid w:val="004E747D"/>
    <w:rsid w:val="004F1AE1"/>
    <w:rsid w:val="004F2C36"/>
    <w:rsid w:val="004F2EE1"/>
    <w:rsid w:val="004F48CB"/>
    <w:rsid w:val="004F4A1A"/>
    <w:rsid w:val="004F5B58"/>
    <w:rsid w:val="004F68C2"/>
    <w:rsid w:val="004F7C65"/>
    <w:rsid w:val="005005E7"/>
    <w:rsid w:val="00500634"/>
    <w:rsid w:val="00500BE6"/>
    <w:rsid w:val="005023F3"/>
    <w:rsid w:val="00502CB2"/>
    <w:rsid w:val="00502E98"/>
    <w:rsid w:val="0050385A"/>
    <w:rsid w:val="00503C56"/>
    <w:rsid w:val="005040AA"/>
    <w:rsid w:val="0050441A"/>
    <w:rsid w:val="0050462B"/>
    <w:rsid w:val="00504F2C"/>
    <w:rsid w:val="00505EC1"/>
    <w:rsid w:val="00506432"/>
    <w:rsid w:val="00506CE3"/>
    <w:rsid w:val="00507057"/>
    <w:rsid w:val="00510443"/>
    <w:rsid w:val="005104BA"/>
    <w:rsid w:val="005114C9"/>
    <w:rsid w:val="00512A88"/>
    <w:rsid w:val="005143CC"/>
    <w:rsid w:val="00514AD6"/>
    <w:rsid w:val="00514CA2"/>
    <w:rsid w:val="00514D71"/>
    <w:rsid w:val="0051580C"/>
    <w:rsid w:val="0051730C"/>
    <w:rsid w:val="00517750"/>
    <w:rsid w:val="00517829"/>
    <w:rsid w:val="00517A76"/>
    <w:rsid w:val="00520707"/>
    <w:rsid w:val="005212B1"/>
    <w:rsid w:val="00521FE4"/>
    <w:rsid w:val="00522441"/>
    <w:rsid w:val="0052292E"/>
    <w:rsid w:val="00522CFD"/>
    <w:rsid w:val="00523CFA"/>
    <w:rsid w:val="0052437C"/>
    <w:rsid w:val="005246ED"/>
    <w:rsid w:val="005254AB"/>
    <w:rsid w:val="0052560A"/>
    <w:rsid w:val="00525E48"/>
    <w:rsid w:val="0052605F"/>
    <w:rsid w:val="00527921"/>
    <w:rsid w:val="00530213"/>
    <w:rsid w:val="0053038F"/>
    <w:rsid w:val="00531AD0"/>
    <w:rsid w:val="00531FA0"/>
    <w:rsid w:val="00532469"/>
    <w:rsid w:val="00534A41"/>
    <w:rsid w:val="00534B23"/>
    <w:rsid w:val="00534CDF"/>
    <w:rsid w:val="00534EA0"/>
    <w:rsid w:val="005360C1"/>
    <w:rsid w:val="005363FC"/>
    <w:rsid w:val="00540CC5"/>
    <w:rsid w:val="00541607"/>
    <w:rsid w:val="00542C9A"/>
    <w:rsid w:val="00543210"/>
    <w:rsid w:val="00543965"/>
    <w:rsid w:val="00543C1F"/>
    <w:rsid w:val="00544645"/>
    <w:rsid w:val="00544EA1"/>
    <w:rsid w:val="00545CA0"/>
    <w:rsid w:val="005464DC"/>
    <w:rsid w:val="00546D0E"/>
    <w:rsid w:val="00547D76"/>
    <w:rsid w:val="005510AC"/>
    <w:rsid w:val="0055118D"/>
    <w:rsid w:val="005525FC"/>
    <w:rsid w:val="005530CD"/>
    <w:rsid w:val="005535DE"/>
    <w:rsid w:val="005549EB"/>
    <w:rsid w:val="00554E06"/>
    <w:rsid w:val="00555492"/>
    <w:rsid w:val="005554EF"/>
    <w:rsid w:val="005559AA"/>
    <w:rsid w:val="00555E60"/>
    <w:rsid w:val="00556D3E"/>
    <w:rsid w:val="00556E4B"/>
    <w:rsid w:val="005574DD"/>
    <w:rsid w:val="00557685"/>
    <w:rsid w:val="00557C42"/>
    <w:rsid w:val="00557E32"/>
    <w:rsid w:val="005601D9"/>
    <w:rsid w:val="00560DD8"/>
    <w:rsid w:val="0056102E"/>
    <w:rsid w:val="0056116C"/>
    <w:rsid w:val="005617D3"/>
    <w:rsid w:val="0056275F"/>
    <w:rsid w:val="0056287B"/>
    <w:rsid w:val="00563701"/>
    <w:rsid w:val="00565CA1"/>
    <w:rsid w:val="0056632A"/>
    <w:rsid w:val="00567011"/>
    <w:rsid w:val="005671A9"/>
    <w:rsid w:val="00567C4E"/>
    <w:rsid w:val="00571865"/>
    <w:rsid w:val="00571E76"/>
    <w:rsid w:val="005733E8"/>
    <w:rsid w:val="00573551"/>
    <w:rsid w:val="0058007A"/>
    <w:rsid w:val="00581772"/>
    <w:rsid w:val="00581920"/>
    <w:rsid w:val="00581D0E"/>
    <w:rsid w:val="0058243D"/>
    <w:rsid w:val="00586BD6"/>
    <w:rsid w:val="00586FB0"/>
    <w:rsid w:val="00587992"/>
    <w:rsid w:val="00590FFC"/>
    <w:rsid w:val="00594285"/>
    <w:rsid w:val="00594E6E"/>
    <w:rsid w:val="005955FB"/>
    <w:rsid w:val="005960FD"/>
    <w:rsid w:val="00596799"/>
    <w:rsid w:val="00597F3B"/>
    <w:rsid w:val="005A2426"/>
    <w:rsid w:val="005A2DBD"/>
    <w:rsid w:val="005A3A3F"/>
    <w:rsid w:val="005A41A0"/>
    <w:rsid w:val="005A562C"/>
    <w:rsid w:val="005A5DD9"/>
    <w:rsid w:val="005A6408"/>
    <w:rsid w:val="005A6B9B"/>
    <w:rsid w:val="005A7AFB"/>
    <w:rsid w:val="005B16FE"/>
    <w:rsid w:val="005B1B41"/>
    <w:rsid w:val="005B1EDC"/>
    <w:rsid w:val="005B2F10"/>
    <w:rsid w:val="005B4CF1"/>
    <w:rsid w:val="005B5563"/>
    <w:rsid w:val="005B7764"/>
    <w:rsid w:val="005B7AD9"/>
    <w:rsid w:val="005C0C9F"/>
    <w:rsid w:val="005C16D8"/>
    <w:rsid w:val="005C307F"/>
    <w:rsid w:val="005C4949"/>
    <w:rsid w:val="005C4B45"/>
    <w:rsid w:val="005C4E19"/>
    <w:rsid w:val="005C5A5F"/>
    <w:rsid w:val="005C5E9F"/>
    <w:rsid w:val="005C66B4"/>
    <w:rsid w:val="005C78B7"/>
    <w:rsid w:val="005C79F1"/>
    <w:rsid w:val="005C7D4E"/>
    <w:rsid w:val="005D16AA"/>
    <w:rsid w:val="005D26C1"/>
    <w:rsid w:val="005D29D5"/>
    <w:rsid w:val="005D5A0B"/>
    <w:rsid w:val="005D6B27"/>
    <w:rsid w:val="005E00C0"/>
    <w:rsid w:val="005E7D73"/>
    <w:rsid w:val="005F0309"/>
    <w:rsid w:val="005F0595"/>
    <w:rsid w:val="005F07F6"/>
    <w:rsid w:val="005F092F"/>
    <w:rsid w:val="005F14F2"/>
    <w:rsid w:val="005F1B16"/>
    <w:rsid w:val="005F359C"/>
    <w:rsid w:val="005F36CD"/>
    <w:rsid w:val="005F52BC"/>
    <w:rsid w:val="005F570C"/>
    <w:rsid w:val="005F5B11"/>
    <w:rsid w:val="005F7C84"/>
    <w:rsid w:val="00600F9B"/>
    <w:rsid w:val="00602945"/>
    <w:rsid w:val="00602F83"/>
    <w:rsid w:val="00604354"/>
    <w:rsid w:val="00604385"/>
    <w:rsid w:val="0060458C"/>
    <w:rsid w:val="00606D62"/>
    <w:rsid w:val="00607729"/>
    <w:rsid w:val="00607A5F"/>
    <w:rsid w:val="00607B65"/>
    <w:rsid w:val="0061025D"/>
    <w:rsid w:val="006114BD"/>
    <w:rsid w:val="00611B69"/>
    <w:rsid w:val="00611FE2"/>
    <w:rsid w:val="006129C2"/>
    <w:rsid w:val="00613969"/>
    <w:rsid w:val="00614408"/>
    <w:rsid w:val="006153CE"/>
    <w:rsid w:val="00616EBB"/>
    <w:rsid w:val="00621FAA"/>
    <w:rsid w:val="0062283B"/>
    <w:rsid w:val="006234CA"/>
    <w:rsid w:val="00624723"/>
    <w:rsid w:val="006258FE"/>
    <w:rsid w:val="0062736F"/>
    <w:rsid w:val="00630F0D"/>
    <w:rsid w:val="00631C7B"/>
    <w:rsid w:val="006322FD"/>
    <w:rsid w:val="00632715"/>
    <w:rsid w:val="00632ACA"/>
    <w:rsid w:val="00632C51"/>
    <w:rsid w:val="00634800"/>
    <w:rsid w:val="00634A11"/>
    <w:rsid w:val="00635829"/>
    <w:rsid w:val="00635FB1"/>
    <w:rsid w:val="006363B6"/>
    <w:rsid w:val="00636AF5"/>
    <w:rsid w:val="006400D6"/>
    <w:rsid w:val="00640A02"/>
    <w:rsid w:val="006429C9"/>
    <w:rsid w:val="00642FCA"/>
    <w:rsid w:val="00644459"/>
    <w:rsid w:val="00644664"/>
    <w:rsid w:val="0064468D"/>
    <w:rsid w:val="006447A3"/>
    <w:rsid w:val="0064585D"/>
    <w:rsid w:val="00645C3D"/>
    <w:rsid w:val="00645C94"/>
    <w:rsid w:val="00645C98"/>
    <w:rsid w:val="00646E2A"/>
    <w:rsid w:val="00647CE9"/>
    <w:rsid w:val="0065009C"/>
    <w:rsid w:val="00650649"/>
    <w:rsid w:val="006528D7"/>
    <w:rsid w:val="00653B21"/>
    <w:rsid w:val="006551BD"/>
    <w:rsid w:val="006553E0"/>
    <w:rsid w:val="00656CC0"/>
    <w:rsid w:val="00656DBC"/>
    <w:rsid w:val="00656ECE"/>
    <w:rsid w:val="0065778B"/>
    <w:rsid w:val="00662AC3"/>
    <w:rsid w:val="00662BFE"/>
    <w:rsid w:val="00664B49"/>
    <w:rsid w:val="00665336"/>
    <w:rsid w:val="006658EE"/>
    <w:rsid w:val="00667EBE"/>
    <w:rsid w:val="006706D1"/>
    <w:rsid w:val="00671FA1"/>
    <w:rsid w:val="00672319"/>
    <w:rsid w:val="0067346D"/>
    <w:rsid w:val="006736E0"/>
    <w:rsid w:val="006737A7"/>
    <w:rsid w:val="00676AA1"/>
    <w:rsid w:val="00676B67"/>
    <w:rsid w:val="00677CB1"/>
    <w:rsid w:val="00680E1A"/>
    <w:rsid w:val="0068163E"/>
    <w:rsid w:val="00681DD6"/>
    <w:rsid w:val="00682FFE"/>
    <w:rsid w:val="00683865"/>
    <w:rsid w:val="00685DE1"/>
    <w:rsid w:val="00686333"/>
    <w:rsid w:val="00686AC8"/>
    <w:rsid w:val="006916E5"/>
    <w:rsid w:val="00691A05"/>
    <w:rsid w:val="006924F6"/>
    <w:rsid w:val="00692E91"/>
    <w:rsid w:val="00695573"/>
    <w:rsid w:val="006959FC"/>
    <w:rsid w:val="00696078"/>
    <w:rsid w:val="006967EB"/>
    <w:rsid w:val="006A09C5"/>
    <w:rsid w:val="006A0AE7"/>
    <w:rsid w:val="006A0CC5"/>
    <w:rsid w:val="006A1841"/>
    <w:rsid w:val="006A1970"/>
    <w:rsid w:val="006A2B76"/>
    <w:rsid w:val="006A2BF0"/>
    <w:rsid w:val="006A3F0D"/>
    <w:rsid w:val="006A421A"/>
    <w:rsid w:val="006A4505"/>
    <w:rsid w:val="006A5461"/>
    <w:rsid w:val="006A79CB"/>
    <w:rsid w:val="006B0AC5"/>
    <w:rsid w:val="006B1292"/>
    <w:rsid w:val="006B24B2"/>
    <w:rsid w:val="006B2654"/>
    <w:rsid w:val="006B270D"/>
    <w:rsid w:val="006B3267"/>
    <w:rsid w:val="006B47D6"/>
    <w:rsid w:val="006B4B80"/>
    <w:rsid w:val="006B7D3C"/>
    <w:rsid w:val="006C1CF9"/>
    <w:rsid w:val="006C2AAE"/>
    <w:rsid w:val="006C3573"/>
    <w:rsid w:val="006C3626"/>
    <w:rsid w:val="006C39DA"/>
    <w:rsid w:val="006C3A95"/>
    <w:rsid w:val="006C3E4F"/>
    <w:rsid w:val="006C5624"/>
    <w:rsid w:val="006C5710"/>
    <w:rsid w:val="006C6BD2"/>
    <w:rsid w:val="006D0230"/>
    <w:rsid w:val="006D1613"/>
    <w:rsid w:val="006D43AD"/>
    <w:rsid w:val="006D44E9"/>
    <w:rsid w:val="006D4A98"/>
    <w:rsid w:val="006D5D0C"/>
    <w:rsid w:val="006E09E8"/>
    <w:rsid w:val="006E14FE"/>
    <w:rsid w:val="006E1D6D"/>
    <w:rsid w:val="006E1E60"/>
    <w:rsid w:val="006E47DA"/>
    <w:rsid w:val="006E62BE"/>
    <w:rsid w:val="006E6A99"/>
    <w:rsid w:val="006F029C"/>
    <w:rsid w:val="006F1678"/>
    <w:rsid w:val="006F394F"/>
    <w:rsid w:val="006F4AC9"/>
    <w:rsid w:val="006F4CB2"/>
    <w:rsid w:val="006F580A"/>
    <w:rsid w:val="006F7BD1"/>
    <w:rsid w:val="006F7EC9"/>
    <w:rsid w:val="00700C01"/>
    <w:rsid w:val="00701E3C"/>
    <w:rsid w:val="007027D1"/>
    <w:rsid w:val="007038A7"/>
    <w:rsid w:val="00703B2A"/>
    <w:rsid w:val="00704FD5"/>
    <w:rsid w:val="007054F4"/>
    <w:rsid w:val="00705ABA"/>
    <w:rsid w:val="00705B9A"/>
    <w:rsid w:val="00706598"/>
    <w:rsid w:val="00706C73"/>
    <w:rsid w:val="00711F73"/>
    <w:rsid w:val="00712703"/>
    <w:rsid w:val="00714CA4"/>
    <w:rsid w:val="0071720E"/>
    <w:rsid w:val="007200AD"/>
    <w:rsid w:val="007205B2"/>
    <w:rsid w:val="007215C4"/>
    <w:rsid w:val="0072170B"/>
    <w:rsid w:val="007237BC"/>
    <w:rsid w:val="007237E2"/>
    <w:rsid w:val="00724C71"/>
    <w:rsid w:val="00724E1E"/>
    <w:rsid w:val="00724E8D"/>
    <w:rsid w:val="00725D84"/>
    <w:rsid w:val="007268F1"/>
    <w:rsid w:val="0072784D"/>
    <w:rsid w:val="007309D2"/>
    <w:rsid w:val="00731C82"/>
    <w:rsid w:val="007320DB"/>
    <w:rsid w:val="007325AC"/>
    <w:rsid w:val="00733135"/>
    <w:rsid w:val="00734A9F"/>
    <w:rsid w:val="00740D72"/>
    <w:rsid w:val="007419CC"/>
    <w:rsid w:val="00741AA7"/>
    <w:rsid w:val="00741AE5"/>
    <w:rsid w:val="00742A1F"/>
    <w:rsid w:val="007430BE"/>
    <w:rsid w:val="007432C3"/>
    <w:rsid w:val="007434AF"/>
    <w:rsid w:val="007459FD"/>
    <w:rsid w:val="00746CE0"/>
    <w:rsid w:val="00746D87"/>
    <w:rsid w:val="00746E58"/>
    <w:rsid w:val="00747028"/>
    <w:rsid w:val="007504F9"/>
    <w:rsid w:val="0075089A"/>
    <w:rsid w:val="0075124E"/>
    <w:rsid w:val="00751710"/>
    <w:rsid w:val="0075248F"/>
    <w:rsid w:val="00752C83"/>
    <w:rsid w:val="0075598A"/>
    <w:rsid w:val="0075729B"/>
    <w:rsid w:val="00757629"/>
    <w:rsid w:val="00757A59"/>
    <w:rsid w:val="00760086"/>
    <w:rsid w:val="007609C6"/>
    <w:rsid w:val="00761D86"/>
    <w:rsid w:val="00762776"/>
    <w:rsid w:val="00764CD0"/>
    <w:rsid w:val="00764EE3"/>
    <w:rsid w:val="00770516"/>
    <w:rsid w:val="00771868"/>
    <w:rsid w:val="00772472"/>
    <w:rsid w:val="007733DE"/>
    <w:rsid w:val="007735D3"/>
    <w:rsid w:val="00774C62"/>
    <w:rsid w:val="007755A9"/>
    <w:rsid w:val="007758D6"/>
    <w:rsid w:val="00776708"/>
    <w:rsid w:val="00777682"/>
    <w:rsid w:val="00777CDA"/>
    <w:rsid w:val="007804CD"/>
    <w:rsid w:val="00781FEB"/>
    <w:rsid w:val="007824DE"/>
    <w:rsid w:val="00782AD8"/>
    <w:rsid w:val="0078392E"/>
    <w:rsid w:val="00784890"/>
    <w:rsid w:val="00784FC7"/>
    <w:rsid w:val="00784FEF"/>
    <w:rsid w:val="007853CE"/>
    <w:rsid w:val="00786812"/>
    <w:rsid w:val="00787475"/>
    <w:rsid w:val="007903FE"/>
    <w:rsid w:val="007908E0"/>
    <w:rsid w:val="00792888"/>
    <w:rsid w:val="0079289E"/>
    <w:rsid w:val="00793E9A"/>
    <w:rsid w:val="007946F5"/>
    <w:rsid w:val="00794A3D"/>
    <w:rsid w:val="00795B37"/>
    <w:rsid w:val="00796EE7"/>
    <w:rsid w:val="007A213A"/>
    <w:rsid w:val="007A401A"/>
    <w:rsid w:val="007A451B"/>
    <w:rsid w:val="007A7E23"/>
    <w:rsid w:val="007B0947"/>
    <w:rsid w:val="007B1608"/>
    <w:rsid w:val="007B173F"/>
    <w:rsid w:val="007B189E"/>
    <w:rsid w:val="007B2D2D"/>
    <w:rsid w:val="007B3055"/>
    <w:rsid w:val="007B3B91"/>
    <w:rsid w:val="007B426E"/>
    <w:rsid w:val="007B66C4"/>
    <w:rsid w:val="007B6BAF"/>
    <w:rsid w:val="007C159E"/>
    <w:rsid w:val="007C1626"/>
    <w:rsid w:val="007C1954"/>
    <w:rsid w:val="007C19D4"/>
    <w:rsid w:val="007C2050"/>
    <w:rsid w:val="007C275A"/>
    <w:rsid w:val="007C3132"/>
    <w:rsid w:val="007C4036"/>
    <w:rsid w:val="007C63E3"/>
    <w:rsid w:val="007C6D32"/>
    <w:rsid w:val="007D0DDE"/>
    <w:rsid w:val="007D1A90"/>
    <w:rsid w:val="007D1D88"/>
    <w:rsid w:val="007D29DA"/>
    <w:rsid w:val="007D4B38"/>
    <w:rsid w:val="007D53A5"/>
    <w:rsid w:val="007D557D"/>
    <w:rsid w:val="007D5AAA"/>
    <w:rsid w:val="007D5C05"/>
    <w:rsid w:val="007D757E"/>
    <w:rsid w:val="007E014B"/>
    <w:rsid w:val="007E0847"/>
    <w:rsid w:val="007E21A6"/>
    <w:rsid w:val="007E3B87"/>
    <w:rsid w:val="007E4640"/>
    <w:rsid w:val="007E6576"/>
    <w:rsid w:val="007E6E78"/>
    <w:rsid w:val="007E717C"/>
    <w:rsid w:val="007F007E"/>
    <w:rsid w:val="007F0807"/>
    <w:rsid w:val="007F142C"/>
    <w:rsid w:val="007F2180"/>
    <w:rsid w:val="007F2E32"/>
    <w:rsid w:val="007F2F50"/>
    <w:rsid w:val="007F438E"/>
    <w:rsid w:val="007F4B82"/>
    <w:rsid w:val="007F5AFE"/>
    <w:rsid w:val="007F5FDE"/>
    <w:rsid w:val="007F7CFB"/>
    <w:rsid w:val="00800474"/>
    <w:rsid w:val="00800711"/>
    <w:rsid w:val="00800A54"/>
    <w:rsid w:val="00800FA0"/>
    <w:rsid w:val="008010D6"/>
    <w:rsid w:val="008015CF"/>
    <w:rsid w:val="00802EBA"/>
    <w:rsid w:val="00803657"/>
    <w:rsid w:val="00804E4C"/>
    <w:rsid w:val="008051E4"/>
    <w:rsid w:val="00805A15"/>
    <w:rsid w:val="00807C0C"/>
    <w:rsid w:val="00810137"/>
    <w:rsid w:val="008101FE"/>
    <w:rsid w:val="008119F2"/>
    <w:rsid w:val="00811B39"/>
    <w:rsid w:val="00811D25"/>
    <w:rsid w:val="00813471"/>
    <w:rsid w:val="00814DBB"/>
    <w:rsid w:val="00815594"/>
    <w:rsid w:val="008164AF"/>
    <w:rsid w:val="0081673D"/>
    <w:rsid w:val="0081697A"/>
    <w:rsid w:val="00817E5C"/>
    <w:rsid w:val="00820783"/>
    <w:rsid w:val="00820B04"/>
    <w:rsid w:val="00820F2E"/>
    <w:rsid w:val="00821BDA"/>
    <w:rsid w:val="00822C03"/>
    <w:rsid w:val="00823681"/>
    <w:rsid w:val="00824E1A"/>
    <w:rsid w:val="00825E16"/>
    <w:rsid w:val="00826507"/>
    <w:rsid w:val="008267FB"/>
    <w:rsid w:val="00826AC0"/>
    <w:rsid w:val="0083091B"/>
    <w:rsid w:val="00830A91"/>
    <w:rsid w:val="00830D57"/>
    <w:rsid w:val="0083318E"/>
    <w:rsid w:val="008339DF"/>
    <w:rsid w:val="00834E13"/>
    <w:rsid w:val="008375E4"/>
    <w:rsid w:val="0083781F"/>
    <w:rsid w:val="00840293"/>
    <w:rsid w:val="00840C92"/>
    <w:rsid w:val="00840F0A"/>
    <w:rsid w:val="00841F67"/>
    <w:rsid w:val="008443A1"/>
    <w:rsid w:val="00844B73"/>
    <w:rsid w:val="008455AA"/>
    <w:rsid w:val="008470AA"/>
    <w:rsid w:val="00851583"/>
    <w:rsid w:val="0085398F"/>
    <w:rsid w:val="00855068"/>
    <w:rsid w:val="0085614A"/>
    <w:rsid w:val="00860957"/>
    <w:rsid w:val="0086104F"/>
    <w:rsid w:val="0086223E"/>
    <w:rsid w:val="008629ED"/>
    <w:rsid w:val="00862E9A"/>
    <w:rsid w:val="00862FF5"/>
    <w:rsid w:val="008632BD"/>
    <w:rsid w:val="008643A4"/>
    <w:rsid w:val="00864431"/>
    <w:rsid w:val="00867492"/>
    <w:rsid w:val="0086755A"/>
    <w:rsid w:val="00867CF5"/>
    <w:rsid w:val="00867EA4"/>
    <w:rsid w:val="00870DD1"/>
    <w:rsid w:val="0087222C"/>
    <w:rsid w:val="0087298B"/>
    <w:rsid w:val="00872A2E"/>
    <w:rsid w:val="008761B4"/>
    <w:rsid w:val="00876743"/>
    <w:rsid w:val="00876C3A"/>
    <w:rsid w:val="008810A5"/>
    <w:rsid w:val="00881743"/>
    <w:rsid w:val="00881DA7"/>
    <w:rsid w:val="00884281"/>
    <w:rsid w:val="00884A8F"/>
    <w:rsid w:val="00884AD6"/>
    <w:rsid w:val="008857E1"/>
    <w:rsid w:val="00885A84"/>
    <w:rsid w:val="00885BDA"/>
    <w:rsid w:val="00886AFB"/>
    <w:rsid w:val="008870AF"/>
    <w:rsid w:val="00890926"/>
    <w:rsid w:val="00892D2F"/>
    <w:rsid w:val="00892DE7"/>
    <w:rsid w:val="00893258"/>
    <w:rsid w:val="00893E13"/>
    <w:rsid w:val="0089460D"/>
    <w:rsid w:val="0089467E"/>
    <w:rsid w:val="008947DE"/>
    <w:rsid w:val="00894EBA"/>
    <w:rsid w:val="00895A1E"/>
    <w:rsid w:val="00896EF2"/>
    <w:rsid w:val="008970B1"/>
    <w:rsid w:val="0089721B"/>
    <w:rsid w:val="0089753D"/>
    <w:rsid w:val="00897DAD"/>
    <w:rsid w:val="008A025B"/>
    <w:rsid w:val="008A0F2E"/>
    <w:rsid w:val="008A1371"/>
    <w:rsid w:val="008A189D"/>
    <w:rsid w:val="008A2B81"/>
    <w:rsid w:val="008A2EE8"/>
    <w:rsid w:val="008A34B2"/>
    <w:rsid w:val="008A4917"/>
    <w:rsid w:val="008A5625"/>
    <w:rsid w:val="008A57B5"/>
    <w:rsid w:val="008A6E43"/>
    <w:rsid w:val="008A7073"/>
    <w:rsid w:val="008A7DE4"/>
    <w:rsid w:val="008B0B42"/>
    <w:rsid w:val="008B0C21"/>
    <w:rsid w:val="008B0CCD"/>
    <w:rsid w:val="008B0D80"/>
    <w:rsid w:val="008B0F4C"/>
    <w:rsid w:val="008B1307"/>
    <w:rsid w:val="008B336B"/>
    <w:rsid w:val="008B3899"/>
    <w:rsid w:val="008B5467"/>
    <w:rsid w:val="008B5DE0"/>
    <w:rsid w:val="008B6205"/>
    <w:rsid w:val="008B6377"/>
    <w:rsid w:val="008B7733"/>
    <w:rsid w:val="008B7BDF"/>
    <w:rsid w:val="008B7F0C"/>
    <w:rsid w:val="008C0066"/>
    <w:rsid w:val="008C1073"/>
    <w:rsid w:val="008C2078"/>
    <w:rsid w:val="008C29C2"/>
    <w:rsid w:val="008C3058"/>
    <w:rsid w:val="008C312D"/>
    <w:rsid w:val="008C3E45"/>
    <w:rsid w:val="008C44F5"/>
    <w:rsid w:val="008C66FA"/>
    <w:rsid w:val="008C6B21"/>
    <w:rsid w:val="008D0622"/>
    <w:rsid w:val="008D0710"/>
    <w:rsid w:val="008D1DDB"/>
    <w:rsid w:val="008D2493"/>
    <w:rsid w:val="008D33A5"/>
    <w:rsid w:val="008D371B"/>
    <w:rsid w:val="008D4285"/>
    <w:rsid w:val="008D44F3"/>
    <w:rsid w:val="008D4556"/>
    <w:rsid w:val="008D4757"/>
    <w:rsid w:val="008D52D2"/>
    <w:rsid w:val="008D7582"/>
    <w:rsid w:val="008E083B"/>
    <w:rsid w:val="008E0F7A"/>
    <w:rsid w:val="008E1043"/>
    <w:rsid w:val="008E23BB"/>
    <w:rsid w:val="008E2C6B"/>
    <w:rsid w:val="008E3D8B"/>
    <w:rsid w:val="008E4915"/>
    <w:rsid w:val="008E4A29"/>
    <w:rsid w:val="008E5CCD"/>
    <w:rsid w:val="008E5FCD"/>
    <w:rsid w:val="008E752E"/>
    <w:rsid w:val="008E75CD"/>
    <w:rsid w:val="008E7830"/>
    <w:rsid w:val="008E7D8A"/>
    <w:rsid w:val="008F061F"/>
    <w:rsid w:val="008F0733"/>
    <w:rsid w:val="008F084D"/>
    <w:rsid w:val="008F0A8D"/>
    <w:rsid w:val="008F1ADA"/>
    <w:rsid w:val="008F1F57"/>
    <w:rsid w:val="008F208D"/>
    <w:rsid w:val="008F20AC"/>
    <w:rsid w:val="008F2277"/>
    <w:rsid w:val="008F285C"/>
    <w:rsid w:val="008F341B"/>
    <w:rsid w:val="008F3EC1"/>
    <w:rsid w:val="008F468E"/>
    <w:rsid w:val="008F4AAE"/>
    <w:rsid w:val="008F53CF"/>
    <w:rsid w:val="008F5BA9"/>
    <w:rsid w:val="008F656C"/>
    <w:rsid w:val="008F7101"/>
    <w:rsid w:val="008F756A"/>
    <w:rsid w:val="008F7D5F"/>
    <w:rsid w:val="0090031B"/>
    <w:rsid w:val="009008F2"/>
    <w:rsid w:val="0090090D"/>
    <w:rsid w:val="00900FDE"/>
    <w:rsid w:val="009028F5"/>
    <w:rsid w:val="00902956"/>
    <w:rsid w:val="00903071"/>
    <w:rsid w:val="0090313A"/>
    <w:rsid w:val="00904511"/>
    <w:rsid w:val="00904B54"/>
    <w:rsid w:val="009056BA"/>
    <w:rsid w:val="0091027F"/>
    <w:rsid w:val="0091098E"/>
    <w:rsid w:val="00910E57"/>
    <w:rsid w:val="00910F2E"/>
    <w:rsid w:val="00912CC3"/>
    <w:rsid w:val="0091309D"/>
    <w:rsid w:val="009144D5"/>
    <w:rsid w:val="0091450D"/>
    <w:rsid w:val="0091509A"/>
    <w:rsid w:val="00915629"/>
    <w:rsid w:val="009158A2"/>
    <w:rsid w:val="00916233"/>
    <w:rsid w:val="0091672A"/>
    <w:rsid w:val="009201D4"/>
    <w:rsid w:val="0092187A"/>
    <w:rsid w:val="0092210C"/>
    <w:rsid w:val="00922227"/>
    <w:rsid w:val="0092263A"/>
    <w:rsid w:val="00923641"/>
    <w:rsid w:val="00927C21"/>
    <w:rsid w:val="009306A2"/>
    <w:rsid w:val="00930726"/>
    <w:rsid w:val="00930D9F"/>
    <w:rsid w:val="00932757"/>
    <w:rsid w:val="00932827"/>
    <w:rsid w:val="0093388E"/>
    <w:rsid w:val="00934D61"/>
    <w:rsid w:val="00935C85"/>
    <w:rsid w:val="009361A2"/>
    <w:rsid w:val="00936ECA"/>
    <w:rsid w:val="00937A39"/>
    <w:rsid w:val="00942184"/>
    <w:rsid w:val="009431D3"/>
    <w:rsid w:val="0094375F"/>
    <w:rsid w:val="00943C1B"/>
    <w:rsid w:val="00945D5A"/>
    <w:rsid w:val="00945D69"/>
    <w:rsid w:val="00946476"/>
    <w:rsid w:val="00946CCE"/>
    <w:rsid w:val="00947B55"/>
    <w:rsid w:val="00947D1E"/>
    <w:rsid w:val="00947FDA"/>
    <w:rsid w:val="0095006C"/>
    <w:rsid w:val="00950983"/>
    <w:rsid w:val="00951752"/>
    <w:rsid w:val="00951F17"/>
    <w:rsid w:val="009522D4"/>
    <w:rsid w:val="00952B99"/>
    <w:rsid w:val="00953616"/>
    <w:rsid w:val="009549F8"/>
    <w:rsid w:val="009552CE"/>
    <w:rsid w:val="00955A04"/>
    <w:rsid w:val="00955F73"/>
    <w:rsid w:val="0095745A"/>
    <w:rsid w:val="00960129"/>
    <w:rsid w:val="00960FD5"/>
    <w:rsid w:val="00961491"/>
    <w:rsid w:val="009614AA"/>
    <w:rsid w:val="00961810"/>
    <w:rsid w:val="00961B63"/>
    <w:rsid w:val="00961F73"/>
    <w:rsid w:val="00962730"/>
    <w:rsid w:val="00965040"/>
    <w:rsid w:val="00966BC1"/>
    <w:rsid w:val="00970116"/>
    <w:rsid w:val="00970167"/>
    <w:rsid w:val="00970B05"/>
    <w:rsid w:val="00970B91"/>
    <w:rsid w:val="0097146A"/>
    <w:rsid w:val="00971707"/>
    <w:rsid w:val="00971E3C"/>
    <w:rsid w:val="0097215E"/>
    <w:rsid w:val="009742CD"/>
    <w:rsid w:val="0097503F"/>
    <w:rsid w:val="00975797"/>
    <w:rsid w:val="00975C7D"/>
    <w:rsid w:val="00976FE5"/>
    <w:rsid w:val="009779F8"/>
    <w:rsid w:val="00977EF7"/>
    <w:rsid w:val="0098336B"/>
    <w:rsid w:val="00983F0E"/>
    <w:rsid w:val="00985B38"/>
    <w:rsid w:val="009865A1"/>
    <w:rsid w:val="00986E58"/>
    <w:rsid w:val="0098782F"/>
    <w:rsid w:val="00990C7C"/>
    <w:rsid w:val="0099208C"/>
    <w:rsid w:val="009923A9"/>
    <w:rsid w:val="0099331A"/>
    <w:rsid w:val="00993436"/>
    <w:rsid w:val="00993694"/>
    <w:rsid w:val="00993A27"/>
    <w:rsid w:val="00994BC1"/>
    <w:rsid w:val="0099507F"/>
    <w:rsid w:val="00995AAC"/>
    <w:rsid w:val="00995E96"/>
    <w:rsid w:val="009A1A4B"/>
    <w:rsid w:val="009A1CD1"/>
    <w:rsid w:val="009A3373"/>
    <w:rsid w:val="009A3DB2"/>
    <w:rsid w:val="009A4448"/>
    <w:rsid w:val="009A4599"/>
    <w:rsid w:val="009A5E8E"/>
    <w:rsid w:val="009A6714"/>
    <w:rsid w:val="009A6882"/>
    <w:rsid w:val="009B04B4"/>
    <w:rsid w:val="009B0870"/>
    <w:rsid w:val="009B169A"/>
    <w:rsid w:val="009B1920"/>
    <w:rsid w:val="009B24CF"/>
    <w:rsid w:val="009B2E99"/>
    <w:rsid w:val="009B351B"/>
    <w:rsid w:val="009B42D0"/>
    <w:rsid w:val="009B6CA1"/>
    <w:rsid w:val="009B7A25"/>
    <w:rsid w:val="009C32D1"/>
    <w:rsid w:val="009C3D5C"/>
    <w:rsid w:val="009C3DF7"/>
    <w:rsid w:val="009C42AF"/>
    <w:rsid w:val="009C4D3D"/>
    <w:rsid w:val="009C580B"/>
    <w:rsid w:val="009C5AE4"/>
    <w:rsid w:val="009C5B7B"/>
    <w:rsid w:val="009C62D5"/>
    <w:rsid w:val="009C70F8"/>
    <w:rsid w:val="009C7722"/>
    <w:rsid w:val="009D0700"/>
    <w:rsid w:val="009D08D8"/>
    <w:rsid w:val="009D0B52"/>
    <w:rsid w:val="009D22B8"/>
    <w:rsid w:val="009D244E"/>
    <w:rsid w:val="009D29F6"/>
    <w:rsid w:val="009D2E49"/>
    <w:rsid w:val="009D2F17"/>
    <w:rsid w:val="009D3835"/>
    <w:rsid w:val="009D3A79"/>
    <w:rsid w:val="009D4547"/>
    <w:rsid w:val="009D4885"/>
    <w:rsid w:val="009D4954"/>
    <w:rsid w:val="009D6111"/>
    <w:rsid w:val="009D795B"/>
    <w:rsid w:val="009D7FE1"/>
    <w:rsid w:val="009E10D7"/>
    <w:rsid w:val="009E1817"/>
    <w:rsid w:val="009E2696"/>
    <w:rsid w:val="009E2914"/>
    <w:rsid w:val="009E2B36"/>
    <w:rsid w:val="009E3161"/>
    <w:rsid w:val="009E3445"/>
    <w:rsid w:val="009E3ACA"/>
    <w:rsid w:val="009E5E2C"/>
    <w:rsid w:val="009E5FC3"/>
    <w:rsid w:val="009E6216"/>
    <w:rsid w:val="009E6EE1"/>
    <w:rsid w:val="009E7721"/>
    <w:rsid w:val="009E780A"/>
    <w:rsid w:val="009F0D68"/>
    <w:rsid w:val="009F10EA"/>
    <w:rsid w:val="009F1BE0"/>
    <w:rsid w:val="009F3938"/>
    <w:rsid w:val="009F395E"/>
    <w:rsid w:val="009F484B"/>
    <w:rsid w:val="009F4E85"/>
    <w:rsid w:val="009F5985"/>
    <w:rsid w:val="009F61C5"/>
    <w:rsid w:val="009F7148"/>
    <w:rsid w:val="00A00DCA"/>
    <w:rsid w:val="00A01697"/>
    <w:rsid w:val="00A01C3C"/>
    <w:rsid w:val="00A02EF7"/>
    <w:rsid w:val="00A03715"/>
    <w:rsid w:val="00A04629"/>
    <w:rsid w:val="00A04734"/>
    <w:rsid w:val="00A05240"/>
    <w:rsid w:val="00A0556C"/>
    <w:rsid w:val="00A05D6C"/>
    <w:rsid w:val="00A065A4"/>
    <w:rsid w:val="00A10E54"/>
    <w:rsid w:val="00A115FA"/>
    <w:rsid w:val="00A12FD7"/>
    <w:rsid w:val="00A13C47"/>
    <w:rsid w:val="00A13CDF"/>
    <w:rsid w:val="00A141C9"/>
    <w:rsid w:val="00A15064"/>
    <w:rsid w:val="00A1711D"/>
    <w:rsid w:val="00A17696"/>
    <w:rsid w:val="00A20EC4"/>
    <w:rsid w:val="00A216F2"/>
    <w:rsid w:val="00A2190D"/>
    <w:rsid w:val="00A21BE6"/>
    <w:rsid w:val="00A21F11"/>
    <w:rsid w:val="00A22571"/>
    <w:rsid w:val="00A24145"/>
    <w:rsid w:val="00A24FAF"/>
    <w:rsid w:val="00A25642"/>
    <w:rsid w:val="00A25FEA"/>
    <w:rsid w:val="00A32D3F"/>
    <w:rsid w:val="00A347EF"/>
    <w:rsid w:val="00A3525E"/>
    <w:rsid w:val="00A358ED"/>
    <w:rsid w:val="00A36E4E"/>
    <w:rsid w:val="00A374DC"/>
    <w:rsid w:val="00A40765"/>
    <w:rsid w:val="00A40DB0"/>
    <w:rsid w:val="00A4128F"/>
    <w:rsid w:val="00A41293"/>
    <w:rsid w:val="00A416CD"/>
    <w:rsid w:val="00A44A0E"/>
    <w:rsid w:val="00A459F2"/>
    <w:rsid w:val="00A45C27"/>
    <w:rsid w:val="00A468C7"/>
    <w:rsid w:val="00A46E3B"/>
    <w:rsid w:val="00A4751B"/>
    <w:rsid w:val="00A47B34"/>
    <w:rsid w:val="00A50695"/>
    <w:rsid w:val="00A50C8F"/>
    <w:rsid w:val="00A51EA9"/>
    <w:rsid w:val="00A52126"/>
    <w:rsid w:val="00A521C3"/>
    <w:rsid w:val="00A52861"/>
    <w:rsid w:val="00A5451E"/>
    <w:rsid w:val="00A54917"/>
    <w:rsid w:val="00A56E00"/>
    <w:rsid w:val="00A61D94"/>
    <w:rsid w:val="00A63D71"/>
    <w:rsid w:val="00A64A97"/>
    <w:rsid w:val="00A67085"/>
    <w:rsid w:val="00A703EB"/>
    <w:rsid w:val="00A71A91"/>
    <w:rsid w:val="00A7201B"/>
    <w:rsid w:val="00A72844"/>
    <w:rsid w:val="00A73507"/>
    <w:rsid w:val="00A73C7C"/>
    <w:rsid w:val="00A746C3"/>
    <w:rsid w:val="00A74D4B"/>
    <w:rsid w:val="00A75447"/>
    <w:rsid w:val="00A801DB"/>
    <w:rsid w:val="00A82341"/>
    <w:rsid w:val="00A84905"/>
    <w:rsid w:val="00A85DD0"/>
    <w:rsid w:val="00A87CB5"/>
    <w:rsid w:val="00A87E57"/>
    <w:rsid w:val="00A917E5"/>
    <w:rsid w:val="00A92C18"/>
    <w:rsid w:val="00A93FE3"/>
    <w:rsid w:val="00A958EC"/>
    <w:rsid w:val="00A96063"/>
    <w:rsid w:val="00A96DE0"/>
    <w:rsid w:val="00AA000A"/>
    <w:rsid w:val="00AA0D21"/>
    <w:rsid w:val="00AA1C3E"/>
    <w:rsid w:val="00AA2F75"/>
    <w:rsid w:val="00AA44C0"/>
    <w:rsid w:val="00AA5483"/>
    <w:rsid w:val="00AB05ED"/>
    <w:rsid w:val="00AB212B"/>
    <w:rsid w:val="00AB3099"/>
    <w:rsid w:val="00AB4985"/>
    <w:rsid w:val="00AB53E9"/>
    <w:rsid w:val="00AB54BC"/>
    <w:rsid w:val="00AB5840"/>
    <w:rsid w:val="00AB5A81"/>
    <w:rsid w:val="00AB64E0"/>
    <w:rsid w:val="00AB726C"/>
    <w:rsid w:val="00AB7CDF"/>
    <w:rsid w:val="00AC0258"/>
    <w:rsid w:val="00AC23E7"/>
    <w:rsid w:val="00AC504C"/>
    <w:rsid w:val="00AC528E"/>
    <w:rsid w:val="00AC66BB"/>
    <w:rsid w:val="00AC6AD2"/>
    <w:rsid w:val="00AD16CD"/>
    <w:rsid w:val="00AD17D7"/>
    <w:rsid w:val="00AD183B"/>
    <w:rsid w:val="00AD19D3"/>
    <w:rsid w:val="00AD26D0"/>
    <w:rsid w:val="00AD2D23"/>
    <w:rsid w:val="00AD30E0"/>
    <w:rsid w:val="00AD3AB4"/>
    <w:rsid w:val="00AD3EE2"/>
    <w:rsid w:val="00AD519F"/>
    <w:rsid w:val="00AD589C"/>
    <w:rsid w:val="00AD635C"/>
    <w:rsid w:val="00AD79C0"/>
    <w:rsid w:val="00AE10B1"/>
    <w:rsid w:val="00AE2BDD"/>
    <w:rsid w:val="00AE3586"/>
    <w:rsid w:val="00AE4D2D"/>
    <w:rsid w:val="00AF0320"/>
    <w:rsid w:val="00AF1047"/>
    <w:rsid w:val="00AF15FC"/>
    <w:rsid w:val="00AF1D94"/>
    <w:rsid w:val="00AF2C6F"/>
    <w:rsid w:val="00AF3A00"/>
    <w:rsid w:val="00AF5669"/>
    <w:rsid w:val="00AF65D8"/>
    <w:rsid w:val="00AF7081"/>
    <w:rsid w:val="00AF7878"/>
    <w:rsid w:val="00B005D5"/>
    <w:rsid w:val="00B00A8F"/>
    <w:rsid w:val="00B00D2D"/>
    <w:rsid w:val="00B01728"/>
    <w:rsid w:val="00B01E75"/>
    <w:rsid w:val="00B01EA2"/>
    <w:rsid w:val="00B02A12"/>
    <w:rsid w:val="00B02F09"/>
    <w:rsid w:val="00B03A2C"/>
    <w:rsid w:val="00B07786"/>
    <w:rsid w:val="00B10070"/>
    <w:rsid w:val="00B10A09"/>
    <w:rsid w:val="00B11476"/>
    <w:rsid w:val="00B12343"/>
    <w:rsid w:val="00B1323A"/>
    <w:rsid w:val="00B1350F"/>
    <w:rsid w:val="00B1581B"/>
    <w:rsid w:val="00B15CF6"/>
    <w:rsid w:val="00B164AC"/>
    <w:rsid w:val="00B16FFC"/>
    <w:rsid w:val="00B177CB"/>
    <w:rsid w:val="00B17F42"/>
    <w:rsid w:val="00B2029F"/>
    <w:rsid w:val="00B2098F"/>
    <w:rsid w:val="00B214EA"/>
    <w:rsid w:val="00B21A13"/>
    <w:rsid w:val="00B21AF2"/>
    <w:rsid w:val="00B22E69"/>
    <w:rsid w:val="00B243EC"/>
    <w:rsid w:val="00B250E3"/>
    <w:rsid w:val="00B254CA"/>
    <w:rsid w:val="00B25E3F"/>
    <w:rsid w:val="00B260CE"/>
    <w:rsid w:val="00B26A96"/>
    <w:rsid w:val="00B26BE9"/>
    <w:rsid w:val="00B26CE6"/>
    <w:rsid w:val="00B30D94"/>
    <w:rsid w:val="00B32E63"/>
    <w:rsid w:val="00B33942"/>
    <w:rsid w:val="00B3402A"/>
    <w:rsid w:val="00B34B21"/>
    <w:rsid w:val="00B34BD5"/>
    <w:rsid w:val="00B34DE3"/>
    <w:rsid w:val="00B35B6A"/>
    <w:rsid w:val="00B35EAA"/>
    <w:rsid w:val="00B36FDF"/>
    <w:rsid w:val="00B41892"/>
    <w:rsid w:val="00B41992"/>
    <w:rsid w:val="00B41E2F"/>
    <w:rsid w:val="00B42120"/>
    <w:rsid w:val="00B43599"/>
    <w:rsid w:val="00B43B35"/>
    <w:rsid w:val="00B44EB0"/>
    <w:rsid w:val="00B46BC9"/>
    <w:rsid w:val="00B475A7"/>
    <w:rsid w:val="00B50509"/>
    <w:rsid w:val="00B509D1"/>
    <w:rsid w:val="00B52BFC"/>
    <w:rsid w:val="00B53C07"/>
    <w:rsid w:val="00B53F91"/>
    <w:rsid w:val="00B54F77"/>
    <w:rsid w:val="00B55253"/>
    <w:rsid w:val="00B55986"/>
    <w:rsid w:val="00B55A15"/>
    <w:rsid w:val="00B565E9"/>
    <w:rsid w:val="00B57623"/>
    <w:rsid w:val="00B6003A"/>
    <w:rsid w:val="00B60518"/>
    <w:rsid w:val="00B60AE2"/>
    <w:rsid w:val="00B60DFA"/>
    <w:rsid w:val="00B612B7"/>
    <w:rsid w:val="00B61F02"/>
    <w:rsid w:val="00B63443"/>
    <w:rsid w:val="00B6563E"/>
    <w:rsid w:val="00B659EF"/>
    <w:rsid w:val="00B702F0"/>
    <w:rsid w:val="00B70A0B"/>
    <w:rsid w:val="00B71711"/>
    <w:rsid w:val="00B72946"/>
    <w:rsid w:val="00B7310A"/>
    <w:rsid w:val="00B736FE"/>
    <w:rsid w:val="00B73DDE"/>
    <w:rsid w:val="00B7499F"/>
    <w:rsid w:val="00B75074"/>
    <w:rsid w:val="00B75A15"/>
    <w:rsid w:val="00B76236"/>
    <w:rsid w:val="00B7629D"/>
    <w:rsid w:val="00B77757"/>
    <w:rsid w:val="00B82AF1"/>
    <w:rsid w:val="00B83202"/>
    <w:rsid w:val="00B833CF"/>
    <w:rsid w:val="00B83A1E"/>
    <w:rsid w:val="00B847CC"/>
    <w:rsid w:val="00B848D4"/>
    <w:rsid w:val="00B8609C"/>
    <w:rsid w:val="00B871DE"/>
    <w:rsid w:val="00B87548"/>
    <w:rsid w:val="00B87899"/>
    <w:rsid w:val="00B9123C"/>
    <w:rsid w:val="00B913B5"/>
    <w:rsid w:val="00B929A1"/>
    <w:rsid w:val="00B92D83"/>
    <w:rsid w:val="00B930E4"/>
    <w:rsid w:val="00B945BB"/>
    <w:rsid w:val="00B94890"/>
    <w:rsid w:val="00B94B1F"/>
    <w:rsid w:val="00B95072"/>
    <w:rsid w:val="00B96EEA"/>
    <w:rsid w:val="00B97960"/>
    <w:rsid w:val="00BA1550"/>
    <w:rsid w:val="00BA2BAB"/>
    <w:rsid w:val="00BA36F0"/>
    <w:rsid w:val="00BA39E5"/>
    <w:rsid w:val="00BA3D9B"/>
    <w:rsid w:val="00BA45D4"/>
    <w:rsid w:val="00BA45F9"/>
    <w:rsid w:val="00BA4C07"/>
    <w:rsid w:val="00BA6B5D"/>
    <w:rsid w:val="00BA71F3"/>
    <w:rsid w:val="00BB2F1D"/>
    <w:rsid w:val="00BB3984"/>
    <w:rsid w:val="00BB6590"/>
    <w:rsid w:val="00BB6D7A"/>
    <w:rsid w:val="00BB7262"/>
    <w:rsid w:val="00BC0AAA"/>
    <w:rsid w:val="00BC0CF7"/>
    <w:rsid w:val="00BC0D44"/>
    <w:rsid w:val="00BC10A9"/>
    <w:rsid w:val="00BC20A3"/>
    <w:rsid w:val="00BC23F2"/>
    <w:rsid w:val="00BC2A1A"/>
    <w:rsid w:val="00BC2A83"/>
    <w:rsid w:val="00BC2BD3"/>
    <w:rsid w:val="00BC47D9"/>
    <w:rsid w:val="00BC50CA"/>
    <w:rsid w:val="00BC61C5"/>
    <w:rsid w:val="00BC7068"/>
    <w:rsid w:val="00BD1B00"/>
    <w:rsid w:val="00BD2409"/>
    <w:rsid w:val="00BD3327"/>
    <w:rsid w:val="00BD70E4"/>
    <w:rsid w:val="00BE08A5"/>
    <w:rsid w:val="00BE26D5"/>
    <w:rsid w:val="00BE369C"/>
    <w:rsid w:val="00BE3C96"/>
    <w:rsid w:val="00BE4E0C"/>
    <w:rsid w:val="00BE547D"/>
    <w:rsid w:val="00BE5A9B"/>
    <w:rsid w:val="00BE65C0"/>
    <w:rsid w:val="00BE78DA"/>
    <w:rsid w:val="00BF159C"/>
    <w:rsid w:val="00BF253F"/>
    <w:rsid w:val="00BF2B18"/>
    <w:rsid w:val="00BF33ED"/>
    <w:rsid w:val="00BF3AF6"/>
    <w:rsid w:val="00BF4D58"/>
    <w:rsid w:val="00BF5B66"/>
    <w:rsid w:val="00BF7E4A"/>
    <w:rsid w:val="00C00479"/>
    <w:rsid w:val="00C00C5D"/>
    <w:rsid w:val="00C0289A"/>
    <w:rsid w:val="00C03666"/>
    <w:rsid w:val="00C037F1"/>
    <w:rsid w:val="00C0437B"/>
    <w:rsid w:val="00C06963"/>
    <w:rsid w:val="00C10617"/>
    <w:rsid w:val="00C1298C"/>
    <w:rsid w:val="00C129CD"/>
    <w:rsid w:val="00C1359F"/>
    <w:rsid w:val="00C14EAA"/>
    <w:rsid w:val="00C161F6"/>
    <w:rsid w:val="00C16B82"/>
    <w:rsid w:val="00C21AB2"/>
    <w:rsid w:val="00C21B4A"/>
    <w:rsid w:val="00C22BA0"/>
    <w:rsid w:val="00C237D5"/>
    <w:rsid w:val="00C23924"/>
    <w:rsid w:val="00C248E8"/>
    <w:rsid w:val="00C26465"/>
    <w:rsid w:val="00C2692B"/>
    <w:rsid w:val="00C27CCA"/>
    <w:rsid w:val="00C31C2C"/>
    <w:rsid w:val="00C31E34"/>
    <w:rsid w:val="00C31FA1"/>
    <w:rsid w:val="00C320E8"/>
    <w:rsid w:val="00C3244D"/>
    <w:rsid w:val="00C32688"/>
    <w:rsid w:val="00C32ACF"/>
    <w:rsid w:val="00C365C3"/>
    <w:rsid w:val="00C378E2"/>
    <w:rsid w:val="00C37A25"/>
    <w:rsid w:val="00C37C89"/>
    <w:rsid w:val="00C403D9"/>
    <w:rsid w:val="00C41883"/>
    <w:rsid w:val="00C43A78"/>
    <w:rsid w:val="00C4679B"/>
    <w:rsid w:val="00C46924"/>
    <w:rsid w:val="00C47AA6"/>
    <w:rsid w:val="00C523F1"/>
    <w:rsid w:val="00C523F6"/>
    <w:rsid w:val="00C524AA"/>
    <w:rsid w:val="00C53066"/>
    <w:rsid w:val="00C54919"/>
    <w:rsid w:val="00C54C67"/>
    <w:rsid w:val="00C553A3"/>
    <w:rsid w:val="00C55E25"/>
    <w:rsid w:val="00C567D7"/>
    <w:rsid w:val="00C5698C"/>
    <w:rsid w:val="00C61DC2"/>
    <w:rsid w:val="00C6210E"/>
    <w:rsid w:val="00C623BA"/>
    <w:rsid w:val="00C6241E"/>
    <w:rsid w:val="00C624CE"/>
    <w:rsid w:val="00C647F0"/>
    <w:rsid w:val="00C65A5D"/>
    <w:rsid w:val="00C65A73"/>
    <w:rsid w:val="00C6629B"/>
    <w:rsid w:val="00C7028E"/>
    <w:rsid w:val="00C70418"/>
    <w:rsid w:val="00C71C6E"/>
    <w:rsid w:val="00C71D19"/>
    <w:rsid w:val="00C728D9"/>
    <w:rsid w:val="00C732EB"/>
    <w:rsid w:val="00C73347"/>
    <w:rsid w:val="00C73655"/>
    <w:rsid w:val="00C74CB6"/>
    <w:rsid w:val="00C75509"/>
    <w:rsid w:val="00C760C6"/>
    <w:rsid w:val="00C77144"/>
    <w:rsid w:val="00C8100C"/>
    <w:rsid w:val="00C815FB"/>
    <w:rsid w:val="00C81EEE"/>
    <w:rsid w:val="00C8229D"/>
    <w:rsid w:val="00C823B5"/>
    <w:rsid w:val="00C82D3E"/>
    <w:rsid w:val="00C83141"/>
    <w:rsid w:val="00C83BFE"/>
    <w:rsid w:val="00C83E1E"/>
    <w:rsid w:val="00C84114"/>
    <w:rsid w:val="00C84F37"/>
    <w:rsid w:val="00C85285"/>
    <w:rsid w:val="00C85CB9"/>
    <w:rsid w:val="00C86B41"/>
    <w:rsid w:val="00C8778A"/>
    <w:rsid w:val="00C920E1"/>
    <w:rsid w:val="00C92EFE"/>
    <w:rsid w:val="00C94F9B"/>
    <w:rsid w:val="00C97448"/>
    <w:rsid w:val="00CA0037"/>
    <w:rsid w:val="00CA087B"/>
    <w:rsid w:val="00CA0E93"/>
    <w:rsid w:val="00CA1589"/>
    <w:rsid w:val="00CA2994"/>
    <w:rsid w:val="00CA29E8"/>
    <w:rsid w:val="00CA3025"/>
    <w:rsid w:val="00CA3100"/>
    <w:rsid w:val="00CA377C"/>
    <w:rsid w:val="00CA44F5"/>
    <w:rsid w:val="00CA51A2"/>
    <w:rsid w:val="00CA556F"/>
    <w:rsid w:val="00CA6155"/>
    <w:rsid w:val="00CA75A5"/>
    <w:rsid w:val="00CA76D4"/>
    <w:rsid w:val="00CB0967"/>
    <w:rsid w:val="00CB1A0B"/>
    <w:rsid w:val="00CB268E"/>
    <w:rsid w:val="00CB3BD1"/>
    <w:rsid w:val="00CB4855"/>
    <w:rsid w:val="00CB4A2F"/>
    <w:rsid w:val="00CB5DB5"/>
    <w:rsid w:val="00CB7BB7"/>
    <w:rsid w:val="00CC007A"/>
    <w:rsid w:val="00CC043B"/>
    <w:rsid w:val="00CC0829"/>
    <w:rsid w:val="00CC0E47"/>
    <w:rsid w:val="00CC6E6F"/>
    <w:rsid w:val="00CC6E82"/>
    <w:rsid w:val="00CC72E4"/>
    <w:rsid w:val="00CC7B43"/>
    <w:rsid w:val="00CC7EE9"/>
    <w:rsid w:val="00CD10B6"/>
    <w:rsid w:val="00CD1292"/>
    <w:rsid w:val="00CD1DC2"/>
    <w:rsid w:val="00CD3395"/>
    <w:rsid w:val="00CD3835"/>
    <w:rsid w:val="00CD3F12"/>
    <w:rsid w:val="00CD46AA"/>
    <w:rsid w:val="00CD516A"/>
    <w:rsid w:val="00CD6BC8"/>
    <w:rsid w:val="00CD7C79"/>
    <w:rsid w:val="00CE143A"/>
    <w:rsid w:val="00CE29E0"/>
    <w:rsid w:val="00CE307C"/>
    <w:rsid w:val="00CE3C8D"/>
    <w:rsid w:val="00CE41BC"/>
    <w:rsid w:val="00CE5C9B"/>
    <w:rsid w:val="00CE6616"/>
    <w:rsid w:val="00CE6DB7"/>
    <w:rsid w:val="00CE6E5B"/>
    <w:rsid w:val="00CF2411"/>
    <w:rsid w:val="00CF2BB3"/>
    <w:rsid w:val="00CF3587"/>
    <w:rsid w:val="00CF4505"/>
    <w:rsid w:val="00CF4C19"/>
    <w:rsid w:val="00CF5CCF"/>
    <w:rsid w:val="00CF78B1"/>
    <w:rsid w:val="00D01AFA"/>
    <w:rsid w:val="00D03081"/>
    <w:rsid w:val="00D03C5E"/>
    <w:rsid w:val="00D04937"/>
    <w:rsid w:val="00D04B9E"/>
    <w:rsid w:val="00D05876"/>
    <w:rsid w:val="00D05AD9"/>
    <w:rsid w:val="00D078EA"/>
    <w:rsid w:val="00D07CA1"/>
    <w:rsid w:val="00D07FEB"/>
    <w:rsid w:val="00D10BA1"/>
    <w:rsid w:val="00D112B6"/>
    <w:rsid w:val="00D11546"/>
    <w:rsid w:val="00D117B2"/>
    <w:rsid w:val="00D11CEE"/>
    <w:rsid w:val="00D123B6"/>
    <w:rsid w:val="00D134DE"/>
    <w:rsid w:val="00D1465D"/>
    <w:rsid w:val="00D14E39"/>
    <w:rsid w:val="00D16D70"/>
    <w:rsid w:val="00D203BD"/>
    <w:rsid w:val="00D204C1"/>
    <w:rsid w:val="00D209B3"/>
    <w:rsid w:val="00D227BB"/>
    <w:rsid w:val="00D227E2"/>
    <w:rsid w:val="00D24D1E"/>
    <w:rsid w:val="00D2528E"/>
    <w:rsid w:val="00D25D6E"/>
    <w:rsid w:val="00D26089"/>
    <w:rsid w:val="00D30B26"/>
    <w:rsid w:val="00D30B85"/>
    <w:rsid w:val="00D3141B"/>
    <w:rsid w:val="00D32C3F"/>
    <w:rsid w:val="00D32C5F"/>
    <w:rsid w:val="00D3428B"/>
    <w:rsid w:val="00D34443"/>
    <w:rsid w:val="00D3464A"/>
    <w:rsid w:val="00D35C81"/>
    <w:rsid w:val="00D36ADE"/>
    <w:rsid w:val="00D36C00"/>
    <w:rsid w:val="00D37CF6"/>
    <w:rsid w:val="00D37EEC"/>
    <w:rsid w:val="00D42C3B"/>
    <w:rsid w:val="00D45A71"/>
    <w:rsid w:val="00D46D5F"/>
    <w:rsid w:val="00D50118"/>
    <w:rsid w:val="00D50121"/>
    <w:rsid w:val="00D50326"/>
    <w:rsid w:val="00D50DFB"/>
    <w:rsid w:val="00D5170F"/>
    <w:rsid w:val="00D53093"/>
    <w:rsid w:val="00D530F0"/>
    <w:rsid w:val="00D54CC6"/>
    <w:rsid w:val="00D54F41"/>
    <w:rsid w:val="00D55759"/>
    <w:rsid w:val="00D56577"/>
    <w:rsid w:val="00D57C6B"/>
    <w:rsid w:val="00D60B44"/>
    <w:rsid w:val="00D610D2"/>
    <w:rsid w:val="00D6227C"/>
    <w:rsid w:val="00D627F0"/>
    <w:rsid w:val="00D62C96"/>
    <w:rsid w:val="00D6313A"/>
    <w:rsid w:val="00D63761"/>
    <w:rsid w:val="00D641CF"/>
    <w:rsid w:val="00D648CC"/>
    <w:rsid w:val="00D650DC"/>
    <w:rsid w:val="00D656D4"/>
    <w:rsid w:val="00D66086"/>
    <w:rsid w:val="00D66343"/>
    <w:rsid w:val="00D66A1C"/>
    <w:rsid w:val="00D66D79"/>
    <w:rsid w:val="00D676D6"/>
    <w:rsid w:val="00D70AE6"/>
    <w:rsid w:val="00D70D6F"/>
    <w:rsid w:val="00D72B36"/>
    <w:rsid w:val="00D74CC6"/>
    <w:rsid w:val="00D7536E"/>
    <w:rsid w:val="00D76850"/>
    <w:rsid w:val="00D80001"/>
    <w:rsid w:val="00D81453"/>
    <w:rsid w:val="00D837CD"/>
    <w:rsid w:val="00D85717"/>
    <w:rsid w:val="00D86DCC"/>
    <w:rsid w:val="00D8750D"/>
    <w:rsid w:val="00D87E26"/>
    <w:rsid w:val="00D9035F"/>
    <w:rsid w:val="00D90AEF"/>
    <w:rsid w:val="00D91550"/>
    <w:rsid w:val="00D92A02"/>
    <w:rsid w:val="00D92DD6"/>
    <w:rsid w:val="00D9341E"/>
    <w:rsid w:val="00D9477C"/>
    <w:rsid w:val="00D9669D"/>
    <w:rsid w:val="00D97068"/>
    <w:rsid w:val="00D97B5B"/>
    <w:rsid w:val="00D97E82"/>
    <w:rsid w:val="00DA0F9E"/>
    <w:rsid w:val="00DA10BD"/>
    <w:rsid w:val="00DA1502"/>
    <w:rsid w:val="00DA16C9"/>
    <w:rsid w:val="00DA16E4"/>
    <w:rsid w:val="00DA408D"/>
    <w:rsid w:val="00DA409E"/>
    <w:rsid w:val="00DA4358"/>
    <w:rsid w:val="00DA5ADE"/>
    <w:rsid w:val="00DA6405"/>
    <w:rsid w:val="00DA6484"/>
    <w:rsid w:val="00DA6BAA"/>
    <w:rsid w:val="00DA7C6A"/>
    <w:rsid w:val="00DB030E"/>
    <w:rsid w:val="00DB0932"/>
    <w:rsid w:val="00DB29C4"/>
    <w:rsid w:val="00DB560E"/>
    <w:rsid w:val="00DB570B"/>
    <w:rsid w:val="00DB66E1"/>
    <w:rsid w:val="00DB7773"/>
    <w:rsid w:val="00DB7D67"/>
    <w:rsid w:val="00DC0A3D"/>
    <w:rsid w:val="00DC1EC9"/>
    <w:rsid w:val="00DC2030"/>
    <w:rsid w:val="00DC6826"/>
    <w:rsid w:val="00DC7ADC"/>
    <w:rsid w:val="00DC7CF9"/>
    <w:rsid w:val="00DD0C7D"/>
    <w:rsid w:val="00DD1C41"/>
    <w:rsid w:val="00DD2494"/>
    <w:rsid w:val="00DD2C3E"/>
    <w:rsid w:val="00DD3B49"/>
    <w:rsid w:val="00DD6C3F"/>
    <w:rsid w:val="00DD6CD1"/>
    <w:rsid w:val="00DD6D69"/>
    <w:rsid w:val="00DD7886"/>
    <w:rsid w:val="00DD7A84"/>
    <w:rsid w:val="00DD7A92"/>
    <w:rsid w:val="00DE0B1D"/>
    <w:rsid w:val="00DE18E3"/>
    <w:rsid w:val="00DE3C3A"/>
    <w:rsid w:val="00DE529D"/>
    <w:rsid w:val="00DE6905"/>
    <w:rsid w:val="00DE6DF2"/>
    <w:rsid w:val="00DE6FB1"/>
    <w:rsid w:val="00DE72A8"/>
    <w:rsid w:val="00DE7B63"/>
    <w:rsid w:val="00DF07F2"/>
    <w:rsid w:val="00DF12DB"/>
    <w:rsid w:val="00DF1BEC"/>
    <w:rsid w:val="00DF25B5"/>
    <w:rsid w:val="00DF5DFA"/>
    <w:rsid w:val="00E00214"/>
    <w:rsid w:val="00E00A54"/>
    <w:rsid w:val="00E012C7"/>
    <w:rsid w:val="00E0150F"/>
    <w:rsid w:val="00E018D7"/>
    <w:rsid w:val="00E02929"/>
    <w:rsid w:val="00E02CF4"/>
    <w:rsid w:val="00E03935"/>
    <w:rsid w:val="00E108F5"/>
    <w:rsid w:val="00E110EF"/>
    <w:rsid w:val="00E11329"/>
    <w:rsid w:val="00E14A3C"/>
    <w:rsid w:val="00E1676B"/>
    <w:rsid w:val="00E16E3B"/>
    <w:rsid w:val="00E17B47"/>
    <w:rsid w:val="00E2004B"/>
    <w:rsid w:val="00E228CB"/>
    <w:rsid w:val="00E23540"/>
    <w:rsid w:val="00E23849"/>
    <w:rsid w:val="00E23E1F"/>
    <w:rsid w:val="00E2428C"/>
    <w:rsid w:val="00E24547"/>
    <w:rsid w:val="00E2704C"/>
    <w:rsid w:val="00E2723A"/>
    <w:rsid w:val="00E308C0"/>
    <w:rsid w:val="00E308E8"/>
    <w:rsid w:val="00E3092D"/>
    <w:rsid w:val="00E30FB2"/>
    <w:rsid w:val="00E318E3"/>
    <w:rsid w:val="00E31AE9"/>
    <w:rsid w:val="00E31F47"/>
    <w:rsid w:val="00E3212A"/>
    <w:rsid w:val="00E3242D"/>
    <w:rsid w:val="00E327AA"/>
    <w:rsid w:val="00E328D0"/>
    <w:rsid w:val="00E32A40"/>
    <w:rsid w:val="00E32F8B"/>
    <w:rsid w:val="00E33390"/>
    <w:rsid w:val="00E3398A"/>
    <w:rsid w:val="00E3442B"/>
    <w:rsid w:val="00E34443"/>
    <w:rsid w:val="00E36754"/>
    <w:rsid w:val="00E4044A"/>
    <w:rsid w:val="00E415B6"/>
    <w:rsid w:val="00E4238D"/>
    <w:rsid w:val="00E42946"/>
    <w:rsid w:val="00E43C0D"/>
    <w:rsid w:val="00E43C32"/>
    <w:rsid w:val="00E4436D"/>
    <w:rsid w:val="00E474CB"/>
    <w:rsid w:val="00E4798B"/>
    <w:rsid w:val="00E47BE5"/>
    <w:rsid w:val="00E47DD5"/>
    <w:rsid w:val="00E509C7"/>
    <w:rsid w:val="00E51152"/>
    <w:rsid w:val="00E51A4D"/>
    <w:rsid w:val="00E51A8C"/>
    <w:rsid w:val="00E52925"/>
    <w:rsid w:val="00E52CB9"/>
    <w:rsid w:val="00E532C3"/>
    <w:rsid w:val="00E532CC"/>
    <w:rsid w:val="00E53B6E"/>
    <w:rsid w:val="00E53CB7"/>
    <w:rsid w:val="00E54ABF"/>
    <w:rsid w:val="00E553F1"/>
    <w:rsid w:val="00E560D2"/>
    <w:rsid w:val="00E60584"/>
    <w:rsid w:val="00E60E67"/>
    <w:rsid w:val="00E613C7"/>
    <w:rsid w:val="00E61B57"/>
    <w:rsid w:val="00E620A2"/>
    <w:rsid w:val="00E62B31"/>
    <w:rsid w:val="00E63868"/>
    <w:rsid w:val="00E638CB"/>
    <w:rsid w:val="00E658AF"/>
    <w:rsid w:val="00E65EEF"/>
    <w:rsid w:val="00E661E3"/>
    <w:rsid w:val="00E662EC"/>
    <w:rsid w:val="00E66E17"/>
    <w:rsid w:val="00E6716C"/>
    <w:rsid w:val="00E6771B"/>
    <w:rsid w:val="00E70ED4"/>
    <w:rsid w:val="00E7125A"/>
    <w:rsid w:val="00E71BB9"/>
    <w:rsid w:val="00E72D95"/>
    <w:rsid w:val="00E73D03"/>
    <w:rsid w:val="00E746B4"/>
    <w:rsid w:val="00E753D2"/>
    <w:rsid w:val="00E76635"/>
    <w:rsid w:val="00E76E90"/>
    <w:rsid w:val="00E771C1"/>
    <w:rsid w:val="00E8036A"/>
    <w:rsid w:val="00E81A77"/>
    <w:rsid w:val="00E81C0B"/>
    <w:rsid w:val="00E82067"/>
    <w:rsid w:val="00E83157"/>
    <w:rsid w:val="00E83E14"/>
    <w:rsid w:val="00E83F5E"/>
    <w:rsid w:val="00E8447B"/>
    <w:rsid w:val="00E8459B"/>
    <w:rsid w:val="00E850B4"/>
    <w:rsid w:val="00E870DF"/>
    <w:rsid w:val="00E90993"/>
    <w:rsid w:val="00E913BC"/>
    <w:rsid w:val="00E91428"/>
    <w:rsid w:val="00E91962"/>
    <w:rsid w:val="00E91B41"/>
    <w:rsid w:val="00E9298F"/>
    <w:rsid w:val="00E92FD4"/>
    <w:rsid w:val="00E934C5"/>
    <w:rsid w:val="00E941E7"/>
    <w:rsid w:val="00E948B7"/>
    <w:rsid w:val="00E94DD5"/>
    <w:rsid w:val="00E94E82"/>
    <w:rsid w:val="00E94F8A"/>
    <w:rsid w:val="00E95064"/>
    <w:rsid w:val="00E95C3A"/>
    <w:rsid w:val="00E960EC"/>
    <w:rsid w:val="00E96471"/>
    <w:rsid w:val="00E96819"/>
    <w:rsid w:val="00E97037"/>
    <w:rsid w:val="00E972B0"/>
    <w:rsid w:val="00E97DF2"/>
    <w:rsid w:val="00EA032C"/>
    <w:rsid w:val="00EA2103"/>
    <w:rsid w:val="00EA2135"/>
    <w:rsid w:val="00EA2666"/>
    <w:rsid w:val="00EA2BA3"/>
    <w:rsid w:val="00EA32ED"/>
    <w:rsid w:val="00EA410B"/>
    <w:rsid w:val="00EA43FC"/>
    <w:rsid w:val="00EA468E"/>
    <w:rsid w:val="00EA6F69"/>
    <w:rsid w:val="00EA7955"/>
    <w:rsid w:val="00EB0492"/>
    <w:rsid w:val="00EB05FE"/>
    <w:rsid w:val="00EB07B9"/>
    <w:rsid w:val="00EB0AC9"/>
    <w:rsid w:val="00EB0FE3"/>
    <w:rsid w:val="00EB1048"/>
    <w:rsid w:val="00EB1152"/>
    <w:rsid w:val="00EB2395"/>
    <w:rsid w:val="00EB311F"/>
    <w:rsid w:val="00EB335F"/>
    <w:rsid w:val="00EB53FF"/>
    <w:rsid w:val="00EB556E"/>
    <w:rsid w:val="00EC0C33"/>
    <w:rsid w:val="00EC171B"/>
    <w:rsid w:val="00EC19AC"/>
    <w:rsid w:val="00EC1D07"/>
    <w:rsid w:val="00EC236E"/>
    <w:rsid w:val="00EC35E0"/>
    <w:rsid w:val="00EC3A02"/>
    <w:rsid w:val="00EC449F"/>
    <w:rsid w:val="00EC54DF"/>
    <w:rsid w:val="00EC57A1"/>
    <w:rsid w:val="00EC6C66"/>
    <w:rsid w:val="00ED075A"/>
    <w:rsid w:val="00ED1899"/>
    <w:rsid w:val="00ED2994"/>
    <w:rsid w:val="00ED34A4"/>
    <w:rsid w:val="00ED397C"/>
    <w:rsid w:val="00ED3DDF"/>
    <w:rsid w:val="00ED687B"/>
    <w:rsid w:val="00ED704F"/>
    <w:rsid w:val="00ED76C9"/>
    <w:rsid w:val="00EE00A8"/>
    <w:rsid w:val="00EE1859"/>
    <w:rsid w:val="00EE3AD2"/>
    <w:rsid w:val="00EE64D3"/>
    <w:rsid w:val="00EE6859"/>
    <w:rsid w:val="00EE7F00"/>
    <w:rsid w:val="00EF0373"/>
    <w:rsid w:val="00EF1D42"/>
    <w:rsid w:val="00EF461B"/>
    <w:rsid w:val="00EF5964"/>
    <w:rsid w:val="00EF6788"/>
    <w:rsid w:val="00EF7090"/>
    <w:rsid w:val="00F0345D"/>
    <w:rsid w:val="00F04B84"/>
    <w:rsid w:val="00F04FD8"/>
    <w:rsid w:val="00F05829"/>
    <w:rsid w:val="00F05B57"/>
    <w:rsid w:val="00F064B2"/>
    <w:rsid w:val="00F1047D"/>
    <w:rsid w:val="00F106DC"/>
    <w:rsid w:val="00F10DA5"/>
    <w:rsid w:val="00F119A8"/>
    <w:rsid w:val="00F12836"/>
    <w:rsid w:val="00F12A8A"/>
    <w:rsid w:val="00F14642"/>
    <w:rsid w:val="00F14A45"/>
    <w:rsid w:val="00F153AD"/>
    <w:rsid w:val="00F157E8"/>
    <w:rsid w:val="00F15AF0"/>
    <w:rsid w:val="00F162F9"/>
    <w:rsid w:val="00F17BF2"/>
    <w:rsid w:val="00F220B3"/>
    <w:rsid w:val="00F23035"/>
    <w:rsid w:val="00F23120"/>
    <w:rsid w:val="00F232C0"/>
    <w:rsid w:val="00F23C0D"/>
    <w:rsid w:val="00F23C72"/>
    <w:rsid w:val="00F245F6"/>
    <w:rsid w:val="00F30A92"/>
    <w:rsid w:val="00F30DBD"/>
    <w:rsid w:val="00F31239"/>
    <w:rsid w:val="00F316BD"/>
    <w:rsid w:val="00F31943"/>
    <w:rsid w:val="00F34246"/>
    <w:rsid w:val="00F348EC"/>
    <w:rsid w:val="00F34AC0"/>
    <w:rsid w:val="00F35F24"/>
    <w:rsid w:val="00F3660D"/>
    <w:rsid w:val="00F36D2F"/>
    <w:rsid w:val="00F401E1"/>
    <w:rsid w:val="00F43686"/>
    <w:rsid w:val="00F43B71"/>
    <w:rsid w:val="00F43BD7"/>
    <w:rsid w:val="00F449AC"/>
    <w:rsid w:val="00F44DFF"/>
    <w:rsid w:val="00F44EFC"/>
    <w:rsid w:val="00F451B9"/>
    <w:rsid w:val="00F45812"/>
    <w:rsid w:val="00F45AB4"/>
    <w:rsid w:val="00F45E1C"/>
    <w:rsid w:val="00F46A66"/>
    <w:rsid w:val="00F46BED"/>
    <w:rsid w:val="00F47598"/>
    <w:rsid w:val="00F475AE"/>
    <w:rsid w:val="00F50320"/>
    <w:rsid w:val="00F508E7"/>
    <w:rsid w:val="00F5261F"/>
    <w:rsid w:val="00F52C21"/>
    <w:rsid w:val="00F52D4A"/>
    <w:rsid w:val="00F52E24"/>
    <w:rsid w:val="00F5306D"/>
    <w:rsid w:val="00F5312F"/>
    <w:rsid w:val="00F536EB"/>
    <w:rsid w:val="00F54557"/>
    <w:rsid w:val="00F54DEC"/>
    <w:rsid w:val="00F550AB"/>
    <w:rsid w:val="00F55436"/>
    <w:rsid w:val="00F556B4"/>
    <w:rsid w:val="00F56880"/>
    <w:rsid w:val="00F5780B"/>
    <w:rsid w:val="00F57864"/>
    <w:rsid w:val="00F60F4D"/>
    <w:rsid w:val="00F616BC"/>
    <w:rsid w:val="00F61813"/>
    <w:rsid w:val="00F62F98"/>
    <w:rsid w:val="00F633E7"/>
    <w:rsid w:val="00F63551"/>
    <w:rsid w:val="00F64402"/>
    <w:rsid w:val="00F66020"/>
    <w:rsid w:val="00F66FA9"/>
    <w:rsid w:val="00F6701F"/>
    <w:rsid w:val="00F67CAE"/>
    <w:rsid w:val="00F67D0A"/>
    <w:rsid w:val="00F67DB2"/>
    <w:rsid w:val="00F67E99"/>
    <w:rsid w:val="00F70FD7"/>
    <w:rsid w:val="00F721A3"/>
    <w:rsid w:val="00F73C12"/>
    <w:rsid w:val="00F741A8"/>
    <w:rsid w:val="00F756D7"/>
    <w:rsid w:val="00F75A3B"/>
    <w:rsid w:val="00F772BE"/>
    <w:rsid w:val="00F7782A"/>
    <w:rsid w:val="00F8078F"/>
    <w:rsid w:val="00F80CDF"/>
    <w:rsid w:val="00F81C66"/>
    <w:rsid w:val="00F823AE"/>
    <w:rsid w:val="00F83821"/>
    <w:rsid w:val="00F83B49"/>
    <w:rsid w:val="00F850B2"/>
    <w:rsid w:val="00F85E70"/>
    <w:rsid w:val="00F86ACA"/>
    <w:rsid w:val="00F928FE"/>
    <w:rsid w:val="00F92926"/>
    <w:rsid w:val="00F92B6D"/>
    <w:rsid w:val="00F935A6"/>
    <w:rsid w:val="00F943A7"/>
    <w:rsid w:val="00F94CBD"/>
    <w:rsid w:val="00F95BB6"/>
    <w:rsid w:val="00F96C3F"/>
    <w:rsid w:val="00F97306"/>
    <w:rsid w:val="00F973EE"/>
    <w:rsid w:val="00FA1E41"/>
    <w:rsid w:val="00FA4D1B"/>
    <w:rsid w:val="00FA58BE"/>
    <w:rsid w:val="00FA6721"/>
    <w:rsid w:val="00FA6A9B"/>
    <w:rsid w:val="00FA7C60"/>
    <w:rsid w:val="00FB025F"/>
    <w:rsid w:val="00FB04ED"/>
    <w:rsid w:val="00FB0DFA"/>
    <w:rsid w:val="00FB11E2"/>
    <w:rsid w:val="00FB25B6"/>
    <w:rsid w:val="00FB2610"/>
    <w:rsid w:val="00FB3181"/>
    <w:rsid w:val="00FB57C1"/>
    <w:rsid w:val="00FB6244"/>
    <w:rsid w:val="00FB7523"/>
    <w:rsid w:val="00FB7EE7"/>
    <w:rsid w:val="00FC0A89"/>
    <w:rsid w:val="00FC0B88"/>
    <w:rsid w:val="00FC2284"/>
    <w:rsid w:val="00FC24B9"/>
    <w:rsid w:val="00FC305A"/>
    <w:rsid w:val="00FC3140"/>
    <w:rsid w:val="00FC3169"/>
    <w:rsid w:val="00FC4835"/>
    <w:rsid w:val="00FC5639"/>
    <w:rsid w:val="00FC632E"/>
    <w:rsid w:val="00FC7898"/>
    <w:rsid w:val="00FD1D53"/>
    <w:rsid w:val="00FD2D99"/>
    <w:rsid w:val="00FD33D9"/>
    <w:rsid w:val="00FD370C"/>
    <w:rsid w:val="00FD3CD6"/>
    <w:rsid w:val="00FD3F71"/>
    <w:rsid w:val="00FD4152"/>
    <w:rsid w:val="00FD4D78"/>
    <w:rsid w:val="00FD58EA"/>
    <w:rsid w:val="00FD7FDE"/>
    <w:rsid w:val="00FE0864"/>
    <w:rsid w:val="00FE0D28"/>
    <w:rsid w:val="00FE1005"/>
    <w:rsid w:val="00FE1353"/>
    <w:rsid w:val="00FE23D4"/>
    <w:rsid w:val="00FE2630"/>
    <w:rsid w:val="00FE3249"/>
    <w:rsid w:val="00FE4B4E"/>
    <w:rsid w:val="00FE552B"/>
    <w:rsid w:val="00FE5D95"/>
    <w:rsid w:val="00FE6139"/>
    <w:rsid w:val="00FF06D6"/>
    <w:rsid w:val="00FF0B8D"/>
    <w:rsid w:val="00FF0B92"/>
    <w:rsid w:val="00FF1CAF"/>
    <w:rsid w:val="00FF1FCB"/>
    <w:rsid w:val="00FF315C"/>
    <w:rsid w:val="00FF3F31"/>
    <w:rsid w:val="00FF4E47"/>
    <w:rsid w:val="00FF5BC1"/>
    <w:rsid w:val="00FF6C6E"/>
    <w:rsid w:val="00FF78F1"/>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F6E"/>
  <w15:docId w15:val="{F2489A77-C44B-47BF-88D8-D3C34EC3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9"/>
  </w:style>
  <w:style w:type="paragraph" w:styleId="1">
    <w:name w:val="heading 1"/>
    <w:basedOn w:val="a"/>
    <w:next w:val="a"/>
    <w:link w:val="10"/>
    <w:uiPriority w:val="9"/>
    <w:qFormat/>
    <w:rsid w:val="00DE3C3A"/>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semiHidden/>
    <w:unhideWhenUsed/>
    <w:rsid w:val="00D97B5B"/>
    <w:pPr>
      <w:spacing w:after="0" w:line="240" w:lineRule="auto"/>
    </w:pPr>
    <w:rPr>
      <w:sz w:val="20"/>
      <w:szCs w:val="20"/>
    </w:rPr>
  </w:style>
  <w:style w:type="character" w:customStyle="1" w:styleId="aa">
    <w:name w:val="Текст сноски Знак"/>
    <w:basedOn w:val="a0"/>
    <w:link w:val="a9"/>
    <w:uiPriority w:val="99"/>
    <w:semiHidden/>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uiPriority w:val="34"/>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0">
    <w:name w:val="Гипертекстовая ссылка"/>
    <w:basedOn w:val="af8"/>
    <w:uiPriority w:val="99"/>
    <w:rsid w:val="00A703EB"/>
    <w:rPr>
      <w:rFonts w:cs="Times New Roman"/>
      <w:b w:val="0"/>
      <w:bCs w:val="0"/>
      <w:color w:val="106BBE"/>
      <w:sz w:val="20"/>
      <w:szCs w:val="20"/>
    </w:rPr>
  </w:style>
  <w:style w:type="paragraph" w:styleId="aff1">
    <w:name w:val="annotation subject"/>
    <w:basedOn w:val="af4"/>
    <w:next w:val="af4"/>
    <w:link w:val="aff2"/>
    <w:uiPriority w:val="99"/>
    <w:semiHidden/>
    <w:unhideWhenUsed/>
    <w:rsid w:val="00594285"/>
    <w:rPr>
      <w:b/>
      <w:bCs/>
    </w:rPr>
  </w:style>
  <w:style w:type="character" w:customStyle="1" w:styleId="aff2">
    <w:name w:val="Тема примечания Знак"/>
    <w:basedOn w:val="af5"/>
    <w:link w:val="aff1"/>
    <w:uiPriority w:val="99"/>
    <w:semiHidden/>
    <w:rsid w:val="00594285"/>
    <w:rPr>
      <w:b/>
      <w:bCs/>
      <w:sz w:val="20"/>
      <w:szCs w:val="20"/>
    </w:rPr>
  </w:style>
  <w:style w:type="character" w:customStyle="1" w:styleId="aff3">
    <w:name w:val="Добавленный текст"/>
    <w:uiPriority w:val="99"/>
    <w:rsid w:val="00E17B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45569329">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1175245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188028009">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5670836">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19160486">
      <w:bodyDiv w:val="1"/>
      <w:marLeft w:val="0"/>
      <w:marRight w:val="0"/>
      <w:marTop w:val="0"/>
      <w:marBottom w:val="0"/>
      <w:divBdr>
        <w:top w:val="none" w:sz="0" w:space="0" w:color="auto"/>
        <w:left w:val="none" w:sz="0" w:space="0" w:color="auto"/>
        <w:bottom w:val="none" w:sz="0" w:space="0" w:color="auto"/>
        <w:right w:val="none" w:sz="0" w:space="0" w:color="auto"/>
      </w:divBdr>
    </w:div>
    <w:div w:id="352413898">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09229771">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0526360">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53477212">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22590925">
      <w:bodyDiv w:val="1"/>
      <w:marLeft w:val="0"/>
      <w:marRight w:val="0"/>
      <w:marTop w:val="0"/>
      <w:marBottom w:val="0"/>
      <w:divBdr>
        <w:top w:val="none" w:sz="0" w:space="0" w:color="auto"/>
        <w:left w:val="none" w:sz="0" w:space="0" w:color="auto"/>
        <w:bottom w:val="none" w:sz="0" w:space="0" w:color="auto"/>
        <w:right w:val="none" w:sz="0" w:space="0" w:color="auto"/>
      </w:divBdr>
    </w:div>
    <w:div w:id="1032606332">
      <w:bodyDiv w:val="1"/>
      <w:marLeft w:val="0"/>
      <w:marRight w:val="0"/>
      <w:marTop w:val="0"/>
      <w:marBottom w:val="0"/>
      <w:divBdr>
        <w:top w:val="none" w:sz="0" w:space="0" w:color="auto"/>
        <w:left w:val="none" w:sz="0" w:space="0" w:color="auto"/>
        <w:bottom w:val="none" w:sz="0" w:space="0" w:color="auto"/>
        <w:right w:val="none" w:sz="0" w:space="0" w:color="auto"/>
      </w:divBdr>
    </w:div>
    <w:div w:id="106995987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110658968">
      <w:bodyDiv w:val="1"/>
      <w:marLeft w:val="0"/>
      <w:marRight w:val="0"/>
      <w:marTop w:val="0"/>
      <w:marBottom w:val="0"/>
      <w:divBdr>
        <w:top w:val="none" w:sz="0" w:space="0" w:color="auto"/>
        <w:left w:val="none" w:sz="0" w:space="0" w:color="auto"/>
        <w:bottom w:val="none" w:sz="0" w:space="0" w:color="auto"/>
        <w:right w:val="none" w:sz="0" w:space="0" w:color="auto"/>
      </w:divBdr>
    </w:div>
    <w:div w:id="1273853503">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379741996">
      <w:bodyDiv w:val="1"/>
      <w:marLeft w:val="0"/>
      <w:marRight w:val="0"/>
      <w:marTop w:val="0"/>
      <w:marBottom w:val="0"/>
      <w:divBdr>
        <w:top w:val="none" w:sz="0" w:space="0" w:color="auto"/>
        <w:left w:val="none" w:sz="0" w:space="0" w:color="auto"/>
        <w:bottom w:val="none" w:sz="0" w:space="0" w:color="auto"/>
        <w:right w:val="none" w:sz="0" w:space="0" w:color="auto"/>
      </w:divBdr>
    </w:div>
    <w:div w:id="1401900757">
      <w:bodyDiv w:val="1"/>
      <w:marLeft w:val="0"/>
      <w:marRight w:val="0"/>
      <w:marTop w:val="0"/>
      <w:marBottom w:val="0"/>
      <w:divBdr>
        <w:top w:val="none" w:sz="0" w:space="0" w:color="auto"/>
        <w:left w:val="none" w:sz="0" w:space="0" w:color="auto"/>
        <w:bottom w:val="none" w:sz="0" w:space="0" w:color="auto"/>
        <w:right w:val="none" w:sz="0" w:space="0" w:color="auto"/>
      </w:divBdr>
    </w:div>
    <w:div w:id="1408115092">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8281792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06981612">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72386382">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1813986771">
      <w:bodyDiv w:val="1"/>
      <w:marLeft w:val="0"/>
      <w:marRight w:val="0"/>
      <w:marTop w:val="0"/>
      <w:marBottom w:val="0"/>
      <w:divBdr>
        <w:top w:val="none" w:sz="0" w:space="0" w:color="auto"/>
        <w:left w:val="none" w:sz="0" w:space="0" w:color="auto"/>
        <w:bottom w:val="none" w:sz="0" w:space="0" w:color="auto"/>
        <w:right w:val="none" w:sz="0" w:space="0" w:color="auto"/>
      </w:divBdr>
    </w:div>
    <w:div w:id="1920289934">
      <w:bodyDiv w:val="1"/>
      <w:marLeft w:val="0"/>
      <w:marRight w:val="0"/>
      <w:marTop w:val="0"/>
      <w:marBottom w:val="0"/>
      <w:divBdr>
        <w:top w:val="none" w:sz="0" w:space="0" w:color="auto"/>
        <w:left w:val="none" w:sz="0" w:space="0" w:color="auto"/>
        <w:bottom w:val="none" w:sz="0" w:space="0" w:color="auto"/>
        <w:right w:val="none" w:sz="0" w:space="0" w:color="auto"/>
      </w:divBdr>
    </w:div>
    <w:div w:id="2026327861">
      <w:bodyDiv w:val="1"/>
      <w:marLeft w:val="0"/>
      <w:marRight w:val="0"/>
      <w:marTop w:val="0"/>
      <w:marBottom w:val="0"/>
      <w:divBdr>
        <w:top w:val="none" w:sz="0" w:space="0" w:color="auto"/>
        <w:left w:val="none" w:sz="0" w:space="0" w:color="auto"/>
        <w:bottom w:val="none" w:sz="0" w:space="0" w:color="auto"/>
        <w:right w:val="none" w:sz="0" w:space="0" w:color="auto"/>
      </w:divBdr>
    </w:div>
    <w:div w:id="2113629165">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webSettings" Target="webSettings.xml"/><Relationship Id="rId10" Type="http://schemas.openxmlformats.org/officeDocument/2006/relationships/hyperlink" Target="garantF1://10064072.481" TargetMode="External"/><Relationship Id="rId4" Type="http://schemas.openxmlformats.org/officeDocument/2006/relationships/settings" Target="setting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mobileonline.garant.ru/document/redirect/70819336/0" TargetMode="External"/><Relationship Id="rId2" Type="http://schemas.openxmlformats.org/officeDocument/2006/relationships/hyperlink" Target="http://mobileonline.garant.ru/document/redirect/70819336/2" TargetMode="External"/><Relationship Id="rId1" Type="http://schemas.openxmlformats.org/officeDocument/2006/relationships/hyperlink" Target="http://mobileonline.garant.ru/document/redirect/70819336/0" TargetMode="External"/><Relationship Id="rId6" Type="http://schemas.openxmlformats.org/officeDocument/2006/relationships/hyperlink" Target="http://mobileonline.garant.ru/document/redirect/70819336/2" TargetMode="External"/><Relationship Id="rId5" Type="http://schemas.openxmlformats.org/officeDocument/2006/relationships/hyperlink" Target="http://mobileonline.garant.ru/document/redirect/70819336/0" TargetMode="External"/><Relationship Id="rId4" Type="http://schemas.openxmlformats.org/officeDocument/2006/relationships/hyperlink" Target="http://mobileonline.garant.ru/document/redirect/708193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6B54-F0DD-48E0-87A8-9DD77C39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132</Pages>
  <Words>50787</Words>
  <Characters>289492</Characters>
  <Application>Microsoft Office Word</Application>
  <DocSecurity>0</DocSecurity>
  <Lines>2412</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dc:creator>
  <cp:keywords/>
  <dc:description/>
  <cp:lastModifiedBy>VELTON</cp:lastModifiedBy>
  <cp:revision>64</cp:revision>
  <cp:lastPrinted>2021-04-08T06:20:00Z</cp:lastPrinted>
  <dcterms:created xsi:type="dcterms:W3CDTF">2018-11-13T06:50:00Z</dcterms:created>
  <dcterms:modified xsi:type="dcterms:W3CDTF">2021-04-08T06:20:00Z</dcterms:modified>
</cp:coreProperties>
</file>