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D2" w:rsidRPr="00B256D2" w:rsidRDefault="00B256D2" w:rsidP="00B2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Кореновского городского поселения</w:t>
      </w:r>
    </w:p>
    <w:p w:rsidR="00B256D2" w:rsidRPr="00270323" w:rsidRDefault="00B256D2" w:rsidP="00B2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района</w:t>
      </w:r>
    </w:p>
    <w:p w:rsidR="00B256D2" w:rsidRPr="00B256D2" w:rsidRDefault="00B256D2" w:rsidP="00B2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71D" w:rsidRDefault="003C571D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11B0F" w:rsidRPr="003C571D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256D2" w:rsidRPr="00270323" w:rsidRDefault="003C571D" w:rsidP="00B256D2">
      <w:pPr>
        <w:tabs>
          <w:tab w:val="left" w:pos="887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июня </w:t>
      </w:r>
      <w:r w:rsidR="00B256D2" w:rsidRPr="0027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</w:t>
      </w:r>
      <w:r w:rsidR="00B256D2" w:rsidRPr="00270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203</w:t>
      </w:r>
    </w:p>
    <w:p w:rsidR="003C571D" w:rsidRDefault="00B256D2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56D2">
        <w:rPr>
          <w:rFonts w:ascii="Times New Roman" w:eastAsia="Times New Roman" w:hAnsi="Times New Roman" w:cs="Times New Roman"/>
          <w:color w:val="000000"/>
          <w:lang w:eastAsia="ru-RU"/>
        </w:rPr>
        <w:t>г. Кореновск</w:t>
      </w: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1B0F" w:rsidRPr="003C571D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571D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</w:t>
      </w:r>
    </w:p>
    <w:p w:rsidR="003C571D" w:rsidRDefault="001E37E8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иных общественных объединений и других организаций</w:t>
      </w:r>
    </w:p>
    <w:p w:rsidR="00611B0F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1B0F" w:rsidRPr="001E37E8" w:rsidRDefault="00611B0F" w:rsidP="0061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71D" w:rsidRDefault="001E37E8" w:rsidP="003C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реализации </w:t>
      </w:r>
      <w:hyperlink r:id="rId7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Указа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октября 2015 года № 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постановления главы (губернатора) Краснодарского края от 29 апреля 2016 года №282</w:t>
      </w:r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порядке принятия </w:t>
      </w:r>
      <w:proofErr w:type="gramStart"/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proofErr w:type="gramEnd"/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Кореновского городского поселения Кореновского района р е ш и л:</w:t>
      </w:r>
      <w:bookmarkStart w:id="0" w:name="sub_1"/>
      <w:bookmarkEnd w:id="0"/>
    </w:p>
    <w:p w:rsidR="003C571D" w:rsidRDefault="001E37E8" w:rsidP="003C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Положение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1E37E8" w:rsidRPr="001E37E8" w:rsidRDefault="001E37E8" w:rsidP="003C5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B256D2" w:rsidRDefault="001E37E8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вступает в силу после его официального обнародования.</w:t>
      </w:r>
      <w:r w:rsidR="004872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571D" w:rsidRDefault="003C571D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Pr="001E37E8" w:rsidRDefault="003C571D" w:rsidP="003C571D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536"/>
      </w:tblGrid>
      <w:tr w:rsidR="00B256D2" w:rsidRPr="00270323" w:rsidTr="00B256D2">
        <w:trPr>
          <w:trHeight w:val="150"/>
          <w:tblCellSpacing w:w="0" w:type="dxa"/>
        </w:trPr>
        <w:tc>
          <w:tcPr>
            <w:tcW w:w="5118" w:type="dxa"/>
            <w:hideMark/>
          </w:tcPr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района </w:t>
            </w:r>
          </w:p>
          <w:p w:rsidR="00B256D2" w:rsidRPr="00270323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7E8" w:rsidRPr="001E37E8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27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5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Пергун</w:t>
            </w:r>
          </w:p>
        </w:tc>
        <w:tc>
          <w:tcPr>
            <w:tcW w:w="4536" w:type="dxa"/>
            <w:hideMark/>
          </w:tcPr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B256D2" w:rsidRPr="001E37E8" w:rsidRDefault="00B256D2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района </w:t>
            </w:r>
          </w:p>
          <w:p w:rsidR="00B256D2" w:rsidRPr="00270323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7E8" w:rsidRPr="001E37E8" w:rsidRDefault="00B256D2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Е.Д. Деляниди</w:t>
            </w:r>
          </w:p>
        </w:tc>
      </w:tr>
    </w:tbl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02"/>
      <w:bookmarkStart w:id="2" w:name="sub_10001"/>
      <w:bookmarkEnd w:id="1"/>
      <w:bookmarkEnd w:id="2"/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0323" w:rsidRPr="00270323" w:rsidRDefault="00270323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56D2" w:rsidRPr="00270323" w:rsidRDefault="00B256D2" w:rsidP="00B256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256D2" w:rsidRPr="00270323" w:rsidTr="003C571D">
        <w:tc>
          <w:tcPr>
            <w:tcW w:w="4819" w:type="dxa"/>
          </w:tcPr>
          <w:p w:rsidR="00B256D2" w:rsidRPr="00270323" w:rsidRDefault="00B256D2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B256D2" w:rsidRPr="00270323" w:rsidRDefault="003C571D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решению </w:t>
            </w:r>
            <w:r w:rsidR="00B256D2"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</w:t>
            </w:r>
          </w:p>
          <w:p w:rsidR="00B256D2" w:rsidRPr="00270323" w:rsidRDefault="00B256D2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3C571D" w:rsidRDefault="00B256D2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03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Кореновского района</w:t>
            </w:r>
          </w:p>
          <w:p w:rsidR="00B256D2" w:rsidRPr="00270323" w:rsidRDefault="003C571D" w:rsidP="003C571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22 июня 2016 года № 203</w:t>
            </w:r>
          </w:p>
        </w:tc>
      </w:tr>
    </w:tbl>
    <w:p w:rsidR="003C571D" w:rsidRDefault="003C571D" w:rsidP="003C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71D" w:rsidRDefault="003C571D" w:rsidP="003C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71D" w:rsidRDefault="003C571D" w:rsidP="003C5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37E8" w:rsidRPr="001E37E8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256D2" w:rsidRPr="00270323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</w:t>
      </w:r>
    </w:p>
    <w:p w:rsidR="00B256D2" w:rsidRDefault="001E37E8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объединений и других организаций</w:t>
      </w:r>
    </w:p>
    <w:p w:rsidR="003C571D" w:rsidRDefault="003C571D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Pr="001E37E8" w:rsidRDefault="003C571D" w:rsidP="003C5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"/>
      <w:bookmarkEnd w:id="3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 устанавливается порядок принятия с разрешения Совета Кореновского городского поселения Кореновского района (далее - Совет), лицами, замещающими муниципальные должности Кореновского городского поселения Кореновского района, на которые распространяются ограничения, установленные</w:t>
      </w:r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8 части 3 статьи 12.1</w:t>
        </w:r>
      </w:hyperlink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 декабря 2008 года № 273-ФЗ «О противодействии коррупции», почетных и специальных званий, наград и иных знаков отличия (за исключением научных и спортивных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иностранных государств, международных организаций, политических партий, иных общественных объединений и других организаций. 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01"/>
      <w:bookmarkStart w:id="5" w:name="sub_20"/>
      <w:bookmarkEnd w:id="4"/>
      <w:bookmarkEnd w:id="5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Лицом, замещающим муниципальные должности Кореновского городского поселения Кореновского района, которое обязано получить разрешение Совета является глава Кореновского городского поселения Кореновского района (далее-должностное лицо).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303"/>
      <w:bookmarkStart w:id="7" w:name="sub_30"/>
      <w:bookmarkEnd w:id="6"/>
      <w:bookmarkEnd w:id="7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указанное в </w:t>
      </w:r>
      <w:hyperlink w:anchor="sub_2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постоянную комиссию по вопросам правопорядка и законности Совета Кореновского городского поселения Кореновского района (далее - Комиссию) ходатайство о разрешении принять почетное или специальное звание, награду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</w:t>
      </w:r>
      <w:r w:rsidRPr="001E3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w:anchor="sub_1000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1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1E37E8" w:rsidRPr="001E37E8" w:rsidRDefault="001E37E8" w:rsidP="00B25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01"/>
      <w:bookmarkStart w:id="9" w:name="sub_40"/>
      <w:bookmarkEnd w:id="8"/>
      <w:bookmarkEnd w:id="9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отказавшееся от звания, награды, в течение трех рабочих дней представляет в Комиссию уведомление об отказе в получении почетного или специального звания, награды или иного знака отличия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w:anchor="sub_2000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№ 2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  <w:proofErr w:type="gramEnd"/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501"/>
      <w:bookmarkStart w:id="11" w:name="sub_50"/>
      <w:bookmarkEnd w:id="10"/>
      <w:bookmarkEnd w:id="11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в течение пяти рабочих дней регистрирует поступившее ходатайство (уведомление) и представляет его в Совет для рассмотрения.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601"/>
      <w:bookmarkStart w:id="13" w:name="sub_60"/>
      <w:bookmarkEnd w:id="12"/>
      <w:bookmarkEnd w:id="13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Должностное лицо, получившее звание, награду до принятия Советом решения по результатам рассмотрения ходатайства (уведомление), передает оригиналы документов к званию, награду и оригиналы документов к ней на ответственное хранение в Комиссию в течение трех рабочих дней со дня их получения по акту приема-передачи.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701"/>
      <w:bookmarkStart w:id="15" w:name="sub_70"/>
      <w:bookmarkEnd w:id="14"/>
      <w:bookmarkEnd w:id="15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801"/>
      <w:bookmarkStart w:id="17" w:name="sub_80"/>
      <w:bookmarkEnd w:id="16"/>
      <w:bookmarkEnd w:id="17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sub_3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пунктах 3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60" w:tgtFrame="_top" w:history="1">
        <w:r w:rsidRPr="001E37E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</w:t>
        </w:r>
      </w:hyperlink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ним не позднее следующего рабочего дня после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такой причины.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901"/>
      <w:bookmarkStart w:id="19" w:name="sub_90"/>
      <w:bookmarkEnd w:id="18"/>
      <w:bookmarkEnd w:id="19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Обеспечение рассмотрения Советом ходатайств, информирование должностного лица, представившего ходатайство, о решении, принятом Советом по результатам его рассмотрения, а также учет уведомлений осуществляются постоянной комиссией по вопросам правопорядка и законности.</w:t>
      </w: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101"/>
      <w:bookmarkStart w:id="21" w:name="sub_1010"/>
      <w:bookmarkEnd w:id="20"/>
      <w:bookmarkEnd w:id="21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 удовлетворения Советом ходатайства должностного лица, постоянная комиссия по вопросам правопорядка и законности в течение десяти рабочих дней со дня принятия Советом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270323" w:rsidRDefault="001E37E8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101"/>
      <w:bookmarkStart w:id="23" w:name="sub_110"/>
      <w:bookmarkEnd w:id="22"/>
      <w:bookmarkEnd w:id="23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Совета в удовлетворении ходатайства должностного лица, постоянная комиссия по вопросам правопорядка и законности в течение десяти рабочих дней со дня принятия Советом соответствующего решения,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270323" w:rsidRDefault="00270323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323" w:rsidRDefault="00270323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323" w:rsidRDefault="00270323" w:rsidP="002703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D2" w:rsidRPr="00270323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организационно-кадрового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71D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</w:p>
    <w:p w:rsidR="00B256D2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Колесова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704"/>
      </w:tblGrid>
      <w:tr w:rsidR="001E37E8" w:rsidRPr="001E37E8" w:rsidTr="00B256D2">
        <w:trPr>
          <w:tblCellSpacing w:w="0" w:type="dxa"/>
        </w:trPr>
        <w:tc>
          <w:tcPr>
            <w:tcW w:w="4935" w:type="dxa"/>
            <w:hideMark/>
          </w:tcPr>
          <w:p w:rsidR="001E37E8" w:rsidRPr="001E37E8" w:rsidRDefault="001E37E8" w:rsidP="00B256D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4" w:type="dxa"/>
            <w:hideMark/>
          </w:tcPr>
          <w:p w:rsidR="001E37E8" w:rsidRPr="001E37E8" w:rsidRDefault="002E7960" w:rsidP="00B2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E37E8"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E37E8" w:rsidRPr="001E37E8" w:rsidRDefault="001E37E8" w:rsidP="00B256D2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hyperlink w:anchor="sub_1000" w:tgtFrame="_top" w:history="1">
              <w:r w:rsidRPr="001E37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Положению</w:t>
              </w:r>
            </w:hyperlink>
            <w:r w:rsidRPr="001E37E8">
              <w:rPr>
                <w:rFonts w:ascii="Times New Roman" w:eastAsia="Times New Roman" w:hAnsi="Times New Roman" w:cs="Times New Roman"/>
                <w:color w:val="106BBE"/>
                <w:sz w:val="28"/>
                <w:szCs w:val="28"/>
                <w:lang w:eastAsia="ru-RU"/>
              </w:rPr>
              <w:t xml:space="preserve">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0002"/>
      <w:bookmarkStart w:id="25" w:name="sub_100001"/>
      <w:bookmarkEnd w:id="24"/>
      <w:bookmarkEnd w:id="25"/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55"/>
        <w:gridCol w:w="1095"/>
        <w:gridCol w:w="420"/>
        <w:gridCol w:w="540"/>
        <w:gridCol w:w="420"/>
        <w:gridCol w:w="555"/>
        <w:gridCol w:w="342"/>
        <w:gridCol w:w="753"/>
        <w:gridCol w:w="270"/>
        <w:gridCol w:w="555"/>
        <w:gridCol w:w="405"/>
        <w:gridCol w:w="420"/>
        <w:gridCol w:w="825"/>
        <w:gridCol w:w="405"/>
        <w:gridCol w:w="420"/>
        <w:gridCol w:w="405"/>
        <w:gridCol w:w="219"/>
      </w:tblGrid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 w:val="restart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tcBorders>
              <w:bottom w:val="nil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962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10"/>
            <w:tcBorders>
              <w:top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bottom w:val="single" w:sz="2" w:space="0" w:color="auto"/>
            </w:tcBorders>
            <w:hideMark/>
          </w:tcPr>
          <w:p w:rsidR="00270323" w:rsidRDefault="00270323" w:rsidP="00270323">
            <w:pPr>
              <w:spacing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  <w:p w:rsidR="003C571D" w:rsidRDefault="001E37E8" w:rsidP="003C57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 xml:space="preserve">Ходатайство </w:t>
            </w: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br/>
              <w:t xml:space="preserve"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</w:t>
            </w:r>
          </w:p>
          <w:p w:rsidR="001E37E8" w:rsidRDefault="001E37E8" w:rsidP="003C571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>объединения или другой организации</w:t>
            </w:r>
          </w:p>
          <w:p w:rsidR="001E37E8" w:rsidRPr="001E37E8" w:rsidRDefault="001E37E8" w:rsidP="00270323">
            <w:pPr>
              <w:spacing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rHeight w:val="882"/>
          <w:tblCellSpacing w:w="0" w:type="dxa"/>
        </w:trPr>
        <w:tc>
          <w:tcPr>
            <w:tcW w:w="9639" w:type="dxa"/>
            <w:gridSpan w:val="19"/>
            <w:hideMark/>
          </w:tcPr>
          <w:p w:rsidR="00DE592E" w:rsidRPr="00270323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разрешить мне принять</w:t>
            </w:r>
          </w:p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hideMark/>
          </w:tcPr>
          <w:p w:rsidR="001E37E8" w:rsidRPr="00270323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rHeight w:val="468"/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  <w:bottom w:val="nil"/>
            </w:tcBorders>
            <w:hideMark/>
          </w:tcPr>
          <w:p w:rsidR="001E37E8" w:rsidRPr="00270323" w:rsidRDefault="001E37E8" w:rsidP="00B57DBE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какие заслуги присвоено и кем, за какие заслуги </w:t>
            </w:r>
            <w:proofErr w:type="gramStart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</w:t>
            </w:r>
            <w:proofErr w:type="gramEnd"/>
            <w:r w:rsidR="003C5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(а) и кем)</w:t>
            </w:r>
          </w:p>
          <w:p w:rsidR="001E37E8" w:rsidRPr="001E37E8" w:rsidRDefault="001E37E8" w:rsidP="00B57DBE">
            <w:pPr>
              <w:spacing w:after="119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92E" w:rsidRPr="001E37E8" w:rsidTr="003C571D">
        <w:trPr>
          <w:trHeight w:val="419"/>
          <w:tblCellSpacing w:w="0" w:type="dxa"/>
        </w:trPr>
        <w:tc>
          <w:tcPr>
            <w:tcW w:w="9639" w:type="dxa"/>
            <w:gridSpan w:val="19"/>
            <w:tcBorders>
              <w:top w:val="single" w:sz="2" w:space="0" w:color="auto"/>
              <w:bottom w:val="single" w:sz="4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rHeight w:val="1546"/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E592E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 и место вручения документов к почетному или специальному званию, награды или иного знака отличия)</w:t>
            </w:r>
          </w:p>
          <w:p w:rsidR="001E37E8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к почетному или специальному званию, награда и документы к ней, знак отличия и документы к нему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left w:val="single" w:sz="4" w:space="0" w:color="auto"/>
              <w:bottom w:val="single" w:sz="2" w:space="0" w:color="auto"/>
            </w:tcBorders>
            <w:hideMark/>
          </w:tcPr>
          <w:p w:rsidR="001E37E8" w:rsidRPr="00270323" w:rsidRDefault="001E37E8" w:rsidP="00DE592E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  <w:p w:rsidR="001E37E8" w:rsidRPr="001E37E8" w:rsidRDefault="001E37E8" w:rsidP="00DE592E">
            <w:pPr>
              <w:spacing w:after="119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top w:val="single" w:sz="2" w:space="0" w:color="auto"/>
            </w:tcBorders>
            <w:hideMark/>
          </w:tcPr>
          <w:p w:rsidR="001E37E8" w:rsidRPr="00270323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hideMark/>
          </w:tcPr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документов к почетному или специальному званию, награде или иному знаку отличия)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92E" w:rsidRPr="001E37E8" w:rsidTr="003C571D">
        <w:trPr>
          <w:trHeight w:val="938"/>
          <w:tblCellSpacing w:w="0" w:type="dxa"/>
        </w:trPr>
        <w:tc>
          <w:tcPr>
            <w:tcW w:w="4065" w:type="dxa"/>
            <w:gridSpan w:val="7"/>
            <w:vMerge w:val="restart"/>
            <w:hideMark/>
          </w:tcPr>
          <w:p w:rsidR="00DE592E" w:rsidRPr="001E37E8" w:rsidRDefault="00DE592E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92E" w:rsidRPr="00270323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сданы</w:t>
            </w:r>
            <w:proofErr w:type="gramEnd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акту приема-передачи </w:t>
            </w:r>
          </w:p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hideMark/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vMerge w:val="restart"/>
            <w:hideMark/>
          </w:tcPr>
          <w:p w:rsidR="00DE592E" w:rsidRPr="001E37E8" w:rsidRDefault="00DE592E" w:rsidP="00B256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05" w:type="dxa"/>
            <w:hideMark/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vMerge w:val="restart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hideMark/>
          </w:tcPr>
          <w:p w:rsidR="00DE592E" w:rsidRPr="00B57DBE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05" w:type="dxa"/>
            <w:vMerge w:val="restart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gridSpan w:val="2"/>
            <w:vMerge w:val="restart"/>
            <w:hideMark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92E" w:rsidRPr="001E37E8" w:rsidTr="003C571D">
        <w:trPr>
          <w:trHeight w:val="268"/>
          <w:tblCellSpacing w:w="0" w:type="dxa"/>
        </w:trPr>
        <w:tc>
          <w:tcPr>
            <w:tcW w:w="4065" w:type="dxa"/>
            <w:gridSpan w:val="7"/>
            <w:vMerge/>
          </w:tcPr>
          <w:p w:rsidR="00DE592E" w:rsidRPr="001E37E8" w:rsidRDefault="00DE592E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vMerge/>
          </w:tcPr>
          <w:p w:rsidR="00DE592E" w:rsidRPr="001E37E8" w:rsidRDefault="00DE592E" w:rsidP="00B256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vMerge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vMerge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2" w:space="0" w:color="auto"/>
            </w:tcBorders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gridSpan w:val="2"/>
            <w:vMerge/>
          </w:tcPr>
          <w:p w:rsidR="00DE592E" w:rsidRPr="001E37E8" w:rsidRDefault="00DE592E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постоянную комиссию по вопросам правопорядка и законности Совета Кореновского городского поселения Кореновского района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9639" w:type="dxa"/>
            <w:gridSpan w:val="19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9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3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6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620" w:type="dxa"/>
            <w:gridSpan w:val="8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219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D2" w:rsidRPr="00270323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организационно-кадрового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71D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</w:p>
    <w:p w:rsidR="001E37E8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Колесова</w:t>
      </w:r>
    </w:p>
    <w:p w:rsidR="001E37E8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DE5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_GoBack"/>
      <w:bookmarkEnd w:id="26"/>
    </w:p>
    <w:tbl>
      <w:tblPr>
        <w:tblW w:w="9585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2"/>
        <w:gridCol w:w="4823"/>
      </w:tblGrid>
      <w:tr w:rsidR="001E37E8" w:rsidRPr="001E37E8" w:rsidTr="003C571D">
        <w:trPr>
          <w:tblCellSpacing w:w="0" w:type="dxa"/>
        </w:trPr>
        <w:tc>
          <w:tcPr>
            <w:tcW w:w="4762" w:type="dxa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hideMark/>
          </w:tcPr>
          <w:p w:rsidR="001E37E8" w:rsidRPr="001E37E8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2</w:t>
            </w:r>
          </w:p>
          <w:p w:rsidR="001E37E8" w:rsidRPr="001E37E8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hyperlink w:anchor="sub_1000" w:tgtFrame="_top" w:history="1">
              <w:r w:rsidRPr="001E37E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Положению</w:t>
              </w:r>
            </w:hyperlink>
          </w:p>
          <w:p w:rsidR="003C571D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порядке принятия лицами, замещающими муниципальные должности Кореновского городского поселения Кореновского района,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</w:t>
            </w:r>
          </w:p>
          <w:p w:rsidR="001E37E8" w:rsidRPr="001E37E8" w:rsidRDefault="001E37E8" w:rsidP="0061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других организаций</w:t>
            </w:r>
          </w:p>
        </w:tc>
      </w:tr>
    </w:tbl>
    <w:p w:rsidR="001E37E8" w:rsidRPr="001E37E8" w:rsidRDefault="001E37E8" w:rsidP="00B256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7E8" w:rsidRPr="001E37E8" w:rsidRDefault="001E37E8" w:rsidP="00B256D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200002"/>
      <w:bookmarkStart w:id="28" w:name="sub_200001"/>
      <w:bookmarkEnd w:id="27"/>
      <w:bookmarkEnd w:id="28"/>
    </w:p>
    <w:tbl>
      <w:tblPr>
        <w:tblW w:w="965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0"/>
        <w:gridCol w:w="555"/>
        <w:gridCol w:w="1095"/>
        <w:gridCol w:w="420"/>
        <w:gridCol w:w="540"/>
        <w:gridCol w:w="420"/>
        <w:gridCol w:w="555"/>
        <w:gridCol w:w="200"/>
        <w:gridCol w:w="1165"/>
        <w:gridCol w:w="555"/>
        <w:gridCol w:w="1170"/>
        <w:gridCol w:w="1710"/>
        <w:gridCol w:w="234"/>
      </w:tblGrid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 w:val="restart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tcBorders>
              <w:top w:val="outset" w:sz="6" w:space="0" w:color="000001"/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3C571D">
        <w:trPr>
          <w:tblCellSpacing w:w="0" w:type="dxa"/>
        </w:trPr>
        <w:tc>
          <w:tcPr>
            <w:tcW w:w="4820" w:type="dxa"/>
            <w:gridSpan w:val="9"/>
            <w:vMerge/>
            <w:vAlign w:val="center"/>
            <w:hideMark/>
          </w:tcPr>
          <w:p w:rsidR="001E37E8" w:rsidRPr="001E37E8" w:rsidRDefault="001E37E8" w:rsidP="00B25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5"/>
            <w:tcBorders>
              <w:top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270323" w:rsidRDefault="00270323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  <w:p w:rsidR="003C571D" w:rsidRDefault="001E37E8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 xml:space="preserve">Уведомление </w:t>
            </w: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br/>
              <w:t xml:space="preserve"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</w:t>
            </w:r>
          </w:p>
          <w:p w:rsidR="001E37E8" w:rsidRPr="00270323" w:rsidRDefault="001E37E8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  <w:t>объединения или другой организации</w:t>
            </w:r>
          </w:p>
          <w:p w:rsidR="001E37E8" w:rsidRPr="001E37E8" w:rsidRDefault="001E37E8" w:rsidP="002703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kern w:val="36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7710" w:type="dxa"/>
            <w:gridSpan w:val="12"/>
            <w:hideMark/>
          </w:tcPr>
          <w:p w:rsidR="001E37E8" w:rsidRPr="00270323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Уведомляю о принятом мною решении отказаться от получения</w:t>
            </w:r>
          </w:p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gridSpan w:val="2"/>
            <w:hideMark/>
          </w:tcPr>
          <w:p w:rsidR="001E37E8" w:rsidRPr="001E37E8" w:rsidRDefault="00270323" w:rsidP="00270323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</w:t>
            </w: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C46458">
        <w:trPr>
          <w:tblCellSpacing w:w="0" w:type="dxa"/>
        </w:trPr>
        <w:tc>
          <w:tcPr>
            <w:tcW w:w="9654" w:type="dxa"/>
            <w:gridSpan w:val="14"/>
            <w:tcBorders>
              <w:top w:val="outset" w:sz="6" w:space="0" w:color="000001"/>
            </w:tcBorders>
            <w:hideMark/>
          </w:tcPr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270323" w:rsidRPr="00270323" w:rsidTr="00270323">
        <w:trPr>
          <w:tblCellSpacing w:w="0" w:type="dxa"/>
        </w:trPr>
        <w:tc>
          <w:tcPr>
            <w:tcW w:w="9654" w:type="dxa"/>
            <w:gridSpan w:val="14"/>
          </w:tcPr>
          <w:p w:rsidR="00270323" w:rsidRPr="00270323" w:rsidRDefault="00270323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C46458">
        <w:trPr>
          <w:tblCellSpacing w:w="0" w:type="dxa"/>
        </w:trPr>
        <w:tc>
          <w:tcPr>
            <w:tcW w:w="9654" w:type="dxa"/>
            <w:gridSpan w:val="14"/>
            <w:tcBorders>
              <w:top w:val="outset" w:sz="6" w:space="0" w:color="000001"/>
            </w:tcBorders>
            <w:hideMark/>
          </w:tcPr>
          <w:p w:rsidR="001E37E8" w:rsidRPr="001E37E8" w:rsidRDefault="001E37E8" w:rsidP="0027032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какие заслуги присвоено и кем, за какие заслуги награжде</w:t>
            </w:r>
            <w:proofErr w:type="gramStart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н(</w:t>
            </w:r>
            <w:proofErr w:type="gramEnd"/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 кем)</w:t>
            </w:r>
          </w:p>
        </w:tc>
      </w:tr>
      <w:tr w:rsidR="001E37E8" w:rsidRPr="001E37E8" w:rsidTr="00270323">
        <w:trPr>
          <w:tblCellSpacing w:w="0" w:type="dxa"/>
        </w:trPr>
        <w:tc>
          <w:tcPr>
            <w:tcW w:w="9654" w:type="dxa"/>
            <w:gridSpan w:val="14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6458" w:rsidRPr="001E37E8" w:rsidTr="00C46458">
        <w:trPr>
          <w:tblCellSpacing w:w="0" w:type="dxa"/>
        </w:trPr>
        <w:tc>
          <w:tcPr>
            <w:tcW w:w="49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</w:t>
            </w:r>
          </w:p>
        </w:tc>
        <w:tc>
          <w:tcPr>
            <w:tcW w:w="540" w:type="dxa"/>
            <w:tcBorders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095" w:type="dxa"/>
            <w:tcBorders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bottom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2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37E8" w:rsidRPr="001E37E8" w:rsidTr="00C46458">
        <w:trPr>
          <w:tblCellSpacing w:w="0" w:type="dxa"/>
        </w:trPr>
        <w:tc>
          <w:tcPr>
            <w:tcW w:w="4620" w:type="dxa"/>
            <w:gridSpan w:val="8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55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000001"/>
            </w:tcBorders>
            <w:hideMark/>
          </w:tcPr>
          <w:p w:rsidR="001E37E8" w:rsidRPr="001E37E8" w:rsidRDefault="001E37E8" w:rsidP="00B256D2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  <w:tc>
          <w:tcPr>
            <w:tcW w:w="234" w:type="dxa"/>
            <w:hideMark/>
          </w:tcPr>
          <w:p w:rsidR="001E37E8" w:rsidRPr="001E37E8" w:rsidRDefault="001E37E8" w:rsidP="00B256D2">
            <w:pPr>
              <w:spacing w:after="119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71D" w:rsidRDefault="003C571D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D2" w:rsidRPr="00270323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организационно-кадрового</w:t>
      </w:r>
      <w:proofErr w:type="gramEnd"/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71D" w:rsidRDefault="00B256D2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Кореновского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7E8"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</w:p>
    <w:p w:rsidR="001E37E8" w:rsidRPr="001E37E8" w:rsidRDefault="001E37E8" w:rsidP="00B2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Кореновского района </w:t>
      </w:r>
      <w:r w:rsidR="00B256D2" w:rsidRPr="0027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E5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C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E37E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Колесова</w:t>
      </w:r>
    </w:p>
    <w:p w:rsidR="00692559" w:rsidRDefault="00692559" w:rsidP="00B256D2">
      <w:pPr>
        <w:spacing w:line="240" w:lineRule="auto"/>
        <w:jc w:val="both"/>
      </w:pPr>
    </w:p>
    <w:sectPr w:rsidR="00692559" w:rsidSect="00843195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C6" w:rsidRDefault="00057EC6" w:rsidP="00843195">
      <w:pPr>
        <w:spacing w:after="0" w:line="240" w:lineRule="auto"/>
      </w:pPr>
      <w:r>
        <w:separator/>
      </w:r>
    </w:p>
  </w:endnote>
  <w:endnote w:type="continuationSeparator" w:id="0">
    <w:p w:rsidR="00057EC6" w:rsidRDefault="00057EC6" w:rsidP="008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C6" w:rsidRDefault="00057EC6" w:rsidP="00843195">
      <w:pPr>
        <w:spacing w:after="0" w:line="240" w:lineRule="auto"/>
      </w:pPr>
      <w:r>
        <w:separator/>
      </w:r>
    </w:p>
  </w:footnote>
  <w:footnote w:type="continuationSeparator" w:id="0">
    <w:p w:rsidR="00057EC6" w:rsidRDefault="00057EC6" w:rsidP="008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727963"/>
      <w:docPartObj>
        <w:docPartGallery w:val="Page Numbers (Top of Page)"/>
        <w:docPartUnique/>
      </w:docPartObj>
    </w:sdtPr>
    <w:sdtEndPr/>
    <w:sdtContent>
      <w:p w:rsidR="00843195" w:rsidRDefault="008431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DAA">
          <w:rPr>
            <w:noProof/>
          </w:rPr>
          <w:t>8</w:t>
        </w:r>
        <w:r>
          <w:fldChar w:fldCharType="end"/>
        </w:r>
      </w:p>
    </w:sdtContent>
  </w:sdt>
  <w:p w:rsidR="00843195" w:rsidRDefault="008431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D8"/>
    <w:rsid w:val="00057EC6"/>
    <w:rsid w:val="001E37E8"/>
    <w:rsid w:val="00270323"/>
    <w:rsid w:val="002E7960"/>
    <w:rsid w:val="003C571D"/>
    <w:rsid w:val="00487272"/>
    <w:rsid w:val="00611B0F"/>
    <w:rsid w:val="00692559"/>
    <w:rsid w:val="006F296C"/>
    <w:rsid w:val="007C64D8"/>
    <w:rsid w:val="008318B0"/>
    <w:rsid w:val="00843195"/>
    <w:rsid w:val="00B256D2"/>
    <w:rsid w:val="00B57DBE"/>
    <w:rsid w:val="00C46458"/>
    <w:rsid w:val="00D27DAA"/>
    <w:rsid w:val="00D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195"/>
  </w:style>
  <w:style w:type="paragraph" w:styleId="a8">
    <w:name w:val="footer"/>
    <w:basedOn w:val="a"/>
    <w:link w:val="a9"/>
    <w:uiPriority w:val="99"/>
    <w:unhideWhenUsed/>
    <w:rsid w:val="0084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195"/>
  </w:style>
  <w:style w:type="paragraph" w:styleId="a8">
    <w:name w:val="footer"/>
    <w:basedOn w:val="a"/>
    <w:link w:val="a9"/>
    <w:uiPriority w:val="99"/>
    <w:unhideWhenUsed/>
    <w:rsid w:val="0084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2103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11383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17</cp:revision>
  <cp:lastPrinted>2016-07-21T13:09:00Z</cp:lastPrinted>
  <dcterms:created xsi:type="dcterms:W3CDTF">2016-06-20T09:58:00Z</dcterms:created>
  <dcterms:modified xsi:type="dcterms:W3CDTF">2018-12-25T09:13:00Z</dcterms:modified>
</cp:coreProperties>
</file>